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1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генерального директора строительной организации</w:t>
      </w:r>
    </w:p>
    <w:p w:rsidR="00000000" w:rsidRDefault="006A6193">
      <w:pPr>
        <w:pStyle w:val="HTML"/>
      </w:pPr>
      <w:r>
        <w:t>Составлена в ___ экз.                                   Утверждаю</w:t>
      </w:r>
    </w:p>
    <w:p w:rsidR="00000000" w:rsidRDefault="006A6193">
      <w:pPr>
        <w:pStyle w:val="HTML"/>
      </w:pPr>
      <w:r>
        <w:t>_____________________________</w:t>
      </w:r>
    </w:p>
    <w:p w:rsidR="00000000" w:rsidRDefault="006A6193">
      <w:pPr>
        <w:pStyle w:val="HTML"/>
      </w:pPr>
      <w:r>
        <w:t>(инициалы, фамилия)</w:t>
      </w:r>
    </w:p>
    <w:p w:rsidR="00000000" w:rsidRDefault="006A6193">
      <w:pPr>
        <w:pStyle w:val="HTML"/>
      </w:pPr>
      <w:r>
        <w:t>_________________________________             _____________________________</w:t>
      </w:r>
    </w:p>
    <w:p w:rsidR="00000000" w:rsidRDefault="006A6193">
      <w:pPr>
        <w:pStyle w:val="HTML"/>
      </w:pPr>
      <w:r>
        <w:t>_________________________________             _____________________________</w:t>
      </w:r>
    </w:p>
    <w:p w:rsidR="00000000" w:rsidRDefault="006A6193">
      <w:pPr>
        <w:pStyle w:val="HTML"/>
      </w:pPr>
      <w:r>
        <w:t>_________________________________             _____________________________</w:t>
      </w:r>
    </w:p>
    <w:p w:rsidR="00000000" w:rsidRDefault="006A6193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6A6193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A619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A6193">
      <w:pPr>
        <w:pStyle w:val="HTML"/>
      </w:pPr>
      <w:r>
        <w:t>электронной почты, ОГРН, ИНН/КПП)</w:t>
      </w:r>
    </w:p>
    <w:p w:rsidR="00000000" w:rsidRDefault="006A6193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6A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19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Генерального директора строительной организации</w:t>
      </w:r>
    </w:p>
    <w:p w:rsidR="00000000" w:rsidRDefault="006A61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6193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Заместителя </w:t>
      </w:r>
      <w:r>
        <w:t>Генерального директора.</w:t>
      </w:r>
    </w:p>
    <w:p w:rsidR="00000000" w:rsidRDefault="006A6193">
      <w:pPr>
        <w:pStyle w:val="just"/>
      </w:pPr>
      <w:r>
        <w:t>1.2. Заместитель Генерального директора назначается на должность и освобождается от должности в установленном действующим трудовым законодательством порядке приказом Генерального директора.</w:t>
      </w:r>
    </w:p>
    <w:p w:rsidR="00000000" w:rsidRDefault="006A6193">
      <w:pPr>
        <w:pStyle w:val="just"/>
      </w:pPr>
      <w:r>
        <w:t>1.3. Заместитель Генерального директора по</w:t>
      </w:r>
      <w:r>
        <w:t>дчиняется непосредственно Генеральному директору.</w:t>
      </w:r>
    </w:p>
    <w:p w:rsidR="00000000" w:rsidRDefault="006A6193">
      <w:pPr>
        <w:pStyle w:val="just"/>
      </w:pPr>
      <w:r>
        <w:t>1.4. На должность Заместителя Генерального директора назначается лицо, имеющее высшее профессиональное образование по одной из специальностей: "Экономика и управление", "Архитектура и строительство", "Юрисп</w:t>
      </w:r>
      <w:r>
        <w:t>руденция", _________________ и стаж управленческой работы не менее 5 лет.</w:t>
      </w:r>
    </w:p>
    <w:p w:rsidR="00000000" w:rsidRDefault="006A6193">
      <w:pPr>
        <w:pStyle w:val="just"/>
      </w:pPr>
      <w:r>
        <w:t>1.5. Заместитель Генерального директора должен владеть компьютером на уровне уверенного пользователя, в том числе уметь пользоваться специальными компьютерными программами.</w:t>
      </w:r>
    </w:p>
    <w:p w:rsidR="00000000" w:rsidRDefault="006A6193">
      <w:pPr>
        <w:pStyle w:val="just"/>
      </w:pPr>
      <w:r>
        <w:t>1.6. Заме</w:t>
      </w:r>
      <w:r>
        <w:t>ститель Генерального директора должен знать:</w:t>
      </w:r>
    </w:p>
    <w:p w:rsidR="00000000" w:rsidRDefault="006A6193">
      <w:pPr>
        <w:pStyle w:val="just"/>
      </w:pPr>
      <w:r>
        <w:t>- законодательные и нормативные правовые акты, регламентирующие производственно-хозяйственную и финансово-экономическую деятельность строительной организации, постановления федеральных, региональных и местных ор</w:t>
      </w:r>
      <w:r>
        <w:t>ганов государственной власти и управления, определяющие приоритетные направления развития экономики и строительной отрасли;</w:t>
      </w:r>
    </w:p>
    <w:p w:rsidR="00000000" w:rsidRDefault="006A6193">
      <w:pPr>
        <w:pStyle w:val="just"/>
      </w:pPr>
      <w:r>
        <w:t>- методические и нормативные материалы органов власти и управления, касающиеся деятельности строительной организации;</w:t>
      </w:r>
    </w:p>
    <w:p w:rsidR="00000000" w:rsidRDefault="006A6193">
      <w:pPr>
        <w:pStyle w:val="just"/>
      </w:pPr>
      <w:r>
        <w:lastRenderedPageBreak/>
        <w:t>- профиль, спе</w:t>
      </w:r>
      <w:r>
        <w:t>циализацию и особенности структуры строительной организации;</w:t>
      </w:r>
    </w:p>
    <w:p w:rsidR="00000000" w:rsidRDefault="006A6193">
      <w:pPr>
        <w:pStyle w:val="just"/>
      </w:pPr>
      <w:r>
        <w:t>- перспективы технического, экономического и социального развития строительной отрасли и самой организации;</w:t>
      </w:r>
    </w:p>
    <w:p w:rsidR="00000000" w:rsidRDefault="006A6193">
      <w:pPr>
        <w:pStyle w:val="just"/>
      </w:pPr>
      <w:r>
        <w:t>- производственные мощности и кадровые ресурсы строительной организации;</w:t>
      </w:r>
    </w:p>
    <w:p w:rsidR="00000000" w:rsidRDefault="006A6193">
      <w:pPr>
        <w:pStyle w:val="just"/>
      </w:pPr>
      <w:r>
        <w:t>- технологию п</w:t>
      </w:r>
      <w:r>
        <w:t>роизводства продукции строительной организации; налоговое и экологическое законодательство;</w:t>
      </w:r>
    </w:p>
    <w:p w:rsidR="00000000" w:rsidRDefault="006A6193">
      <w:pPr>
        <w:pStyle w:val="just"/>
      </w:pPr>
      <w:r>
        <w:t>- порядок составления и согласования бизнес-планов производственно-хозяйственной и финансово-экономической деятельности строительной организации;</w:t>
      </w:r>
    </w:p>
    <w:p w:rsidR="00000000" w:rsidRDefault="006A6193">
      <w:pPr>
        <w:pStyle w:val="just"/>
      </w:pPr>
      <w:r>
        <w:t>- рыночные методы хозяйствования и управления строительной организацией, организации труда и управления; основы маркетинга и организации рекламы;</w:t>
      </w:r>
    </w:p>
    <w:p w:rsidR="00000000" w:rsidRDefault="006A6193">
      <w:pPr>
        <w:pStyle w:val="just"/>
      </w:pPr>
      <w:r>
        <w:t>- систему экономических индикаторов, позволяющих строительной организации определять свое положение на рынке и</w:t>
      </w:r>
      <w:r>
        <w:t xml:space="preserve"> разрабатывать программы выхода на новые рынки сбыта;</w:t>
      </w:r>
    </w:p>
    <w:p w:rsidR="00000000" w:rsidRDefault="006A6193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6A6193">
      <w:pPr>
        <w:pStyle w:val="just"/>
      </w:pPr>
      <w:r>
        <w:t>- конъюнктуру рынка; научно-технические достижения и передовой опыт в соответствующей отрасли производства;</w:t>
      </w:r>
    </w:p>
    <w:p w:rsidR="00000000" w:rsidRDefault="006A6193">
      <w:pPr>
        <w:pStyle w:val="just"/>
      </w:pPr>
      <w:r>
        <w:t>- управление экономико</w:t>
      </w:r>
      <w:r>
        <w:t>й и финансами строительной организации, организацию производства и труда; 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6A6193">
      <w:pPr>
        <w:pStyle w:val="just"/>
      </w:pPr>
      <w:r>
        <w:t>- трудовое законодательство; правила и нормы охра</w:t>
      </w:r>
      <w:r>
        <w:t>ны труда, техники безопасности, производственной санитарии и гигиены, противопожарной безопасности, гражданской обороны;</w:t>
      </w:r>
    </w:p>
    <w:p w:rsidR="00000000" w:rsidRDefault="006A6193">
      <w:pPr>
        <w:pStyle w:val="just"/>
      </w:pPr>
      <w:r>
        <w:t>- структуру строительной организации, права и обязанности работников и режим их работы;</w:t>
      </w:r>
    </w:p>
    <w:p w:rsidR="00000000" w:rsidRDefault="006A6193">
      <w:pPr>
        <w:pStyle w:val="just"/>
      </w:pPr>
      <w:r>
        <w:t>- Правила внутреннего трудового распорядка.</w:t>
      </w:r>
    </w:p>
    <w:p w:rsidR="00000000" w:rsidRDefault="006A6193">
      <w:pPr>
        <w:pStyle w:val="just"/>
      </w:pPr>
      <w:r>
        <w:t>1.7</w:t>
      </w:r>
      <w:r>
        <w:t>. Заместитель Генерального директора должен обладать организаторскими способностями, коммуникабельностью, должен быть энергичен и позитивно настроен. Он должен иметь устойчивые навыки стратегического планирования, координирования, организации совместной де</w:t>
      </w:r>
      <w:r>
        <w:t xml:space="preserve">ятельности, аналитической работы, системного подхода в решении задач, принятия управленческого решения, осуществления контроля, ведения деловых переговоров, публичных выступлений, разрешения конфликтов, владеть приемами межличностных отношений и мотивации </w:t>
      </w:r>
      <w:r>
        <w:t>подчиненных, формирования эффективного взаимодействия в коллективе, делегирования полномочий подчиненным, уметь ставить перед подчиненными достижимые задачи, а также иметь другие навыки, необходимые для исполнения должностных обязанностей.</w:t>
      </w:r>
    </w:p>
    <w:p w:rsidR="00000000" w:rsidRDefault="006A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19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</w:t>
      </w:r>
    </w:p>
    <w:p w:rsidR="00000000" w:rsidRDefault="006A6193">
      <w:pPr>
        <w:pStyle w:val="just"/>
      </w:pPr>
      <w:r>
        <w:t>Заместитель Генерального директора:</w:t>
      </w:r>
    </w:p>
    <w:p w:rsidR="00000000" w:rsidRDefault="006A6193">
      <w:pPr>
        <w:pStyle w:val="just"/>
      </w:pPr>
      <w:r>
        <w:t>1. Выполняет обязанности Генерального директора в его отсутствие.</w:t>
      </w:r>
    </w:p>
    <w:p w:rsidR="00000000" w:rsidRDefault="006A6193">
      <w:pPr>
        <w:pStyle w:val="just"/>
      </w:pPr>
      <w:r>
        <w:t>2. Руководит подчиненными ему подразделениями.</w:t>
      </w:r>
    </w:p>
    <w:p w:rsidR="00000000" w:rsidRDefault="006A6193">
      <w:pPr>
        <w:pStyle w:val="just"/>
      </w:pPr>
      <w:r>
        <w:t xml:space="preserve">3. Руководит в соответствии с действующим законодательством производственно-хозяйственной и </w:t>
      </w:r>
      <w:r>
        <w:t>финансово-экономической деятельностью строительной организации, неся ответственность за последствия принимаемых решений, сохранность и эффективное использование имущества строительной организации, а также финансово-хозяйственные результаты ее деятельности.</w:t>
      </w:r>
    </w:p>
    <w:p w:rsidR="00000000" w:rsidRDefault="006A6193">
      <w:pPr>
        <w:pStyle w:val="just"/>
      </w:pPr>
      <w:r>
        <w:t xml:space="preserve">4. Организует работу и эффективное взаимодействие всех структурных подразделений, цехов и производственных единиц, направляет их деятельность на развитие и совершенствование производства с учетом социальных и рыночных приоритетов, повышение эффективности </w:t>
      </w:r>
      <w:r>
        <w:t>работы строительной организации, рост объемов сбыта продукции и увеличение прибыли, качества и конкурентоспособности производимой продукции, ее соответствие мировым стандартам в целях завоевания отечественного и зарубежного рынка и удовлетворения потребнос</w:t>
      </w:r>
      <w:r>
        <w:t>тей населения в соответствующих видах отечественной продукции.</w:t>
      </w:r>
    </w:p>
    <w:p w:rsidR="00000000" w:rsidRDefault="006A6193">
      <w:pPr>
        <w:pStyle w:val="just"/>
      </w:pPr>
      <w:r>
        <w:t>5. Обеспечивает выполнение строительной организацией всех обязательств перед федеральным, региональным и местным бюджетами, государственными внебюджетными социальными фондами, поставщиками, зак</w:t>
      </w:r>
      <w:r>
        <w:t>азчиками и кредиторами, включая банки, а также хозяйственных и трудовых договоров (контрактов) и бизнес-планов.</w:t>
      </w:r>
    </w:p>
    <w:p w:rsidR="00000000" w:rsidRDefault="006A6193">
      <w:pPr>
        <w:pStyle w:val="just"/>
      </w:pPr>
      <w:r>
        <w:t>6. Организует производственно-хозяйственную деятельность на основе широкого использования новейшей техники и технологии, прогрессивных форм упра</w:t>
      </w:r>
      <w:r>
        <w:t>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зарубежного) в целях всемерного повышения технического уровня и качества продукции (услуг</w:t>
      </w:r>
      <w:r>
        <w:t>), экономической эффективности ее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6A6193">
      <w:pPr>
        <w:pStyle w:val="just"/>
      </w:pPr>
      <w:r>
        <w:t>7. Принимает меры по обеспечению строительной организации квалифицированными кадрами, рациональному использ</w:t>
      </w:r>
      <w:r>
        <w:t>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6A6193">
      <w:pPr>
        <w:pStyle w:val="just"/>
      </w:pPr>
      <w:r>
        <w:t>8. Обеспечивает правильное сочетание экономических и администра</w:t>
      </w:r>
      <w:r>
        <w:t>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производства, применение принципа материальной заинтересованности и ответственности каждого работника за п</w:t>
      </w:r>
      <w:r>
        <w:t>орученное ему дело и результаты работы всего коллектива, выплату заработной платы в установленные сроки.</w:t>
      </w:r>
    </w:p>
    <w:p w:rsidR="00000000" w:rsidRDefault="006A6193">
      <w:pPr>
        <w:pStyle w:val="just"/>
      </w:pPr>
      <w:r>
        <w:t>9. Совместно с трудовыми коллективами и профсоюзными организациями обеспечивает на основе принципов социального партнерства разработку, заключение и вы</w:t>
      </w:r>
      <w:r>
        <w:t>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рабочих и служащих строительной организации.</w:t>
      </w:r>
    </w:p>
    <w:p w:rsidR="00000000" w:rsidRDefault="006A6193">
      <w:pPr>
        <w:pStyle w:val="just"/>
      </w:pPr>
      <w:r>
        <w:t>10. Решает вопросы, касающиеся финансово-экономической и прои</w:t>
      </w:r>
      <w:r>
        <w:t>зводственно-хозяйственной деятельности строительной организации, в пределах предоставленных ему законодательством прав, поручает ведение отдельных направлений деятельности другим должностным лицам - заместителям директора, руководителям производственных ед</w:t>
      </w:r>
      <w:r>
        <w:t>иниц и филиалов строительной организации, а также функциональных и производственных подразделений.</w:t>
      </w:r>
    </w:p>
    <w:p w:rsidR="00000000" w:rsidRDefault="006A6193">
      <w:pPr>
        <w:pStyle w:val="just"/>
      </w:pPr>
      <w:r>
        <w:t>11. Обеспечивает соблюдение законности в деятельности строительной организации и осуществлении ее хозяйственно-экономических связей, использование правовых с</w:t>
      </w:r>
      <w:r>
        <w:t>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строительной организации в целях поддержания и</w:t>
      </w:r>
      <w:r>
        <w:t xml:space="preserve"> расширения масштабов предпринимательской деятельности.</w:t>
      </w:r>
    </w:p>
    <w:p w:rsidR="00000000" w:rsidRDefault="006A6193">
      <w:pPr>
        <w:pStyle w:val="just"/>
      </w:pPr>
      <w:r>
        <w:t>12. Защищает имущественные интересы строительной организации в суде, арбитраже, органах государственной власти и управления.</w:t>
      </w:r>
    </w:p>
    <w:p w:rsidR="00000000" w:rsidRDefault="006A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19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6193">
      <w:pPr>
        <w:pStyle w:val="just"/>
      </w:pPr>
      <w:r>
        <w:t>Заместитель Генерального директора имеет право:</w:t>
      </w:r>
    </w:p>
    <w:p w:rsidR="00000000" w:rsidRDefault="006A6193">
      <w:pPr>
        <w:pStyle w:val="just"/>
      </w:pPr>
      <w:r>
        <w:t>1. В отсутствие Г</w:t>
      </w:r>
      <w:r>
        <w:t>енерального директора отдавать обязательные к исполнению распоряжения от его имени.</w:t>
      </w:r>
    </w:p>
    <w:p w:rsidR="00000000" w:rsidRDefault="006A6193">
      <w:pPr>
        <w:pStyle w:val="just"/>
      </w:pPr>
      <w:r>
        <w:t>2. На основании доверенностей действовать от имени и в интересах строительной организации.</w:t>
      </w:r>
    </w:p>
    <w:p w:rsidR="00000000" w:rsidRDefault="006A6193">
      <w:pPr>
        <w:pStyle w:val="just"/>
      </w:pPr>
      <w:r>
        <w:t>3. Знакомиться с проектами решений руководителя организации, касающимися деятельности возглавляемых подразделений.</w:t>
      </w:r>
    </w:p>
    <w:p w:rsidR="00000000" w:rsidRDefault="006A6193">
      <w:pPr>
        <w:pStyle w:val="just"/>
      </w:pPr>
      <w:r>
        <w:t>4. Участвовать в обсуждении вопросов, касающихся исполняемых им должностных обязанностей.</w:t>
      </w:r>
    </w:p>
    <w:p w:rsidR="00000000" w:rsidRDefault="006A6193">
      <w:pPr>
        <w:pStyle w:val="just"/>
      </w:pPr>
      <w:r>
        <w:t>5. Вносить на рассмотрение руководителя организации</w:t>
      </w:r>
      <w:r>
        <w:t xml:space="preserve"> предложения по улучшению деятельности возглавляемого отдела.</w:t>
      </w:r>
    </w:p>
    <w:p w:rsidR="00000000" w:rsidRDefault="006A6193">
      <w:pPr>
        <w:pStyle w:val="just"/>
      </w:pPr>
      <w:r>
        <w:t>6. Осуществлять взаимодействие с руководителями других структурных подразделений организации.</w:t>
      </w:r>
    </w:p>
    <w:p w:rsidR="00000000" w:rsidRDefault="006A6193">
      <w:pPr>
        <w:pStyle w:val="just"/>
      </w:pPr>
      <w:r>
        <w:t>7. Подписывать (визировать) документы в пределах своей компетенции.</w:t>
      </w:r>
    </w:p>
    <w:p w:rsidR="00000000" w:rsidRDefault="006A6193">
      <w:pPr>
        <w:pStyle w:val="just"/>
      </w:pPr>
      <w:r>
        <w:t>8. Вносить руководству организац</w:t>
      </w:r>
      <w:r>
        <w:t>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6A6193">
      <w:pPr>
        <w:pStyle w:val="just"/>
      </w:pPr>
      <w:r>
        <w:t>9.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6A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1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6A6193">
      <w:pPr>
        <w:pStyle w:val="just"/>
      </w:pPr>
      <w:r>
        <w:t>Заместитель Генерального директора несет ответственность:</w:t>
      </w:r>
    </w:p>
    <w:p w:rsidR="00000000" w:rsidRDefault="006A619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A6193">
      <w:pPr>
        <w:pStyle w:val="just"/>
      </w:pPr>
      <w:r>
        <w:t>4.2. За правона</w:t>
      </w:r>
      <w:r>
        <w:t>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6A6193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6A6193">
      <w:pPr>
        <w:pStyle w:val="just"/>
      </w:pPr>
      <w:r>
        <w:t>4.4.</w:t>
      </w:r>
      <w:r>
        <w:t xml:space="preserve"> За нарушение Правил внутреннего трудового распорядка, правил противопожарной безопасности и техники безопасности, установленных в строительной организации, - в соответствии с действующим законодательством РФ.</w:t>
      </w:r>
    </w:p>
    <w:p w:rsidR="00000000" w:rsidRDefault="006A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19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6193">
      <w:pPr>
        <w:pStyle w:val="just"/>
      </w:pPr>
      <w:r>
        <w:t>5.1. Режим работы Заместите</w:t>
      </w:r>
      <w:r>
        <w:t>ля Генерального директора определяется в соответствии с Правилами внутреннего трудового распорядка, установленными в строительной организации.</w:t>
      </w:r>
    </w:p>
    <w:p w:rsidR="00000000" w:rsidRDefault="006A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19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A6193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A6193">
      <w:pPr>
        <w:pStyle w:val="HTML"/>
      </w:pPr>
      <w:r>
        <w:t>(наименование, номер и дата документа)</w:t>
      </w:r>
    </w:p>
    <w:p w:rsidR="00000000" w:rsidRDefault="006A6193">
      <w:pPr>
        <w:pStyle w:val="HTML"/>
      </w:pPr>
    </w:p>
    <w:p w:rsidR="00000000" w:rsidRDefault="006A6193">
      <w:pPr>
        <w:pStyle w:val="HTML"/>
      </w:pPr>
      <w:r>
        <w:t>Руководитель структурного</w:t>
      </w:r>
    </w:p>
    <w:p w:rsidR="00000000" w:rsidRDefault="006A6193">
      <w:pPr>
        <w:pStyle w:val="HTML"/>
      </w:pPr>
      <w:r>
        <w:t>подразделения</w:t>
      </w:r>
    </w:p>
    <w:p w:rsidR="00000000" w:rsidRDefault="006A6193">
      <w:pPr>
        <w:pStyle w:val="HTML"/>
      </w:pPr>
      <w:r>
        <w:t>___________________________                       _____________________</w:t>
      </w:r>
    </w:p>
    <w:p w:rsidR="00000000" w:rsidRDefault="006A6193">
      <w:pPr>
        <w:pStyle w:val="HTML"/>
      </w:pPr>
      <w:r>
        <w:t>(инициалы, фамилия)                                 (подпись)</w:t>
      </w:r>
    </w:p>
    <w:p w:rsidR="00000000" w:rsidRDefault="006A6193">
      <w:pPr>
        <w:pStyle w:val="HTML"/>
      </w:pPr>
    </w:p>
    <w:p w:rsidR="00000000" w:rsidRDefault="006A6193">
      <w:pPr>
        <w:pStyle w:val="HTML"/>
      </w:pPr>
      <w:r>
        <w:t>"___"___________ ____ г.</w:t>
      </w:r>
    </w:p>
    <w:p w:rsidR="00000000" w:rsidRDefault="006A6193">
      <w:pPr>
        <w:pStyle w:val="HTML"/>
      </w:pPr>
    </w:p>
    <w:p w:rsidR="00000000" w:rsidRDefault="006A6193">
      <w:pPr>
        <w:pStyle w:val="HTML"/>
      </w:pPr>
      <w:r>
        <w:t>Согласовано:</w:t>
      </w:r>
    </w:p>
    <w:p w:rsidR="00000000" w:rsidRDefault="006A6193">
      <w:pPr>
        <w:pStyle w:val="HTML"/>
      </w:pPr>
      <w:r>
        <w:t>юридическая служба</w:t>
      </w:r>
    </w:p>
    <w:p w:rsidR="00000000" w:rsidRDefault="006A6193">
      <w:pPr>
        <w:pStyle w:val="HTML"/>
      </w:pPr>
      <w:r>
        <w:t>___________________________                       _____________________</w:t>
      </w:r>
    </w:p>
    <w:p w:rsidR="00000000" w:rsidRDefault="006A6193">
      <w:pPr>
        <w:pStyle w:val="HTML"/>
      </w:pPr>
      <w:r>
        <w:t>(инициалы, фамилия)                                 (подпись)</w:t>
      </w:r>
    </w:p>
    <w:p w:rsidR="00000000" w:rsidRDefault="006A6193">
      <w:pPr>
        <w:pStyle w:val="HTML"/>
      </w:pPr>
    </w:p>
    <w:p w:rsidR="00000000" w:rsidRDefault="006A6193">
      <w:pPr>
        <w:pStyle w:val="HTML"/>
      </w:pPr>
      <w:r>
        <w:t>"___"___________ ____ г.</w:t>
      </w:r>
    </w:p>
    <w:p w:rsidR="00000000" w:rsidRDefault="006A6193">
      <w:pPr>
        <w:pStyle w:val="HTML"/>
      </w:pPr>
    </w:p>
    <w:p w:rsidR="00000000" w:rsidRDefault="006A6193">
      <w:pPr>
        <w:pStyle w:val="HTML"/>
      </w:pPr>
      <w:r>
        <w:t>С инструкцией ознакомлен:</w:t>
      </w:r>
    </w:p>
    <w:p w:rsidR="00000000" w:rsidRDefault="006A6193">
      <w:pPr>
        <w:pStyle w:val="HTML"/>
      </w:pPr>
      <w:r>
        <w:t>(или: инстр</w:t>
      </w:r>
      <w:r>
        <w:t>укцию получил)</w:t>
      </w:r>
    </w:p>
    <w:p w:rsidR="00000000" w:rsidRDefault="006A6193">
      <w:pPr>
        <w:pStyle w:val="HTML"/>
      </w:pPr>
      <w:r>
        <w:t>___________________________                       _____________________</w:t>
      </w:r>
    </w:p>
    <w:p w:rsidR="00000000" w:rsidRDefault="006A6193">
      <w:pPr>
        <w:pStyle w:val="HTML"/>
      </w:pPr>
      <w:r>
        <w:t>(инициалы, фамилия)                                 (подпись)</w:t>
      </w:r>
    </w:p>
    <w:p w:rsidR="00000000" w:rsidRDefault="006A6193">
      <w:pPr>
        <w:pStyle w:val="HTML"/>
      </w:pPr>
    </w:p>
    <w:p w:rsidR="00000000" w:rsidRDefault="006A6193">
      <w:pPr>
        <w:pStyle w:val="HTML"/>
      </w:pPr>
      <w:r>
        <w:t>"___"___________ ____ г.</w:t>
      </w:r>
    </w:p>
    <w:p w:rsidR="00000000" w:rsidRDefault="006A6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https://порядокправа.рф/obrazecy/dolzhnostnaya_instrukciya_zamestitelya_generalnogo_direk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tora_stroitelnoj_organizacii.htm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93"/>
    <w:rsid w:val="006A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67CCC-6953-487D-8038-64E6BA32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eneralnogo_direktor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1739</Words>
  <Characters>9913</Characters>
  <Application>Microsoft Office Word</Application>
  <DocSecurity>0</DocSecurity>
  <Lines>82</Lines>
  <Paragraphs>23</Paragraphs>
  <ScaleCrop>false</ScaleCrop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генерального директора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