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3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учебной работе (для работников учреждений дополнительного профессионального образования)</w:t>
      </w:r>
    </w:p>
    <w:p w:rsidR="00000000" w:rsidRDefault="00A81390">
      <w:pPr>
        <w:pStyle w:val="HTML"/>
      </w:pPr>
      <w:r>
        <w:t xml:space="preserve">                                                      "УТВЕРЖДАЮ"</w:t>
      </w:r>
    </w:p>
    <w:p w:rsidR="00000000" w:rsidRDefault="00A81390">
      <w:pPr>
        <w:pStyle w:val="HTML"/>
      </w:pPr>
      <w:r>
        <w:t>______________________________              _______________________________</w:t>
      </w:r>
    </w:p>
    <w:p w:rsidR="00000000" w:rsidRDefault="00A81390">
      <w:pPr>
        <w:pStyle w:val="HTML"/>
      </w:pPr>
      <w:r>
        <w:t>(название учебного заведения)                          (директор)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учебной работе</w:t>
      </w:r>
    </w:p>
    <w:p w:rsidR="00000000" w:rsidRDefault="00A8139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81390">
      <w:pPr>
        <w:pStyle w:val="just"/>
      </w:pPr>
      <w:r>
        <w:t>1.1. Заместитель директора по у</w:t>
      </w:r>
      <w:r>
        <w:t>чебной работе относится к категории руководителей.</w:t>
      </w:r>
    </w:p>
    <w:p w:rsidR="00000000" w:rsidRDefault="00A81390">
      <w:pPr>
        <w:pStyle w:val="just"/>
      </w:pPr>
      <w:r>
        <w:t>1.2. Заместитель директора по учебной работе должен знать:</w:t>
      </w:r>
    </w:p>
    <w:p w:rsidR="00000000" w:rsidRDefault="00A81390">
      <w:pPr>
        <w:pStyle w:val="just"/>
      </w:pPr>
      <w:r>
        <w:t>- Конституцию Российской Федерации;</w:t>
      </w:r>
    </w:p>
    <w:p w:rsidR="00000000" w:rsidRDefault="00A81390">
      <w:pPr>
        <w:pStyle w:val="just"/>
      </w:pPr>
      <w:r>
        <w:t xml:space="preserve">- законы РФ, указы Президента РФ, постановления Правительства РФ и иные нормативные правовые акты по вопросам </w:t>
      </w:r>
      <w:r>
        <w:t>образования;</w:t>
      </w:r>
    </w:p>
    <w:p w:rsidR="00000000" w:rsidRDefault="00A81390">
      <w:pPr>
        <w:pStyle w:val="just"/>
      </w:pPr>
      <w:r>
        <w:t>- основы административного, трудового и гражданского законодательства;</w:t>
      </w:r>
    </w:p>
    <w:p w:rsidR="00000000" w:rsidRDefault="00A81390">
      <w:pPr>
        <w:pStyle w:val="just"/>
      </w:pPr>
      <w:r>
        <w:t>- Устав и иные локальные нормативные акты образовательного учреждения;</w:t>
      </w:r>
    </w:p>
    <w:p w:rsidR="00000000" w:rsidRDefault="00A81390">
      <w:pPr>
        <w:pStyle w:val="just"/>
      </w:pPr>
      <w:r>
        <w:t>- требования государственных образовательных стандартов;</w:t>
      </w:r>
    </w:p>
    <w:p w:rsidR="00000000" w:rsidRDefault="00A81390">
      <w:pPr>
        <w:pStyle w:val="just"/>
      </w:pPr>
      <w:r>
        <w:t>- содержание и порядок организации образоват</w:t>
      </w:r>
      <w:r>
        <w:t>ельного процесса;</w:t>
      </w:r>
    </w:p>
    <w:p w:rsidR="00000000" w:rsidRDefault="00A81390">
      <w:pPr>
        <w:pStyle w:val="just"/>
      </w:pPr>
      <w:r>
        <w:t>- педагогику и методики профессионального обучения;</w:t>
      </w:r>
    </w:p>
    <w:p w:rsidR="00000000" w:rsidRDefault="00A81390">
      <w:pPr>
        <w:pStyle w:val="just"/>
      </w:pPr>
      <w:r>
        <w:t>- правила и нормы охраны труда, техники безопасности и противопожарной безопасности.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A81390">
      <w:pPr>
        <w:pStyle w:val="just"/>
      </w:pPr>
      <w:r>
        <w:t>2.1. Заместитель директора по учебной работе:</w:t>
      </w:r>
    </w:p>
    <w:p w:rsidR="00000000" w:rsidRDefault="00A81390">
      <w:pPr>
        <w:pStyle w:val="just"/>
      </w:pPr>
      <w:r>
        <w:t>- взаимодействует по поруч</w:t>
      </w:r>
      <w:r>
        <w:t>ению директора с органами государственной власти Российской Федерации и субъектов Российской Федерации, органами местного самоуправления, юридическими лицами всех организационно-правовых форм и физическими лицами по вопросам подготовки, переподготовки и по</w:t>
      </w:r>
      <w:r>
        <w:t>вышения квалификации специалистов, включая ведение служебной переписки по указанным вопросам;</w:t>
      </w:r>
    </w:p>
    <w:p w:rsidR="00000000" w:rsidRDefault="00A81390">
      <w:pPr>
        <w:pStyle w:val="just"/>
      </w:pPr>
      <w:r>
        <w:lastRenderedPageBreak/>
        <w:t>- разрабатывает основные направления учебной и учебно-методической работы образовательного учреждения на учебный год;</w:t>
      </w:r>
    </w:p>
    <w:p w:rsidR="00000000" w:rsidRDefault="00A81390">
      <w:pPr>
        <w:pStyle w:val="just"/>
      </w:pPr>
      <w:r>
        <w:t>- осуществляет организацию учебного процесса</w:t>
      </w:r>
      <w:r>
        <w:t xml:space="preserve"> и учебно-методической работы в образовательном учреждении;</w:t>
      </w:r>
    </w:p>
    <w:p w:rsidR="00000000" w:rsidRDefault="00A81390">
      <w:pPr>
        <w:pStyle w:val="just"/>
      </w:pPr>
      <w:r>
        <w:t>- руководит конкурсной комиссией по замещению должностей научно-педагогических работников;</w:t>
      </w:r>
    </w:p>
    <w:p w:rsidR="00000000" w:rsidRDefault="00A81390">
      <w:pPr>
        <w:pStyle w:val="just"/>
      </w:pPr>
      <w:r>
        <w:t>- координирует и контролирует деятельность факультетов (институтов), кафедр и других структурных подразде</w:t>
      </w:r>
      <w:r>
        <w:t>лений образовательного учреждения по вопросам учебного процесса и учебно-методической работы;</w:t>
      </w:r>
    </w:p>
    <w:p w:rsidR="00000000" w:rsidRDefault="00A81390">
      <w:pPr>
        <w:pStyle w:val="just"/>
      </w:pPr>
      <w:r>
        <w:t xml:space="preserve">- анализирует и контролирует качество учебно-методического и материально-технического обеспечения учебного процесса, учебно-методической работы в образовательном </w:t>
      </w:r>
      <w:r>
        <w:t>учреждении;</w:t>
      </w:r>
    </w:p>
    <w:p w:rsidR="00000000" w:rsidRDefault="00A81390">
      <w:pPr>
        <w:pStyle w:val="just"/>
      </w:pPr>
      <w:r>
        <w:t>- разрабатывает и реализует мероприятия по совершенствованию учебного процесса и учебно-методической работы в образовательном учреждении;</w:t>
      </w:r>
    </w:p>
    <w:p w:rsidR="00000000" w:rsidRDefault="00A81390">
      <w:pPr>
        <w:pStyle w:val="just"/>
      </w:pPr>
      <w:r>
        <w:t>- осуществляет контроль за исполнением приказов и распоряжений директора по вопросам учебной и учебно-мето</w:t>
      </w:r>
      <w:r>
        <w:t>дической работы;</w:t>
      </w:r>
    </w:p>
    <w:p w:rsidR="00000000" w:rsidRDefault="00A81390">
      <w:pPr>
        <w:pStyle w:val="just"/>
      </w:pPr>
      <w:r>
        <w:t>- осуществляет координационную подготовку к изданию учебной и учебно-методической литературы;</w:t>
      </w:r>
    </w:p>
    <w:p w:rsidR="00000000" w:rsidRDefault="00A81390">
      <w:pPr>
        <w:pStyle w:val="just"/>
      </w:pPr>
      <w:r>
        <w:t xml:space="preserve">- формирует рекомендации по приобретению и внедрению в учебный процесс </w:t>
      </w:r>
      <w:r>
        <w:t>учебников и учебно-методических пособий;</w:t>
      </w:r>
    </w:p>
    <w:p w:rsidR="00000000" w:rsidRDefault="00A81390">
      <w:pPr>
        <w:pStyle w:val="just"/>
      </w:pPr>
      <w:r>
        <w:t>- осуществляет контроль за эффективным использованием аудиовизуальных средств обучения;</w:t>
      </w:r>
    </w:p>
    <w:p w:rsidR="00000000" w:rsidRDefault="00A81390">
      <w:pPr>
        <w:pStyle w:val="just"/>
      </w:pPr>
      <w:r>
        <w:t>- осуществляет распределение аудиторного фонда для учебных целей;</w:t>
      </w:r>
    </w:p>
    <w:p w:rsidR="00000000" w:rsidRDefault="00A81390">
      <w:pPr>
        <w:pStyle w:val="just"/>
      </w:pPr>
      <w:r>
        <w:t>- проводит необходимые мероприятия, связанные с лицензировани</w:t>
      </w:r>
      <w:r>
        <w:t>ем, аттестацией и государственной аккредитацией образовательного учреждения;</w:t>
      </w:r>
    </w:p>
    <w:p w:rsidR="00000000" w:rsidRDefault="00A81390">
      <w:pPr>
        <w:pStyle w:val="just"/>
      </w:pPr>
      <w:r>
        <w:t>- налаживает деловые контакты с родственными учебными заведениями;</w:t>
      </w:r>
    </w:p>
    <w:p w:rsidR="00000000" w:rsidRDefault="00A81390">
      <w:pPr>
        <w:pStyle w:val="just"/>
      </w:pPr>
      <w:r>
        <w:t>- осуществляет организацию участия образовательного учреждения в международных образовательных программах;</w:t>
      </w:r>
    </w:p>
    <w:p w:rsidR="00000000" w:rsidRDefault="00A81390">
      <w:pPr>
        <w:pStyle w:val="just"/>
      </w:pPr>
      <w:r>
        <w:t>- осу</w:t>
      </w:r>
      <w:r>
        <w:t>ществляет компьютеризацию учебной деятельности образовательного учреждения, внедрение и развитие современных образовательных и инновационных технологий;</w:t>
      </w:r>
    </w:p>
    <w:p w:rsidR="00000000" w:rsidRDefault="00A81390">
      <w:pPr>
        <w:pStyle w:val="just"/>
      </w:pPr>
      <w:r>
        <w:t>- осуществляет общее руководство и контроль за проведением семестровых и итоговых государственных экзам</w:t>
      </w:r>
      <w:r>
        <w:t>енов;</w:t>
      </w:r>
    </w:p>
    <w:p w:rsidR="00000000" w:rsidRDefault="00A81390">
      <w:pPr>
        <w:pStyle w:val="just"/>
      </w:pPr>
      <w:r>
        <w:t>- осуществляет общую организацию повышения квалификации преподавательского состава образовательного учреждения;</w:t>
      </w:r>
    </w:p>
    <w:p w:rsidR="00000000" w:rsidRDefault="00A81390">
      <w:pPr>
        <w:pStyle w:val="just"/>
      </w:pPr>
      <w:r>
        <w:t>- поощряет и стимулирует творческую инициативу работников образовательного учреждения, создает условия для повышения их профессиональной к</w:t>
      </w:r>
      <w:r>
        <w:t>валификации;</w:t>
      </w:r>
    </w:p>
    <w:p w:rsidR="00000000" w:rsidRDefault="00A81390">
      <w:pPr>
        <w:pStyle w:val="just"/>
      </w:pPr>
      <w:r>
        <w:t>- разрабатывает необходимые документы в соответствии с ежегодным планом работы Совета образовательного учреждения для их обсуждения на заседаниях Совета;</w:t>
      </w:r>
    </w:p>
    <w:p w:rsidR="00000000" w:rsidRDefault="00A81390">
      <w:pPr>
        <w:pStyle w:val="just"/>
      </w:pPr>
      <w:r>
        <w:t>- по поручению директора проводит необходимую работу по подготовке и исполнению договоров</w:t>
      </w:r>
      <w:r>
        <w:t>, связанных с подготовкой специалистов, библиотечным обслуживанием, изданием учебной и учебно-методической литературы, контролю за их исполнением и принятию мер по урегулированию возникающих при этом споров;</w:t>
      </w:r>
    </w:p>
    <w:p w:rsidR="00000000" w:rsidRDefault="00A81390">
      <w:pPr>
        <w:pStyle w:val="just"/>
      </w:pPr>
      <w:r>
        <w:t>- осуществляет контроль и несет персональную отв</w:t>
      </w:r>
      <w:r>
        <w:t>етственность за выдачу документов об образовании;</w:t>
      </w:r>
    </w:p>
    <w:p w:rsidR="00000000" w:rsidRDefault="00A81390">
      <w:pPr>
        <w:pStyle w:val="just"/>
      </w:pPr>
      <w:r>
        <w:t>- в пределах своих полномочий издает распоряжения, обязательные для всех работников и слушателей образовательного учреждения;</w:t>
      </w:r>
    </w:p>
    <w:p w:rsidR="00000000" w:rsidRDefault="00A81390">
      <w:pPr>
        <w:pStyle w:val="just"/>
      </w:pPr>
      <w:r>
        <w:t>- в пределах своих полномочий визирует приказы, положения и инструкции;</w:t>
      </w:r>
    </w:p>
    <w:p w:rsidR="00000000" w:rsidRDefault="00A81390">
      <w:pPr>
        <w:pStyle w:val="just"/>
      </w:pPr>
      <w:r>
        <w:t>- осущес</w:t>
      </w:r>
      <w:r>
        <w:t>твляет подписание договоров на обучение, договоров на оказание иных образовательных и связанных с ними услуг, дополнительных соглашений и актов к ним, расписаний занятий, отчетов по бланкам документов, сводного табеля почасового фонда педагогической нагруз</w:t>
      </w:r>
      <w:r>
        <w:t>ки, других документов по поручению директора.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A81390">
      <w:pPr>
        <w:pStyle w:val="just"/>
      </w:pPr>
      <w:r>
        <w:t>3.1. Заместитель директора по учебной работе имеет право:</w:t>
      </w:r>
    </w:p>
    <w:p w:rsidR="00000000" w:rsidRDefault="00A81390">
      <w:pPr>
        <w:pStyle w:val="just"/>
      </w:pPr>
      <w:r>
        <w:t>- запрашивать у руководителей структурных подразделений и иных работников информацию и документы, необходимые для выполнения своих должностн</w:t>
      </w:r>
      <w:r>
        <w:t>ых обязанностей;</w:t>
      </w:r>
    </w:p>
    <w:p w:rsidR="00000000" w:rsidRDefault="00A81390">
      <w:pPr>
        <w:pStyle w:val="just"/>
      </w:pPr>
      <w:r>
        <w:t>- выносить на рассмотрение Совета образовательного учреждения вопросы и предложения, связанные с совершенствованием учебного процесса;</w:t>
      </w:r>
    </w:p>
    <w:p w:rsidR="00000000" w:rsidRDefault="00A81390">
      <w:pPr>
        <w:pStyle w:val="just"/>
      </w:pPr>
      <w:r>
        <w:t>- требовать от работников и слушателей объяснений по поводу нарушения учебного процесса;</w:t>
      </w:r>
    </w:p>
    <w:p w:rsidR="00000000" w:rsidRDefault="00A81390">
      <w:pPr>
        <w:pStyle w:val="just"/>
      </w:pPr>
      <w:r>
        <w:t>- подписывать и</w:t>
      </w:r>
      <w:r>
        <w:t xml:space="preserve"> визировать документы в пределах своей компетенции;</w:t>
      </w:r>
    </w:p>
    <w:p w:rsidR="00000000" w:rsidRDefault="00A81390">
      <w:pPr>
        <w:pStyle w:val="just"/>
      </w:pPr>
      <w:r>
        <w:t>- на организационное и материально-техническое обеспечение своей деятельности.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A81390">
      <w:pPr>
        <w:pStyle w:val="just"/>
      </w:pPr>
      <w:r>
        <w:t>4.1. Заместитель директора по учебной работе несет ответственность за неисполнение или ненадлежащее испо</w:t>
      </w:r>
      <w:r>
        <w:t>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HTML"/>
      </w:pPr>
      <w:r>
        <w:t xml:space="preserve">    С инструкцией</w:t>
      </w:r>
    </w:p>
    <w:p w:rsidR="00000000" w:rsidRDefault="00A81390">
      <w:pPr>
        <w:pStyle w:val="HTML"/>
      </w:pPr>
      <w:r>
        <w:t>ознакомлен "____"_________ ____ г.   ___________________</w:t>
      </w:r>
    </w:p>
    <w:p w:rsidR="00000000" w:rsidRDefault="00A8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90">
      <w:pPr>
        <w:pStyle w:val="right"/>
      </w:pPr>
      <w:r>
        <w:t>Источник - Мыскин А.В.</w:t>
      </w:r>
    </w:p>
    <w:p w:rsidR="00000000" w:rsidRDefault="00A81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https://порядокправа.рф/obrazecy/dolzhnostnaya_instrukciya_zamestitelya_direktora_po_uchebnoj_rabote_dlya_rabotnikov_uchrezhdenij_dopolnitel.htm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90"/>
    <w:rsid w:val="00A8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6F457-D922-447A-9300-A3248BB8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uchebnoj_rabote_dlya_rabotnikov_uchrezhdenij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учебной работе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