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1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 2-го разряда</w:t>
      </w:r>
    </w:p>
    <w:p w:rsidR="00000000" w:rsidRDefault="00B601E2">
      <w:pPr>
        <w:pStyle w:val="HTML"/>
      </w:pPr>
      <w:r>
        <w:t>Составлена в ___ экз.                                             Утверждаю</w:t>
      </w:r>
    </w:p>
    <w:p w:rsidR="00000000" w:rsidRDefault="00B601E2">
      <w:pPr>
        <w:pStyle w:val="HTML"/>
      </w:pPr>
      <w:r>
        <w:t>__________________________________</w:t>
      </w:r>
    </w:p>
    <w:p w:rsidR="00000000" w:rsidRDefault="00B601E2">
      <w:pPr>
        <w:pStyle w:val="HTML"/>
      </w:pPr>
      <w:r>
        <w:t>(инициалы, фамилия)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B601E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        __________________________________</w:t>
      </w:r>
    </w:p>
    <w:p w:rsidR="00000000" w:rsidRDefault="00B601E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B601E2">
      <w:pPr>
        <w:pStyle w:val="HTML"/>
      </w:pPr>
      <w:r>
        <w:t>форма, адрес, телефон, адрес                 должностную инструкцию)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</w:t>
      </w:r>
    </w:p>
    <w:p w:rsidR="00000000" w:rsidRDefault="00B601E2">
      <w:pPr>
        <w:pStyle w:val="HTML"/>
      </w:pPr>
      <w:r>
        <w:t>электронной почты, ОГРН, ИНН/КПП)             "___"_______________ _____ г.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"__</w:t>
      </w:r>
      <w:r>
        <w:t>_"__________ _____ г. N ______                          М.П.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 2-го разряда __________________________________________ (наименование подразделения работодателя)</w:t>
      </w: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601E2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01E2">
      <w:pPr>
        <w:pStyle w:val="just"/>
      </w:pPr>
      <w:r>
        <w:t>1.1. Ювелир (далее - "Работник") относится к рабочим.</w:t>
      </w:r>
    </w:p>
    <w:p w:rsidR="00000000" w:rsidRDefault="00B601E2">
      <w:pPr>
        <w:pStyle w:val="just"/>
      </w:pPr>
      <w:r>
        <w:t>1.2. Настоящая должнос</w:t>
      </w:r>
      <w:r>
        <w:t>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</w:t>
      </w:r>
      <w:r>
        <w:t>осредственно на рабочем месте в "______________" (далее - "Работодатель").</w:t>
      </w:r>
    </w:p>
    <w:p w:rsidR="00000000" w:rsidRDefault="00B601E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601E2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B601E2">
      <w:pPr>
        <w:pStyle w:val="just"/>
      </w:pPr>
      <w:r>
        <w:t>1.5. Работник должен знать:</w:t>
      </w:r>
    </w:p>
    <w:p w:rsidR="00000000" w:rsidRDefault="00B601E2">
      <w:pPr>
        <w:pStyle w:val="just"/>
      </w:pPr>
      <w:r>
        <w:lastRenderedPageBreak/>
        <w:t>- технологию подготовительных работ, монтировки простых ювелирных и художественных изделий;</w:t>
      </w:r>
    </w:p>
    <w:p w:rsidR="00000000" w:rsidRDefault="00B601E2">
      <w:pPr>
        <w:pStyle w:val="just"/>
      </w:pPr>
      <w:r>
        <w:t>- состав смеси для пайки;</w:t>
      </w:r>
    </w:p>
    <w:p w:rsidR="00000000" w:rsidRDefault="00B601E2">
      <w:pPr>
        <w:pStyle w:val="just"/>
      </w:pPr>
      <w:r>
        <w:t>- приемы выполнения монтировочных операций, клеевой закрепки;</w:t>
      </w:r>
    </w:p>
    <w:p w:rsidR="00000000" w:rsidRDefault="00B601E2">
      <w:pPr>
        <w:pStyle w:val="just"/>
      </w:pPr>
      <w:r>
        <w:t>- правила отбеливания;</w:t>
      </w:r>
    </w:p>
    <w:p w:rsidR="00000000" w:rsidRDefault="00B601E2">
      <w:pPr>
        <w:pStyle w:val="just"/>
      </w:pPr>
      <w:r>
        <w:t>- режимы отжига;</w:t>
      </w:r>
    </w:p>
    <w:p w:rsidR="00000000" w:rsidRDefault="00B601E2">
      <w:pPr>
        <w:pStyle w:val="just"/>
      </w:pPr>
      <w:r>
        <w:t>- устройство применяемых приспособлений и инструмента;</w:t>
      </w:r>
    </w:p>
    <w:p w:rsidR="00000000" w:rsidRDefault="00B601E2">
      <w:pPr>
        <w:pStyle w:val="just"/>
      </w:pPr>
      <w:r>
        <w:t>- устройство и правила эксплуатации аппарата контактной сварки, полировальных и шлифовальных станко</w:t>
      </w:r>
      <w:r>
        <w:t>в;</w:t>
      </w:r>
    </w:p>
    <w:p w:rsidR="00000000" w:rsidRDefault="00B601E2">
      <w:pPr>
        <w:pStyle w:val="just"/>
      </w:pPr>
      <w:r>
        <w:t>- основные свойства применяемых материалов;</w:t>
      </w:r>
    </w:p>
    <w:p w:rsidR="00000000" w:rsidRDefault="00B601E2">
      <w:pPr>
        <w:pStyle w:val="just"/>
      </w:pPr>
      <w:r>
        <w:t>- пробы драгоценных и марки цветных металлов;</w:t>
      </w:r>
    </w:p>
    <w:p w:rsidR="00000000" w:rsidRDefault="00B601E2">
      <w:pPr>
        <w:pStyle w:val="just"/>
      </w:pPr>
      <w:r>
        <w:t>- способы заточки и заправки применяемого инструмента;</w:t>
      </w:r>
    </w:p>
    <w:p w:rsidR="00000000" w:rsidRDefault="00B601E2">
      <w:pPr>
        <w:pStyle w:val="just"/>
      </w:pPr>
      <w:r>
        <w:t>- физико-механические свойства цветных и драгоценных металлов.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01E2">
      <w:pPr>
        <w:pStyle w:val="just"/>
      </w:pPr>
      <w:r>
        <w:t>2.1. Монтировк</w:t>
      </w:r>
      <w:r>
        <w:t>а, изготовление, ремонт, шлифование, полирование, шабровка и опиловка простых ювелирных и художественных изделий из цветных и драгоценных металлов.</w:t>
      </w:r>
    </w:p>
    <w:p w:rsidR="00000000" w:rsidRDefault="00B601E2">
      <w:pPr>
        <w:pStyle w:val="just"/>
      </w:pPr>
      <w:r>
        <w:t>2.2. Правка и набор деталей изделий.</w:t>
      </w:r>
    </w:p>
    <w:p w:rsidR="00000000" w:rsidRDefault="00B601E2">
      <w:pPr>
        <w:pStyle w:val="just"/>
      </w:pPr>
      <w:r>
        <w:t>2.3. Прокаливание буры для припоя.</w:t>
      </w:r>
    </w:p>
    <w:p w:rsidR="00000000" w:rsidRDefault="00B601E2">
      <w:pPr>
        <w:pStyle w:val="just"/>
      </w:pPr>
      <w:r>
        <w:t>2.4. Составление смеси припоя с буро</w:t>
      </w:r>
      <w:r>
        <w:t>й.</w:t>
      </w:r>
    </w:p>
    <w:p w:rsidR="00000000" w:rsidRDefault="00B601E2">
      <w:pPr>
        <w:pStyle w:val="just"/>
      </w:pPr>
      <w:r>
        <w:t>2.5. Подготовка наборов к пайке, пайка, заправка в зоны пайки, гибка, правка, центровка, подгонка, отжиг, отбеливание, промывка и сушка после пайки изделий, их деталей и узлов.</w:t>
      </w:r>
    </w:p>
    <w:p w:rsidR="00000000" w:rsidRDefault="00B601E2">
      <w:pPr>
        <w:pStyle w:val="just"/>
      </w:pPr>
      <w:r>
        <w:t>2.6. Сверление отверстий с применением простейших приспособлений.</w:t>
      </w:r>
    </w:p>
    <w:p w:rsidR="00000000" w:rsidRDefault="00B601E2">
      <w:pPr>
        <w:pStyle w:val="just"/>
      </w:pPr>
      <w:r>
        <w:t>2.7. Соеди</w:t>
      </w:r>
      <w:r>
        <w:t>нение звеньев в ушки. Заточка и заправка инструмента.</w:t>
      </w:r>
    </w:p>
    <w:p w:rsidR="00000000" w:rsidRDefault="00B601E2">
      <w:pPr>
        <w:pStyle w:val="just"/>
      </w:pPr>
      <w:r>
        <w:t>2.8. Контактная (точечная) сварка изделий.</w:t>
      </w:r>
    </w:p>
    <w:p w:rsidR="00000000" w:rsidRDefault="00B601E2">
      <w:pPr>
        <w:pStyle w:val="just"/>
      </w:pPr>
      <w:r>
        <w:t>2.9. Закрепление вставок из стекла, поделочных камней и корунда круглой и овальной формы размером до 0,5 см в штампованные и литые крапановые касты ювелирных и</w:t>
      </w:r>
      <w:r>
        <w:t>зделий из цветных металлов и серебра. Закрепление мелких вставок с помощью клея.</w:t>
      </w:r>
    </w:p>
    <w:p w:rsidR="00000000" w:rsidRDefault="00B601E2">
      <w:pPr>
        <w:pStyle w:val="just"/>
      </w:pPr>
      <w:r>
        <w:t>Примеры работ.</w:t>
      </w:r>
    </w:p>
    <w:p w:rsidR="00000000" w:rsidRDefault="00B601E2">
      <w:pPr>
        <w:pStyle w:val="just"/>
      </w:pPr>
      <w:r>
        <w:t>1. Значки, медали, ордена - монтировка с креплением деталей.</w:t>
      </w:r>
    </w:p>
    <w:p w:rsidR="00000000" w:rsidRDefault="00B601E2">
      <w:pPr>
        <w:pStyle w:val="just"/>
      </w:pPr>
      <w:r>
        <w:t>2. Кольца, броши с количеством деталей до трех и с одной вставкой, серьги, рюмки, солонки - изготов</w:t>
      </w:r>
      <w:r>
        <w:t>ление, монтировка.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601E2">
      <w:pPr>
        <w:pStyle w:val="just"/>
      </w:pPr>
      <w:r>
        <w:t>3.1. Работник имеет право на:</w:t>
      </w:r>
    </w:p>
    <w:p w:rsidR="00000000" w:rsidRDefault="00B601E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601E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601E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работы;</w:t>
      </w:r>
    </w:p>
    <w:p w:rsidR="00000000" w:rsidRDefault="00B601E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отпусков;</w:t>
      </w:r>
    </w:p>
    <w:p w:rsidR="00000000" w:rsidRDefault="00B601E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601E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</w:t>
      </w:r>
      <w:r>
        <w:t>вым кодексом Российской Федерации и иными федеральными законами;</w:t>
      </w:r>
    </w:p>
    <w:p w:rsidR="00000000" w:rsidRDefault="00B601E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601E2">
      <w:pPr>
        <w:pStyle w:val="just"/>
      </w:pPr>
      <w:r>
        <w:t>- участие в управлении организацией в предусмо</w:t>
      </w:r>
      <w:r>
        <w:t>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601E2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а также на информацию о выполнении </w:t>
      </w:r>
      <w:r>
        <w:t>коллективного договора, соглашений;</w:t>
      </w:r>
    </w:p>
    <w:p w:rsidR="00000000" w:rsidRDefault="00B601E2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601E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</w:t>
      </w:r>
      <w:r>
        <w:t>м кодексом Российской Федерации, иными федеральными законами;</w:t>
      </w:r>
    </w:p>
    <w:p w:rsidR="00000000" w:rsidRDefault="00B601E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</w:t>
      </w:r>
      <w:r>
        <w:t>ми законами;</w:t>
      </w:r>
    </w:p>
    <w:p w:rsidR="00000000" w:rsidRDefault="00B601E2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B601E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601E2">
      <w:pPr>
        <w:pStyle w:val="just"/>
      </w:pPr>
      <w:r>
        <w:t>-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601E2">
      <w:pPr>
        <w:pStyle w:val="just"/>
      </w:pPr>
      <w:r>
        <w:t>4.1. Работник обязан:</w:t>
      </w:r>
    </w:p>
    <w:p w:rsidR="00000000" w:rsidRDefault="00B601E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601E2">
      <w:pPr>
        <w:pStyle w:val="just"/>
      </w:pPr>
      <w:r>
        <w:t>- соблюдать правила внутреннего трудового распо</w:t>
      </w:r>
      <w:r>
        <w:t>рядка;</w:t>
      </w:r>
    </w:p>
    <w:p w:rsidR="00000000" w:rsidRDefault="00B601E2">
      <w:pPr>
        <w:pStyle w:val="just"/>
      </w:pPr>
      <w:r>
        <w:t>- соблюдать трудовую дисциплину;</w:t>
      </w:r>
    </w:p>
    <w:p w:rsidR="00000000" w:rsidRDefault="00B601E2">
      <w:pPr>
        <w:pStyle w:val="just"/>
      </w:pPr>
      <w:r>
        <w:t>- выполнять установленные нормы труда;</w:t>
      </w:r>
    </w:p>
    <w:p w:rsidR="00000000" w:rsidRDefault="00B601E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601E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</w:t>
      </w:r>
      <w:r>
        <w:t>одателя, если Работодатель несет ответственность за сохранность этого имущества) и других работников;</w:t>
      </w:r>
    </w:p>
    <w:p w:rsidR="00000000" w:rsidRDefault="00B601E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</w:t>
      </w:r>
      <w:r>
        <w:t>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601E2">
      <w:pPr>
        <w:pStyle w:val="just"/>
      </w:pPr>
      <w:r>
        <w:t>5.1. Работник несет ответственность за:</w:t>
      </w:r>
    </w:p>
    <w:p w:rsidR="00000000" w:rsidRDefault="00B601E2">
      <w:pPr>
        <w:pStyle w:val="just"/>
      </w:pPr>
      <w:r>
        <w:t>- Невыполнение своих обязанностей.</w:t>
      </w:r>
    </w:p>
    <w:p w:rsidR="00000000" w:rsidRDefault="00B601E2">
      <w:pPr>
        <w:pStyle w:val="just"/>
      </w:pPr>
      <w:r>
        <w:t>- Недостоверную информацию о состоянии выполнения работы.</w:t>
      </w:r>
    </w:p>
    <w:p w:rsidR="00000000" w:rsidRDefault="00B601E2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B601E2">
      <w:pPr>
        <w:pStyle w:val="just"/>
      </w:pPr>
      <w:r>
        <w:t>- Нарушение правил техники безопасности и инструкции по охр</w:t>
      </w:r>
      <w:r>
        <w:t>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601E2">
      <w:pPr>
        <w:pStyle w:val="just"/>
      </w:pPr>
      <w:r>
        <w:t>- Несоблюдение трудовой дисциплины.</w:t>
      </w:r>
    </w:p>
    <w:p w:rsidR="00000000" w:rsidRDefault="00B601E2">
      <w:pPr>
        <w:pStyle w:val="just"/>
      </w:pPr>
      <w:r>
        <w:t>- Качество изделий.</w:t>
      </w:r>
    </w:p>
    <w:p w:rsidR="00000000" w:rsidRDefault="00B601E2">
      <w:pPr>
        <w:pStyle w:val="just"/>
      </w:pPr>
      <w:r>
        <w:t>5.2. Работник не</w:t>
      </w:r>
      <w:r>
        <w:t xml:space="preserve">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ответственности. </w:t>
      </w:r>
      <w:r>
        <w:rPr>
          <w:vertAlign w:val="superscript"/>
        </w:rPr>
        <w:t>1</w:t>
      </w:r>
      <w:r>
        <w:t xml:space="preserve"> 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601E2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B601E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601E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601E2">
      <w:pPr>
        <w:pStyle w:val="just"/>
      </w:pPr>
      <w:r>
        <w:t>6.4.</w:t>
      </w:r>
      <w:r>
        <w:t xml:space="preserve">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B601E2">
      <w:pPr>
        <w:pStyle w:val="HTML"/>
      </w:pPr>
      <w:r>
        <w:t xml:space="preserve">    6.5. __________________________________________________________________</w:t>
      </w:r>
    </w:p>
    <w:p w:rsidR="00000000" w:rsidRDefault="00B601E2">
      <w:pPr>
        <w:pStyle w:val="HTML"/>
      </w:pPr>
      <w:r>
        <w:t>(дополнительные условия, не ухудшающие</w:t>
      </w:r>
      <w:r>
        <w:t xml:space="preserve"> положение работника по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___________________________________________________________________________</w:t>
      </w:r>
    </w:p>
    <w:p w:rsidR="00000000" w:rsidRDefault="00B601E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___________________________________________________________________________</w:t>
      </w:r>
    </w:p>
    <w:p w:rsidR="00000000" w:rsidRDefault="00B601E2">
      <w:pPr>
        <w:pStyle w:val="HTML"/>
      </w:pPr>
      <w:r>
        <w:t>акт</w:t>
      </w:r>
      <w:r>
        <w:t>ами, содержащими нормы трудового права, коллективным договором,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__________________________________________________________________________.</w:t>
      </w:r>
    </w:p>
    <w:p w:rsidR="00000000" w:rsidRDefault="00B601E2">
      <w:pPr>
        <w:pStyle w:val="HTML"/>
      </w:pPr>
      <w:r>
        <w:t>правовыми соглашениями, локальными нормативными актами)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601E2">
      <w:pPr>
        <w:pStyle w:val="HTML"/>
      </w:pPr>
      <w:r>
        <w:t xml:space="preserve">    7.1. В работе </w:t>
      </w:r>
      <w:r>
        <w:t>Работник взаимодействует с ______________________________</w:t>
      </w:r>
    </w:p>
    <w:p w:rsidR="00000000" w:rsidRDefault="00B601E2">
      <w:pPr>
        <w:pStyle w:val="HTML"/>
      </w:pPr>
      <w:r>
        <w:t>(подразделения и работники, от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</w:t>
      </w:r>
    </w:p>
    <w:p w:rsidR="00000000" w:rsidRDefault="00B601E2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__________________________________________________________________________.</w:t>
      </w:r>
    </w:p>
    <w:p w:rsidR="00000000" w:rsidRDefault="00B601E2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7.2. В аварийных ситуациях Работник вз</w:t>
      </w:r>
      <w:r>
        <w:t>аимодействует с _________________</w:t>
      </w:r>
    </w:p>
    <w:p w:rsidR="00000000" w:rsidRDefault="00B601E2">
      <w:pPr>
        <w:pStyle w:val="HTML"/>
      </w:pPr>
      <w:r>
        <w:t>(подразделения,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__________________________________________________________________________.</w:t>
      </w:r>
    </w:p>
    <w:p w:rsidR="00000000" w:rsidRDefault="00B601E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7.3.   В   период   временного  отсутствия  Работника  его  обязан</w:t>
      </w:r>
      <w:r>
        <w:t>ности</w:t>
      </w:r>
    </w:p>
    <w:p w:rsidR="00000000" w:rsidRDefault="00B601E2">
      <w:pPr>
        <w:pStyle w:val="HTML"/>
      </w:pPr>
      <w:r>
        <w:t>возлагаются на ___________________________.</w:t>
      </w:r>
    </w:p>
    <w:p w:rsidR="00000000" w:rsidRDefault="00B601E2">
      <w:pPr>
        <w:pStyle w:val="HTML"/>
      </w:pPr>
      <w:r>
        <w:t>(должность)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601E2">
      <w:pPr>
        <w:pStyle w:val="just"/>
      </w:pPr>
      <w:r>
        <w:t>8.1. Критериями оценки деловых качеств Работника являются:</w:t>
      </w:r>
    </w:p>
    <w:p w:rsidR="00000000" w:rsidRDefault="00B601E2">
      <w:pPr>
        <w:pStyle w:val="just"/>
      </w:pPr>
      <w:r>
        <w:t>- квалификация;</w:t>
      </w:r>
    </w:p>
    <w:p w:rsidR="00000000" w:rsidRDefault="00B601E2">
      <w:pPr>
        <w:pStyle w:val="just"/>
      </w:pPr>
      <w:r>
        <w:t>- стаж работы по специальности;</w:t>
      </w:r>
    </w:p>
    <w:p w:rsidR="00000000" w:rsidRDefault="00B601E2">
      <w:pPr>
        <w:pStyle w:val="just"/>
      </w:pPr>
      <w:r>
        <w:t>- профессиональная компет</w:t>
      </w:r>
      <w:r>
        <w:t>ентность, выразившаяся в лучшем качестве выполняемых работ;</w:t>
      </w:r>
    </w:p>
    <w:p w:rsidR="00000000" w:rsidRDefault="00B601E2">
      <w:pPr>
        <w:pStyle w:val="just"/>
      </w:pPr>
      <w:r>
        <w:t>- уровень трудовой дисциплины;</w:t>
      </w:r>
    </w:p>
    <w:p w:rsidR="00000000" w:rsidRDefault="00B601E2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B601E2">
      <w:pPr>
        <w:pStyle w:val="just"/>
      </w:pPr>
      <w:r>
        <w:t>- интенсивность труда (способность в короткие сроки справлятьс</w:t>
      </w:r>
      <w:r>
        <w:t>я с большим объемом работы);</w:t>
      </w:r>
    </w:p>
    <w:p w:rsidR="00000000" w:rsidRDefault="00B601E2">
      <w:pPr>
        <w:pStyle w:val="just"/>
      </w:pPr>
      <w:r>
        <w:t>- умение работать с документами;</w:t>
      </w:r>
    </w:p>
    <w:p w:rsidR="00000000" w:rsidRDefault="00B601E2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601E2">
      <w:pPr>
        <w:pStyle w:val="just"/>
      </w:pPr>
      <w:r>
        <w:t>- производственная этика, стиль общения;</w:t>
      </w:r>
    </w:p>
    <w:p w:rsidR="00000000" w:rsidRDefault="00B601E2">
      <w:pPr>
        <w:pStyle w:val="just"/>
      </w:pPr>
      <w:r>
        <w:t>- способность к творчеству, предприимчивость;</w:t>
      </w:r>
    </w:p>
    <w:p w:rsidR="00000000" w:rsidRDefault="00B601E2">
      <w:pPr>
        <w:pStyle w:val="just"/>
      </w:pPr>
      <w:r>
        <w:t>- способность к адекватной самооценке;</w:t>
      </w:r>
    </w:p>
    <w:p w:rsidR="00000000" w:rsidRDefault="00B601E2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B601E2">
      <w:pPr>
        <w:pStyle w:val="just"/>
      </w:pPr>
      <w:r>
        <w:t>- повышение индивидуальной выработки;</w:t>
      </w:r>
    </w:p>
    <w:p w:rsidR="00000000" w:rsidRDefault="00B601E2">
      <w:pPr>
        <w:pStyle w:val="just"/>
      </w:pPr>
      <w:r>
        <w:t>- рационализ</w:t>
      </w:r>
      <w:r>
        <w:t>аторские предложения;</w:t>
      </w:r>
    </w:p>
    <w:p w:rsidR="00000000" w:rsidRDefault="00B601E2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B601E2">
      <w:pPr>
        <w:pStyle w:val="just"/>
      </w:pPr>
      <w:r>
        <w:t>- высокая культура труда на конкретном рабочем месте.</w:t>
      </w:r>
    </w:p>
    <w:p w:rsidR="00000000" w:rsidRDefault="00B601E2">
      <w:pPr>
        <w:pStyle w:val="just"/>
      </w:pPr>
      <w:r>
        <w:t>8.2. Результаты работы и своевременность ее выполнения оцениваются по следу</w:t>
      </w:r>
      <w:r>
        <w:t>ющим критериям:</w:t>
      </w:r>
    </w:p>
    <w:p w:rsidR="00000000" w:rsidRDefault="00B601E2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601E2">
      <w:pPr>
        <w:pStyle w:val="just"/>
      </w:pPr>
      <w:r>
        <w:t>- качество законченной работы;</w:t>
      </w:r>
    </w:p>
    <w:p w:rsidR="00000000" w:rsidRDefault="00B601E2">
      <w:pPr>
        <w:pStyle w:val="just"/>
      </w:pPr>
      <w:r>
        <w:t>- своевременность выполнения должностных обязанностей;</w:t>
      </w:r>
    </w:p>
    <w:p w:rsidR="00000000" w:rsidRDefault="00B601E2">
      <w:pPr>
        <w:pStyle w:val="just"/>
      </w:pPr>
      <w:r>
        <w:t>- выполнение нормированных</w:t>
      </w:r>
      <w:r>
        <w:t xml:space="preserve"> заданий, уровень производительности труда.</w:t>
      </w:r>
    </w:p>
    <w:p w:rsidR="00000000" w:rsidRDefault="00B601E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HTML"/>
      </w:pPr>
      <w:r>
        <w:t xml:space="preserve">    Должностная инструкция разработана на основании </w:t>
      </w:r>
      <w:r>
        <w:t>_______________________</w:t>
      </w:r>
    </w:p>
    <w:p w:rsidR="00000000" w:rsidRDefault="00B601E2">
      <w:pPr>
        <w:pStyle w:val="HTML"/>
      </w:pPr>
      <w:r>
        <w:t>(наименование,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__________________________________________________________________________.</w:t>
      </w:r>
    </w:p>
    <w:p w:rsidR="00000000" w:rsidRDefault="00B601E2">
      <w:pPr>
        <w:pStyle w:val="HTML"/>
      </w:pPr>
      <w:r>
        <w:t>номер и дата документа)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Начальник структурного подразделения ____________________/_____________</w:t>
      </w:r>
    </w:p>
    <w:p w:rsidR="00000000" w:rsidRDefault="00B601E2">
      <w:pPr>
        <w:pStyle w:val="HTML"/>
      </w:pPr>
      <w:r>
        <w:t>(Ф.И.О.)        (подпись)</w:t>
      </w:r>
    </w:p>
    <w:p w:rsidR="00000000" w:rsidRDefault="00B601E2">
      <w:pPr>
        <w:pStyle w:val="HTML"/>
      </w:pPr>
      <w:r>
        <w:t>"___"____________</w:t>
      </w:r>
      <w:r>
        <w:t xml:space="preserve"> _____ г.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Согласовано:</w:t>
      </w:r>
    </w:p>
    <w:p w:rsidR="00000000" w:rsidRDefault="00B601E2">
      <w:pPr>
        <w:pStyle w:val="HTML"/>
      </w:pPr>
      <w:r>
        <w:t>юридическая служба ___________________________/_________________</w:t>
      </w:r>
    </w:p>
    <w:p w:rsidR="00000000" w:rsidRDefault="00B601E2">
      <w:pPr>
        <w:pStyle w:val="HTML"/>
      </w:pPr>
      <w:r>
        <w:t>(Ф.И.О.)             (подпись)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"___"____________ _____ г.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С инструкцией ознакомлен(а): _________________________/_______________</w:t>
      </w:r>
    </w:p>
    <w:p w:rsidR="00000000" w:rsidRDefault="00B601E2">
      <w:pPr>
        <w:pStyle w:val="HTML"/>
      </w:pPr>
      <w:r>
        <w:t>(или: инструкцию получил(а))         (Ф.И.О.)            (подпись)</w:t>
      </w:r>
    </w:p>
    <w:p w:rsidR="00000000" w:rsidRDefault="00B601E2">
      <w:pPr>
        <w:pStyle w:val="HTML"/>
      </w:pPr>
    </w:p>
    <w:p w:rsidR="00000000" w:rsidRDefault="00B601E2">
      <w:pPr>
        <w:pStyle w:val="HTML"/>
      </w:pPr>
      <w:r>
        <w:t>"___"____________ _____ г.</w:t>
      </w:r>
    </w:p>
    <w:p w:rsidR="00000000" w:rsidRDefault="00B6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E2">
      <w:pPr>
        <w:pStyle w:val="sel"/>
        <w:divId w:val="1901013913"/>
      </w:pPr>
      <w:r>
        <w:t>1 В случае, если с работником заключался договор о полной индивидуальной материальной отв</w:t>
      </w:r>
      <w:r>
        <w:t>етственности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договоры о полной материальной ответственности (утв. Постановлением Минтруда РФ от 31.12.</w:t>
      </w:r>
      <w:r>
        <w:t>2002 N 85).</w:t>
      </w:r>
    </w:p>
    <w:p w:rsidR="00000000" w:rsidRDefault="00B60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olzhnostnaya_instrukciya_yuvelira_2_go_razryada.htm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E2"/>
    <w:rsid w:val="00B6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D1146-7CED-4ABE-AF48-F1B414CB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0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