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F7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 по свету</w:t>
      </w:r>
    </w:p>
    <w:p w:rsidR="00000000" w:rsidRDefault="00305F79">
      <w:pPr>
        <w:pStyle w:val="just"/>
      </w:pPr>
      <w:r>
        <w:t>Художник по свету</w:t>
      </w:r>
    </w:p>
    <w:p w:rsidR="00000000" w:rsidRDefault="0030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F79">
      <w:pPr>
        <w:pStyle w:val="HTML"/>
      </w:pPr>
      <w:r>
        <w:t xml:space="preserve">  ------------------------------</w:t>
      </w:r>
    </w:p>
    <w:p w:rsidR="00000000" w:rsidRDefault="00305F79">
      <w:pPr>
        <w:pStyle w:val="HTML"/>
      </w:pPr>
      <w:r>
        <w:t>(наименование организации)</w:t>
      </w:r>
    </w:p>
    <w:p w:rsidR="00000000" w:rsidRDefault="00305F79">
      <w:pPr>
        <w:pStyle w:val="HTML"/>
      </w:pPr>
      <w:r>
        <w:t>УТВЕРЖДАЮ</w:t>
      </w:r>
    </w:p>
    <w:p w:rsidR="00000000" w:rsidRDefault="00305F79">
      <w:pPr>
        <w:pStyle w:val="HTML"/>
      </w:pPr>
    </w:p>
    <w:p w:rsidR="00000000" w:rsidRDefault="00305F79">
      <w:pPr>
        <w:pStyle w:val="HTML"/>
      </w:pPr>
      <w:r>
        <w:t>ДОЛЖНОСТНАЯ ИНСТРУКЦИЯ</w:t>
      </w:r>
    </w:p>
    <w:p w:rsidR="00000000" w:rsidRDefault="00305F79">
      <w:pPr>
        <w:pStyle w:val="HTML"/>
      </w:pPr>
      <w:r>
        <w:t>------------------------------</w:t>
      </w:r>
    </w:p>
    <w:p w:rsidR="00000000" w:rsidRDefault="00305F79">
      <w:pPr>
        <w:pStyle w:val="HTML"/>
      </w:pPr>
      <w:r>
        <w:t>(наименование должности)</w:t>
      </w:r>
    </w:p>
    <w:p w:rsidR="00000000" w:rsidRDefault="00305F79">
      <w:pPr>
        <w:pStyle w:val="HTML"/>
      </w:pPr>
      <w:r>
        <w:t>00.00.0000               N 000</w:t>
      </w:r>
    </w:p>
    <w:p w:rsidR="00000000" w:rsidRDefault="00305F79">
      <w:pPr>
        <w:pStyle w:val="HTML"/>
      </w:pPr>
      <w:r>
        <w:t>---------  -------------------</w:t>
      </w:r>
    </w:p>
    <w:p w:rsidR="00000000" w:rsidRDefault="00305F79">
      <w:pPr>
        <w:pStyle w:val="HTML"/>
      </w:pPr>
      <w:r>
        <w:t>(подпись)  (инициалы, фамилия)</w:t>
      </w:r>
    </w:p>
    <w:p w:rsidR="00000000" w:rsidRDefault="00305F79">
      <w:pPr>
        <w:pStyle w:val="HTML"/>
      </w:pPr>
      <w:r>
        <w:t>Художника по свету                    00.00.0000</w:t>
      </w:r>
    </w:p>
    <w:p w:rsidR="00000000" w:rsidRDefault="0030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F79">
      <w:pPr>
        <w:pStyle w:val="just"/>
      </w:pPr>
      <w:r>
        <w:t>1.1. Художник по свету относится к категории специалистов.</w:t>
      </w:r>
    </w:p>
    <w:p w:rsidR="00000000" w:rsidRDefault="00305F79">
      <w:pPr>
        <w:pStyle w:val="just"/>
      </w:pPr>
      <w:r>
        <w:t>1.2. На должность художника по свету:</w:t>
      </w:r>
    </w:p>
    <w:p w:rsidR="00000000" w:rsidRDefault="00305F79">
      <w:pPr>
        <w:pStyle w:val="just"/>
      </w:pPr>
      <w:r>
        <w:t>- второй категории принимается лицо, имеющее ср</w:t>
      </w:r>
      <w:r>
        <w:t>еднее профессиональное образование (культуры и искусства, техническое) без предъявления требований к стажу работы;</w:t>
      </w:r>
    </w:p>
    <w:p w:rsidR="00000000" w:rsidRDefault="00305F79">
      <w:pPr>
        <w:pStyle w:val="just"/>
      </w:pPr>
      <w:r>
        <w:t>- первой категории принимается (переводится) лицо, имеющее высшее профессиональное образование (культуры и искусства, техническое) без предъя</w:t>
      </w:r>
      <w:r>
        <w:t>вления требований к стажу работы или среднее профессиональное образование (культуры и искусства, техническое) и стаж работы не менее 3 лет в должности художника по свету второй категории;</w:t>
      </w:r>
    </w:p>
    <w:p w:rsidR="00000000" w:rsidRDefault="00305F79">
      <w:pPr>
        <w:pStyle w:val="just"/>
      </w:pPr>
      <w:r>
        <w:t>- высшей категории принимается (переводится) лицо, имеющее высшее пр</w:t>
      </w:r>
      <w:r>
        <w:t>офессиональное образование (культуры и искусства, техническое) и стаж работы не менее 5 лет в должности художника по свету первой категории.</w:t>
      </w:r>
    </w:p>
    <w:p w:rsidR="00000000" w:rsidRDefault="00305F79">
      <w:pPr>
        <w:pStyle w:val="just"/>
      </w:pPr>
      <w:r>
        <w:t>1.3. Художник по свету должен знать:</w:t>
      </w:r>
    </w:p>
    <w:p w:rsidR="00000000" w:rsidRDefault="00305F79">
      <w:pPr>
        <w:pStyle w:val="just"/>
      </w:pPr>
      <w:r>
        <w:t xml:space="preserve">- Основы законодательства Российской Федерации о культуре, другие федеральные </w:t>
      </w:r>
      <w:r>
        <w:t>законы по вопросам культуры и искусства;</w:t>
      </w:r>
    </w:p>
    <w:p w:rsidR="00000000" w:rsidRDefault="00305F79">
      <w:pPr>
        <w:pStyle w:val="HTML"/>
      </w:pPr>
      <w:r>
        <w:t xml:space="preserve">    - структуру __________________________________________________________,</w:t>
      </w:r>
    </w:p>
    <w:p w:rsidR="00000000" w:rsidRDefault="00305F79">
      <w:pPr>
        <w:pStyle w:val="HTML"/>
      </w:pPr>
      <w:r>
        <w:t>(наименование учреждения (организации) культуры)</w:t>
      </w:r>
    </w:p>
    <w:p w:rsidR="00000000" w:rsidRDefault="00305F79">
      <w:pPr>
        <w:pStyle w:val="HTML"/>
      </w:pPr>
      <w:r>
        <w:t>основные функции его подразделений;</w:t>
      </w:r>
    </w:p>
    <w:p w:rsidR="00000000" w:rsidRDefault="00305F79">
      <w:pPr>
        <w:pStyle w:val="just"/>
      </w:pPr>
      <w:r>
        <w:t>- технические параметры, сценическую технику и техноло</w:t>
      </w:r>
      <w:r>
        <w:t>гию;</w:t>
      </w:r>
    </w:p>
    <w:p w:rsidR="00000000" w:rsidRDefault="00305F79">
      <w:pPr>
        <w:pStyle w:val="just"/>
      </w:pPr>
      <w:r>
        <w:t>- параметры и технические характеристики осветительной аппаратуры;</w:t>
      </w:r>
    </w:p>
    <w:p w:rsidR="00000000" w:rsidRDefault="00305F79">
      <w:pPr>
        <w:pStyle w:val="just"/>
      </w:pPr>
      <w:r>
        <w:t>- основные приемы художественного освещения в соотношении со сценографическим решением;</w:t>
      </w:r>
    </w:p>
    <w:p w:rsidR="00000000" w:rsidRDefault="00305F79">
      <w:pPr>
        <w:pStyle w:val="just"/>
      </w:pPr>
      <w:r>
        <w:t>- новейшие достижения науки и техники в области сценического освещения;</w:t>
      </w:r>
    </w:p>
    <w:p w:rsidR="00000000" w:rsidRDefault="00305F79">
      <w:pPr>
        <w:pStyle w:val="just"/>
      </w:pPr>
      <w:r>
        <w:lastRenderedPageBreak/>
        <w:t>- электротехнику;</w:t>
      </w:r>
    </w:p>
    <w:p w:rsidR="00000000" w:rsidRDefault="00305F79">
      <w:pPr>
        <w:pStyle w:val="just"/>
      </w:pPr>
      <w:r>
        <w:t>- оптику;</w:t>
      </w:r>
    </w:p>
    <w:p w:rsidR="00000000" w:rsidRDefault="00305F79">
      <w:pPr>
        <w:pStyle w:val="just"/>
      </w:pPr>
      <w:r>
        <w:t>- электронику;</w:t>
      </w:r>
    </w:p>
    <w:p w:rsidR="00000000" w:rsidRDefault="00305F79">
      <w:pPr>
        <w:pStyle w:val="just"/>
      </w:pPr>
      <w:r>
        <w:t>- вычислительную технику;</w:t>
      </w:r>
    </w:p>
    <w:p w:rsidR="00000000" w:rsidRDefault="00305F79">
      <w:pPr>
        <w:pStyle w:val="just"/>
      </w:pPr>
      <w:r>
        <w:t>- цветоведение;</w:t>
      </w:r>
    </w:p>
    <w:p w:rsidR="00000000" w:rsidRDefault="00305F79">
      <w:pPr>
        <w:pStyle w:val="just"/>
      </w:pPr>
      <w:r>
        <w:t>- механику;</w:t>
      </w:r>
    </w:p>
    <w:p w:rsidR="00000000" w:rsidRDefault="00305F79">
      <w:pPr>
        <w:pStyle w:val="just"/>
      </w:pPr>
      <w:r>
        <w:t>- правила эксплуатации, хранения и транспортировки осветительных приборов;</w:t>
      </w:r>
    </w:p>
    <w:p w:rsidR="00000000" w:rsidRDefault="00305F79">
      <w:pPr>
        <w:pStyle w:val="just"/>
      </w:pPr>
      <w:r>
        <w:t>- опыт работ</w:t>
      </w:r>
      <w:r>
        <w:t>ы организаций исполнительских искусств и специализированных организаций в области сценического света;</w:t>
      </w:r>
    </w:p>
    <w:p w:rsidR="00000000" w:rsidRDefault="00305F79">
      <w:pPr>
        <w:pStyle w:val="just"/>
      </w:pPr>
      <w:r>
        <w:t>- историю материальной культуры и театрально-декорационного искусства;</w:t>
      </w:r>
    </w:p>
    <w:p w:rsidR="00000000" w:rsidRDefault="00305F79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305F79">
      <w:pPr>
        <w:pStyle w:val="just"/>
      </w:pPr>
      <w:r>
        <w:t>- основы трудовог</w:t>
      </w:r>
      <w:r>
        <w:t>о законодательства;</w:t>
      </w:r>
    </w:p>
    <w:p w:rsidR="00000000" w:rsidRDefault="00305F79">
      <w:pPr>
        <w:pStyle w:val="just"/>
      </w:pPr>
      <w:r>
        <w:t>- Правила внутреннего трудового распорядка;</w:t>
      </w:r>
    </w:p>
    <w:p w:rsidR="00000000" w:rsidRDefault="00305F79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05F79">
      <w:pPr>
        <w:pStyle w:val="just"/>
      </w:pPr>
      <w:r>
        <w:t>- ______________________________________________________________________.</w:t>
      </w:r>
    </w:p>
    <w:p w:rsidR="00000000" w:rsidRDefault="00305F79">
      <w:pPr>
        <w:pStyle w:val="just"/>
      </w:pPr>
      <w:r>
        <w:t>1.4. Худож</w:t>
      </w:r>
      <w:r>
        <w:t>ник по свету в своей деятельности руководствуется:</w:t>
      </w:r>
    </w:p>
    <w:p w:rsidR="00000000" w:rsidRDefault="00305F79">
      <w:pPr>
        <w:pStyle w:val="HTML"/>
      </w:pPr>
      <w:r>
        <w:t xml:space="preserve">    - Положением о _______________________________________________________;</w:t>
      </w:r>
    </w:p>
    <w:p w:rsidR="00000000" w:rsidRDefault="00305F79">
      <w:pPr>
        <w:pStyle w:val="HTML"/>
      </w:pPr>
      <w:r>
        <w:t>(наименование учреждения (организации) культуры</w:t>
      </w:r>
    </w:p>
    <w:p w:rsidR="00000000" w:rsidRDefault="00305F79">
      <w:pPr>
        <w:pStyle w:val="HTML"/>
      </w:pPr>
      <w:r>
        <w:t>или наименование структурного подразделения)</w:t>
      </w:r>
    </w:p>
    <w:p w:rsidR="00000000" w:rsidRDefault="00305F79">
      <w:pPr>
        <w:pStyle w:val="HTML"/>
      </w:pPr>
      <w:r>
        <w:t>- настоящей должностной инструкцией;</w:t>
      </w:r>
    </w:p>
    <w:p w:rsidR="00000000" w:rsidRDefault="00305F79">
      <w:pPr>
        <w:pStyle w:val="HTML"/>
      </w:pPr>
      <w:r>
        <w:t>- ____________________________________________________________________.</w:t>
      </w:r>
    </w:p>
    <w:p w:rsidR="00000000" w:rsidRDefault="00305F79">
      <w:pPr>
        <w:pStyle w:val="HTML"/>
      </w:pPr>
      <w:r>
        <w:t>(иные акты и документы, непосредственно связанные с</w:t>
      </w:r>
    </w:p>
    <w:p w:rsidR="00000000" w:rsidRDefault="00305F79">
      <w:pPr>
        <w:pStyle w:val="HTML"/>
      </w:pPr>
      <w:r>
        <w:t>трудовой функцией художника)</w:t>
      </w:r>
    </w:p>
    <w:p w:rsidR="00000000" w:rsidRDefault="00305F79">
      <w:pPr>
        <w:pStyle w:val="HTML"/>
      </w:pPr>
      <w:r>
        <w:t>1.5. Художник по свету подчиняется непосредственно ____________________</w:t>
      </w:r>
    </w:p>
    <w:p w:rsidR="00000000" w:rsidRDefault="00305F79">
      <w:pPr>
        <w:pStyle w:val="HTML"/>
      </w:pPr>
      <w:r>
        <w:t>(главному художнику;</w:t>
      </w:r>
    </w:p>
    <w:p w:rsidR="00000000" w:rsidRDefault="00305F79">
      <w:pPr>
        <w:pStyle w:val="HTML"/>
      </w:pPr>
      <w:r>
        <w:t>_________</w:t>
      </w:r>
      <w:r>
        <w:t>___.</w:t>
      </w:r>
    </w:p>
    <w:p w:rsidR="00000000" w:rsidRDefault="00305F79">
      <w:pPr>
        <w:pStyle w:val="HTML"/>
      </w:pPr>
      <w:r>
        <w:t>иному лицу)</w:t>
      </w:r>
    </w:p>
    <w:p w:rsidR="00000000" w:rsidRDefault="00305F79">
      <w:pPr>
        <w:pStyle w:val="just"/>
      </w:pPr>
      <w:r>
        <w:t>1.6. В период отсутствия художника по свету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</w:t>
      </w:r>
      <w:r>
        <w:t xml:space="preserve"> исполнение обязанностей, возложенных на него в связи с замещением.</w:t>
      </w:r>
    </w:p>
    <w:p w:rsidR="00000000" w:rsidRDefault="00305F79">
      <w:pPr>
        <w:pStyle w:val="just"/>
      </w:pPr>
      <w:r>
        <w:t>1.7. Художник по свету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</w:t>
      </w:r>
      <w:r>
        <w:t xml:space="preserve">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05F79">
      <w:pPr>
        <w:pStyle w:val="sel"/>
        <w:divId w:val="1256011205"/>
      </w:pPr>
      <w:r>
        <w:t>1 Для должностной инструкции работника бюджетного учреждения.</w:t>
      </w:r>
    </w:p>
    <w:p w:rsidR="00000000" w:rsidRDefault="00305F79">
      <w:pPr>
        <w:pStyle w:val="just"/>
      </w:pPr>
      <w:r>
        <w:t>1.8. ___________________________________________________________________.</w:t>
      </w:r>
    </w:p>
    <w:p w:rsidR="00000000" w:rsidRDefault="0030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F7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05F79">
      <w:pPr>
        <w:pStyle w:val="just"/>
      </w:pPr>
      <w:r>
        <w:t>2.1. Разработка стилистики художественного светового оформления спектакля.</w:t>
      </w:r>
    </w:p>
    <w:p w:rsidR="00000000" w:rsidRDefault="00305F79">
      <w:pPr>
        <w:pStyle w:val="just"/>
      </w:pPr>
      <w:r>
        <w:t>2.2. Контроль за художественным освещением спектаклей.</w:t>
      </w:r>
    </w:p>
    <w:p w:rsidR="00000000" w:rsidRDefault="0030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F7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05F79">
      <w:pPr>
        <w:pStyle w:val="just"/>
      </w:pPr>
      <w:r>
        <w:t>Художник по свету исполняет следующие обязанности:</w:t>
      </w:r>
    </w:p>
    <w:p w:rsidR="00000000" w:rsidRDefault="00305F79">
      <w:pPr>
        <w:pStyle w:val="just"/>
      </w:pPr>
      <w:r>
        <w:t>3.1. Разрабатывает совместно с художником-поста</w:t>
      </w:r>
      <w:r>
        <w:t>новщиком и режиссером-постановщиком стилистику художественно-светового оформления новой постановки.</w:t>
      </w:r>
    </w:p>
    <w:p w:rsidR="00000000" w:rsidRDefault="00305F79">
      <w:pPr>
        <w:pStyle w:val="just"/>
      </w:pPr>
      <w:r>
        <w:t>3.2. Участвует в приемке макета сценического оформления спектакля (концерта), разрабатывает проект художественно-светового оформления, монтировки световых п</w:t>
      </w:r>
      <w:r>
        <w:t>риборов с учетом имеющихся технических средств и возможности приобретения дополнительных.</w:t>
      </w:r>
    </w:p>
    <w:p w:rsidR="00000000" w:rsidRDefault="00305F79">
      <w:pPr>
        <w:pStyle w:val="just"/>
      </w:pPr>
      <w:r>
        <w:t>3.3. Разрабатывает световые эффекты, необходимые для них технические средства и документацию.</w:t>
      </w:r>
    </w:p>
    <w:p w:rsidR="00000000" w:rsidRDefault="00305F79">
      <w:pPr>
        <w:pStyle w:val="just"/>
      </w:pPr>
      <w:r>
        <w:t>3.4. Проводит световые репетиции с фиксацией установленного художественн</w:t>
      </w:r>
      <w:r>
        <w:t>ого освещения в световой партитуре.</w:t>
      </w:r>
    </w:p>
    <w:p w:rsidR="00000000" w:rsidRDefault="00305F79">
      <w:pPr>
        <w:pStyle w:val="just"/>
      </w:pPr>
      <w:r>
        <w:t>3.5. Контролирует точное выполнение зафиксированного художественно-светового оформления в текущем репертуаре.</w:t>
      </w:r>
    </w:p>
    <w:p w:rsidR="00000000" w:rsidRDefault="00305F79">
      <w:pPr>
        <w:pStyle w:val="just"/>
      </w:pPr>
      <w:r>
        <w:t>3.6. Разрабатывает перспективные планы модернизации постановочного освещения.</w:t>
      </w:r>
    </w:p>
    <w:p w:rsidR="00000000" w:rsidRDefault="00305F79">
      <w:pPr>
        <w:pStyle w:val="just"/>
      </w:pPr>
      <w:r>
        <w:t>3.7. Организует художественное о</w:t>
      </w:r>
      <w:r>
        <w:t>свещение при проведении организацией исполнительских искусств выставок, рекламных кампаний и т.п.</w:t>
      </w:r>
    </w:p>
    <w:p w:rsidR="00000000" w:rsidRDefault="00305F79">
      <w:pPr>
        <w:pStyle w:val="HTML"/>
      </w:pPr>
      <w:r>
        <w:t xml:space="preserve">    3.8. _________________________________________________________________.</w:t>
      </w:r>
    </w:p>
    <w:p w:rsidR="00000000" w:rsidRDefault="00305F79">
      <w:pPr>
        <w:pStyle w:val="HTML"/>
      </w:pPr>
      <w:r>
        <w:t>(другие обязанности)</w:t>
      </w:r>
    </w:p>
    <w:p w:rsidR="00000000" w:rsidRDefault="0030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F7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05F79">
      <w:pPr>
        <w:pStyle w:val="just"/>
      </w:pPr>
      <w:r>
        <w:t>Художник по свету имеет право:</w:t>
      </w:r>
    </w:p>
    <w:p w:rsidR="00000000" w:rsidRDefault="00305F79">
      <w:pPr>
        <w:pStyle w:val="just"/>
      </w:pPr>
      <w:r>
        <w:t>4.1. Участвовать в о</w:t>
      </w:r>
      <w:r>
        <w:t>бсуждении проектов решений руководства учреждения (организации).</w:t>
      </w:r>
    </w:p>
    <w:p w:rsidR="00000000" w:rsidRDefault="00305F79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05F79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305F79">
      <w:pPr>
        <w:pStyle w:val="HTML"/>
      </w:pPr>
      <w:r>
        <w:t>(виды документов)</w:t>
      </w:r>
    </w:p>
    <w:p w:rsidR="00000000" w:rsidRDefault="00305F79">
      <w:pPr>
        <w:pStyle w:val="just"/>
      </w:pPr>
      <w:r>
        <w:t xml:space="preserve">4.4. </w:t>
      </w:r>
      <w:r>
        <w:t>Участвовать в обсуждении вопросов, касающихся исполняемых им должностных обязанностей.</w:t>
      </w:r>
    </w:p>
    <w:p w:rsidR="00000000" w:rsidRDefault="00305F79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305F79">
      <w:pPr>
        <w:pStyle w:val="HTML"/>
      </w:pPr>
      <w:r>
        <w:t xml:space="preserve">    4.6. ___________________________________</w:t>
      </w:r>
      <w:r>
        <w:t>______________________________.</w:t>
      </w:r>
    </w:p>
    <w:p w:rsidR="00000000" w:rsidRDefault="00305F79">
      <w:pPr>
        <w:pStyle w:val="HTML"/>
      </w:pPr>
      <w:r>
        <w:t>(другие права)</w:t>
      </w:r>
    </w:p>
    <w:p w:rsidR="00000000" w:rsidRDefault="0030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F7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05F79">
      <w:pPr>
        <w:pStyle w:val="just"/>
      </w:pPr>
      <w:r>
        <w:t>5.1. Художник по свету привлекается к ответственности:</w:t>
      </w:r>
    </w:p>
    <w:p w:rsidR="00000000" w:rsidRDefault="00305F7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05F79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05F7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305F79">
      <w:pPr>
        <w:pStyle w:val="just"/>
      </w:pPr>
      <w:r>
        <w:t>5.2. ___________________________________________________________________.</w:t>
      </w:r>
    </w:p>
    <w:p w:rsidR="00000000" w:rsidRDefault="0030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F7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05F79">
      <w:pPr>
        <w:pStyle w:val="HTML"/>
      </w:pPr>
      <w:r>
        <w:t xml:space="preserve">    6.1.  Настоящая    должностная   инструкция   разработана   на   основе</w:t>
      </w:r>
    </w:p>
    <w:p w:rsidR="00000000" w:rsidRDefault="00305F79">
      <w:pPr>
        <w:pStyle w:val="HTML"/>
      </w:pPr>
      <w:r>
        <w:t>Квалификационной  характеристики  должности  "Худож</w:t>
      </w:r>
      <w:r>
        <w:t>ник   по  свету" (Единый</w:t>
      </w:r>
    </w:p>
    <w:p w:rsidR="00000000" w:rsidRDefault="00305F79">
      <w:pPr>
        <w:pStyle w:val="HTML"/>
      </w:pPr>
      <w:r>
        <w:t>квалификационный  справочник  должностей   руководителей,  специалистов   и</w:t>
      </w:r>
    </w:p>
    <w:p w:rsidR="00000000" w:rsidRDefault="00305F79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305F79">
      <w:pPr>
        <w:pStyle w:val="HTML"/>
      </w:pPr>
      <w:r>
        <w:t>культуры,   искусства   и   кинематографии",    утвержденный       Приказом</w:t>
      </w:r>
    </w:p>
    <w:p w:rsidR="00000000" w:rsidRDefault="00305F79">
      <w:pPr>
        <w:pStyle w:val="HTML"/>
      </w:pPr>
      <w:r>
        <w:t>Мин</w:t>
      </w:r>
      <w:r>
        <w:t>здравсоцразвития России от 30 марта 2011 г. N 251н), ___________________</w:t>
      </w:r>
    </w:p>
    <w:p w:rsidR="00000000" w:rsidRDefault="00305F79">
      <w:pPr>
        <w:pStyle w:val="HTML"/>
      </w:pPr>
      <w:r>
        <w:t>(реквизиты иных</w:t>
      </w:r>
    </w:p>
    <w:p w:rsidR="00000000" w:rsidRDefault="00305F79">
      <w:pPr>
        <w:pStyle w:val="HTML"/>
      </w:pPr>
      <w:r>
        <w:t>____________________.</w:t>
      </w:r>
    </w:p>
    <w:p w:rsidR="00000000" w:rsidRDefault="00305F79">
      <w:pPr>
        <w:pStyle w:val="HTML"/>
      </w:pPr>
      <w:r>
        <w:t>актов и документов)</w:t>
      </w:r>
    </w:p>
    <w:p w:rsidR="00000000" w:rsidRDefault="00305F7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05F79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305F79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05F79">
      <w:pPr>
        <w:pStyle w:val="HTML"/>
      </w:pPr>
      <w:r>
        <w:t>подтверждается ____________________________________________________________</w:t>
      </w:r>
    </w:p>
    <w:p w:rsidR="00000000" w:rsidRDefault="00305F79">
      <w:pPr>
        <w:pStyle w:val="HTML"/>
      </w:pPr>
      <w:r>
        <w:t>(росписью в листе ознакомления, являющемся неотъемлемой</w:t>
      </w:r>
    </w:p>
    <w:p w:rsidR="00000000" w:rsidRDefault="00305F7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05F7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05F79">
      <w:pPr>
        <w:pStyle w:val="HTML"/>
      </w:pPr>
      <w:r>
        <w:t>___________________________________________________________________________</w:t>
      </w:r>
    </w:p>
    <w:p w:rsidR="00000000" w:rsidRDefault="00305F79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05F79">
      <w:pPr>
        <w:pStyle w:val="HTML"/>
      </w:pPr>
      <w:r>
        <w:t>__________________________________________________________________________.</w:t>
      </w:r>
    </w:p>
    <w:p w:rsidR="00000000" w:rsidRDefault="00305F79">
      <w:pPr>
        <w:pStyle w:val="HTML"/>
      </w:pPr>
      <w:r>
        <w:t>работодателя; иной способ)</w:t>
      </w:r>
    </w:p>
    <w:p w:rsidR="00000000" w:rsidRDefault="00305F79">
      <w:pPr>
        <w:pStyle w:val="just"/>
      </w:pPr>
      <w:r>
        <w:t>6.3 ____________________________________________________________________.</w:t>
      </w:r>
    </w:p>
    <w:p w:rsidR="00000000" w:rsidRDefault="00305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https://порядокправа.рф/obrazecy/dolzhnostnaya_instrukciya_xudozhnika_po_svetu.htm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9"/>
    <w:rsid w:val="0030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3A8D6-3753-4B94-9DF2-C388D44B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0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po_sv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1167</Words>
  <Characters>6656</Characters>
  <Application>Microsoft Office Word</Application>
  <DocSecurity>0</DocSecurity>
  <Lines>55</Lines>
  <Paragraphs>15</Paragraphs>
  <ScaleCrop>false</ScaleCrop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 по свету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