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8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 компьютерной графики</w:t>
      </w:r>
    </w:p>
    <w:p w:rsidR="00000000" w:rsidRDefault="00697881">
      <w:pPr>
        <w:pStyle w:val="HTML"/>
      </w:pPr>
      <w:r>
        <w:t>Составлена в _____ экз.                                Утверждаю</w:t>
      </w:r>
    </w:p>
    <w:p w:rsidR="00000000" w:rsidRDefault="00697881">
      <w:pPr>
        <w:pStyle w:val="HTML"/>
      </w:pPr>
      <w:r>
        <w:t>_______________________________</w:t>
      </w:r>
    </w:p>
    <w:p w:rsidR="00000000" w:rsidRDefault="00697881">
      <w:pPr>
        <w:pStyle w:val="HTML"/>
      </w:pPr>
      <w:r>
        <w:t>(инициалы, фамилия)</w:t>
      </w:r>
    </w:p>
    <w:p w:rsidR="00000000" w:rsidRDefault="0069788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97881">
      <w:pPr>
        <w:pStyle w:val="HTML"/>
      </w:pPr>
      <w:r>
        <w:t>_________________________________           _______________________________</w:t>
      </w:r>
    </w:p>
    <w:p w:rsidR="00000000" w:rsidRDefault="00697881">
      <w:pPr>
        <w:pStyle w:val="HTML"/>
      </w:pPr>
      <w:r>
        <w:t>_________________________________           _______________________________</w:t>
      </w:r>
    </w:p>
    <w:p w:rsidR="00000000" w:rsidRDefault="0069788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9788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97881">
      <w:pPr>
        <w:pStyle w:val="HTML"/>
      </w:pPr>
      <w:r>
        <w:t>форма, адрес, телефон, адрес                 должностную инструкцию)</w:t>
      </w:r>
    </w:p>
    <w:p w:rsidR="00000000" w:rsidRDefault="00697881">
      <w:pPr>
        <w:pStyle w:val="HTML"/>
      </w:pPr>
      <w:r>
        <w:t>электронной почты, ОГРН, ИНН/КПП)</w:t>
      </w:r>
    </w:p>
    <w:p w:rsidR="00000000" w:rsidRDefault="00697881">
      <w:pPr>
        <w:pStyle w:val="HTML"/>
      </w:pPr>
      <w:r>
        <w:t>"__"___________ ____ г. N _____                "__"___________ ____ г.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художника компьютерной графики ______________________________________________ (наименование организации, предприятия и т.п.) "__"___________ ____ г. N _____</w:t>
      </w:r>
    </w:p>
    <w:p w:rsidR="00000000" w:rsidRDefault="00697881">
      <w:pPr>
        <w:pStyle w:val="HTML"/>
      </w:pPr>
      <w:r>
        <w:t xml:space="preserve">    Настоящая должностная инструкция разработана и утверждена  на основании</w:t>
      </w:r>
    </w:p>
    <w:p w:rsidR="00000000" w:rsidRDefault="00697881">
      <w:pPr>
        <w:pStyle w:val="HTML"/>
      </w:pPr>
      <w:r>
        <w:t>трудового д</w:t>
      </w:r>
      <w:r>
        <w:t>оговора с ______________________________________________________</w:t>
      </w:r>
    </w:p>
    <w:p w:rsidR="00000000" w:rsidRDefault="00697881">
      <w:pPr>
        <w:pStyle w:val="HTML"/>
      </w:pPr>
      <w:r>
        <w:t>(наименование должности лица, на которого составлена</w:t>
      </w:r>
    </w:p>
    <w:p w:rsidR="00000000" w:rsidRDefault="00697881">
      <w:pPr>
        <w:pStyle w:val="HTML"/>
      </w:pPr>
      <w:r>
        <w:t>настоящая должностная инструкция)</w:t>
      </w:r>
    </w:p>
    <w:p w:rsidR="00000000" w:rsidRDefault="00697881">
      <w:pPr>
        <w:pStyle w:val="HTML"/>
      </w:pPr>
      <w:r>
        <w:t>и в соответствии  с положениями  Трудового  кодекса  Российской Федерации и</w:t>
      </w:r>
    </w:p>
    <w:p w:rsidR="00000000" w:rsidRDefault="00697881">
      <w:pPr>
        <w:pStyle w:val="HTML"/>
      </w:pPr>
      <w:r>
        <w:t>иных нормативных актов,  рег</w:t>
      </w:r>
      <w:r>
        <w:t>улирующих трудовые правоотношения  в Российской</w:t>
      </w:r>
    </w:p>
    <w:p w:rsidR="00000000" w:rsidRDefault="00697881">
      <w:pPr>
        <w:pStyle w:val="HTML"/>
      </w:pPr>
      <w:r>
        <w:t>Федерации.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7881">
      <w:pPr>
        <w:pStyle w:val="just"/>
      </w:pPr>
      <w:r>
        <w:t>1.1. Художник компьютерной графики относится к категории специалистов.</w:t>
      </w:r>
    </w:p>
    <w:p w:rsidR="00000000" w:rsidRDefault="00697881">
      <w:pPr>
        <w:pStyle w:val="just"/>
      </w:pPr>
      <w:r>
        <w:t>1.2. На должность художника компьютерной графики назначается лицо, имеющее высшее профессиональное (художе</w:t>
      </w:r>
      <w:r>
        <w:t>ственное) образование - без предъявления требований к стажу работы - или среднее профессиональное (художественное) образование и стаж работы по специальности не менее 5 лет.</w:t>
      </w:r>
    </w:p>
    <w:p w:rsidR="00000000" w:rsidRDefault="00697881">
      <w:pPr>
        <w:pStyle w:val="just"/>
      </w:pPr>
      <w:r>
        <w:t>1.3. Художник компьютерной графики назначается и освобождается от должности руково</w:t>
      </w:r>
      <w:r>
        <w:t>дителем организации и непосредственно подчиняется __________.</w:t>
      </w:r>
    </w:p>
    <w:p w:rsidR="00000000" w:rsidRDefault="00697881">
      <w:pPr>
        <w:pStyle w:val="just"/>
      </w:pPr>
      <w:r>
        <w:t>1.4. Художник компьютерной графики должен знать:</w:t>
      </w:r>
    </w:p>
    <w:p w:rsidR="00000000" w:rsidRDefault="00697881">
      <w:pPr>
        <w:pStyle w:val="just"/>
      </w:pPr>
      <w:r>
        <w:t>- законы и иные нормативные правовые акты, определяющие требования, предъявляемые к уровню телепрограмм;</w:t>
      </w:r>
    </w:p>
    <w:p w:rsidR="00000000" w:rsidRDefault="00697881">
      <w:pPr>
        <w:pStyle w:val="just"/>
      </w:pPr>
      <w:r>
        <w:t>- технические средства и технологию создания телевизионных программ;</w:t>
      </w:r>
    </w:p>
    <w:p w:rsidR="00000000" w:rsidRDefault="00697881">
      <w:pPr>
        <w:pStyle w:val="just"/>
      </w:pPr>
      <w:r>
        <w:t>- принципы работы компьютерных систем;</w:t>
      </w:r>
    </w:p>
    <w:p w:rsidR="00000000" w:rsidRDefault="00697881">
      <w:pPr>
        <w:pStyle w:val="just"/>
      </w:pPr>
      <w:r>
        <w:t>- компьютерные программы, используемые для разработки графических материалов;</w:t>
      </w:r>
    </w:p>
    <w:p w:rsidR="00000000" w:rsidRDefault="00697881">
      <w:pPr>
        <w:pStyle w:val="just"/>
      </w:pPr>
      <w:r>
        <w:t>- художественно-графическую технику;</w:t>
      </w:r>
    </w:p>
    <w:p w:rsidR="00000000" w:rsidRDefault="00697881">
      <w:pPr>
        <w:pStyle w:val="just"/>
      </w:pPr>
      <w:r>
        <w:lastRenderedPageBreak/>
        <w:t>- искусство композиции;</w:t>
      </w:r>
    </w:p>
    <w:p w:rsidR="00000000" w:rsidRDefault="00697881">
      <w:pPr>
        <w:pStyle w:val="just"/>
      </w:pPr>
      <w:r>
        <w:t>- цветове</w:t>
      </w:r>
      <w:r>
        <w:t>дение;</w:t>
      </w:r>
    </w:p>
    <w:p w:rsidR="00000000" w:rsidRDefault="00697881">
      <w:pPr>
        <w:pStyle w:val="just"/>
      </w:pPr>
      <w:r>
        <w:t>- оптические изменения цветов и их сочетания на расстоянии;</w:t>
      </w:r>
    </w:p>
    <w:p w:rsidR="00000000" w:rsidRDefault="00697881">
      <w:pPr>
        <w:pStyle w:val="just"/>
      </w:pPr>
      <w:r>
        <w:t>- технологию создания графических видеоматериалов;</w:t>
      </w:r>
    </w:p>
    <w:p w:rsidR="00000000" w:rsidRDefault="00697881">
      <w:pPr>
        <w:pStyle w:val="just"/>
      </w:pPr>
      <w:r>
        <w:t>- передовой отечественный и зарубежный опыт в области компьютерной графики;</w:t>
      </w:r>
    </w:p>
    <w:p w:rsidR="00000000" w:rsidRDefault="00697881">
      <w:pPr>
        <w:pStyle w:val="just"/>
      </w:pPr>
      <w:r>
        <w:t>- основы законодательства о труде;</w:t>
      </w:r>
    </w:p>
    <w:p w:rsidR="00000000" w:rsidRDefault="00697881">
      <w:pPr>
        <w:pStyle w:val="just"/>
      </w:pPr>
      <w:r>
        <w:t>- правила и нормы охраны тр</w:t>
      </w:r>
      <w:r>
        <w:t>уда;</w:t>
      </w:r>
    </w:p>
    <w:p w:rsidR="00000000" w:rsidRDefault="00697881">
      <w:pPr>
        <w:pStyle w:val="just"/>
      </w:pPr>
      <w:r>
        <w:t>- _______________________________.</w:t>
      </w:r>
    </w:p>
    <w:p w:rsidR="00000000" w:rsidRDefault="00697881">
      <w:pPr>
        <w:pStyle w:val="just"/>
      </w:pPr>
      <w:r>
        <w:t>1.5. Во время отсутствия художника компьютерной графики (отпуска, болезни и пр.) его обязанности исполняет лицо, назначенное в установленном порядке.</w:t>
      </w:r>
    </w:p>
    <w:p w:rsidR="00000000" w:rsidRDefault="00697881">
      <w:pPr>
        <w:pStyle w:val="just"/>
      </w:pPr>
      <w:r>
        <w:t>1.6. ____________________________.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ХУД</w:t>
      </w:r>
      <w:r>
        <w:rPr>
          <w:rFonts w:eastAsia="Times New Roman"/>
        </w:rPr>
        <w:t>ОЖНИКА КОМПЬЮТЕРНОЙ ГРАФИКИ</w:t>
      </w:r>
    </w:p>
    <w:p w:rsidR="00000000" w:rsidRDefault="00697881">
      <w:pPr>
        <w:pStyle w:val="just"/>
      </w:pPr>
      <w:r>
        <w:t>Художник компьютерной графики выполняет следующие обязанности:</w:t>
      </w:r>
    </w:p>
    <w:p w:rsidR="00000000" w:rsidRDefault="00697881">
      <w:pPr>
        <w:pStyle w:val="just"/>
      </w:pPr>
      <w:r>
        <w:t>2.1. Осуществляет художественное оформление телевизионных программ на основе использования средств компьютерной графики.</w:t>
      </w:r>
    </w:p>
    <w:p w:rsidR="00000000" w:rsidRDefault="00697881">
      <w:pPr>
        <w:pStyle w:val="just"/>
      </w:pPr>
      <w:r>
        <w:t>2.2. Разрабатывает различные по сложности за</w:t>
      </w:r>
      <w:r>
        <w:t>ставки к телевизионным передачам, воплощая творческий замысел режиссера и художника-постановщика, определяет совместно с ними их стиль и композицию.</w:t>
      </w:r>
    </w:p>
    <w:p w:rsidR="00000000" w:rsidRDefault="00697881">
      <w:pPr>
        <w:pStyle w:val="just"/>
      </w:pPr>
      <w:r>
        <w:t>2.3. Выполняет работы по созданию оперативных графических материалов при подготовке информационных выпусков</w:t>
      </w:r>
      <w:r>
        <w:t>.</w:t>
      </w:r>
    </w:p>
    <w:p w:rsidR="00000000" w:rsidRDefault="00697881">
      <w:pPr>
        <w:pStyle w:val="just"/>
      </w:pPr>
      <w:r>
        <w:t>2.4. Разрабатывает самостоятельно или с участием художника-аниматора элементы графического сюжета (электронные фоны, статическую видеографику, простые программы анимации, шрифтовые композиции и т.д.).</w:t>
      </w:r>
    </w:p>
    <w:p w:rsidR="00000000" w:rsidRDefault="00697881">
      <w:pPr>
        <w:pStyle w:val="just"/>
      </w:pPr>
      <w:r>
        <w:t>2.5. Принимает участие в разработке логотипов, создан</w:t>
      </w:r>
      <w:r>
        <w:t>ии графических изображений для телевизионной рекламы.</w:t>
      </w:r>
    </w:p>
    <w:p w:rsidR="00000000" w:rsidRDefault="00697881">
      <w:pPr>
        <w:pStyle w:val="just"/>
      </w:pPr>
      <w:r>
        <w:t>2.6. Выполняет динамическую графику в процессе видеозаписи и монтажа совместно с операторами компьютерных систем и монтажерами.</w:t>
      </w:r>
    </w:p>
    <w:p w:rsidR="00000000" w:rsidRDefault="00697881">
      <w:pPr>
        <w:pStyle w:val="just"/>
      </w:pPr>
      <w:r>
        <w:t>2.7. ____________________________.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3"/>
        <w:rPr>
          <w:rFonts w:eastAsia="Times New Roman"/>
        </w:rPr>
      </w:pPr>
      <w:r>
        <w:rPr>
          <w:rFonts w:eastAsia="Times New Roman"/>
        </w:rPr>
        <w:t>3. ПРАВА ХУДОЖНИКА КОМПЬЮТЕРНОЙ ГРАФИК</w:t>
      </w:r>
      <w:r>
        <w:rPr>
          <w:rFonts w:eastAsia="Times New Roman"/>
        </w:rPr>
        <w:t>И</w:t>
      </w:r>
    </w:p>
    <w:p w:rsidR="00000000" w:rsidRDefault="00697881">
      <w:pPr>
        <w:pStyle w:val="just"/>
      </w:pPr>
      <w:r>
        <w:t>Художник компьютерной графики имеет право:</w:t>
      </w:r>
    </w:p>
    <w:p w:rsidR="00000000" w:rsidRDefault="00697881">
      <w:pPr>
        <w:pStyle w:val="just"/>
      </w:pPr>
      <w:r>
        <w:t>3.1. Представлять на рассмотрение руководства предложения по вопросам своей деятельности.</w:t>
      </w:r>
    </w:p>
    <w:p w:rsidR="00000000" w:rsidRDefault="00697881">
      <w:pPr>
        <w:pStyle w:val="just"/>
      </w:pPr>
      <w:r>
        <w:t>3.2. Получать от руководителей и специалистов структурных подразделений организации информацию, связанную с вопросами своей деятельности.</w:t>
      </w:r>
    </w:p>
    <w:p w:rsidR="00000000" w:rsidRDefault="00697881">
      <w:pPr>
        <w:pStyle w:val="just"/>
      </w:pPr>
      <w:r>
        <w:t>3.3. Подписывать и визировать документы в пределах своей компетенции.</w:t>
      </w:r>
    </w:p>
    <w:p w:rsidR="00000000" w:rsidRDefault="00697881">
      <w:pPr>
        <w:pStyle w:val="just"/>
      </w:pPr>
      <w:r>
        <w:t>3.4. Требовать от руководства организации оказан</w:t>
      </w:r>
      <w:r>
        <w:t>ия содействия в исполнении своих должностных обязанностей.</w:t>
      </w:r>
    </w:p>
    <w:p w:rsidR="00000000" w:rsidRDefault="00697881">
      <w:pPr>
        <w:pStyle w:val="just"/>
      </w:pPr>
      <w:r>
        <w:t>3.5. Знакомиться с проектами решений руководства организации, касающимися его деятельности.</w:t>
      </w:r>
    </w:p>
    <w:p w:rsidR="00000000" w:rsidRDefault="00697881">
      <w:pPr>
        <w:pStyle w:val="just"/>
      </w:pPr>
      <w:r>
        <w:t>3.6. ____________________________.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ХУДОЖНИКА КОМПЬЮТЕРНОЙ ГРАФИКИ</w:t>
      </w:r>
    </w:p>
    <w:p w:rsidR="00000000" w:rsidRDefault="00697881">
      <w:pPr>
        <w:pStyle w:val="just"/>
      </w:pPr>
      <w:r>
        <w:t>Художник компьютерн</w:t>
      </w:r>
      <w:r>
        <w:t>ой графики несет ответственность:</w:t>
      </w:r>
    </w:p>
    <w:p w:rsidR="00000000" w:rsidRDefault="00697881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97881">
      <w:pPr>
        <w:pStyle w:val="just"/>
      </w:pPr>
      <w:r>
        <w:t>4.2. За правон</w:t>
      </w:r>
      <w:r>
        <w:t>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697881">
      <w:pPr>
        <w:pStyle w:val="just"/>
      </w:pPr>
      <w:r>
        <w:t>4.3. За причинение материального ущерба - в пределах, определенных действующим з</w:t>
      </w:r>
      <w:r>
        <w:t>аконодательством Российской Федерации.</w:t>
      </w:r>
    </w:p>
    <w:p w:rsidR="00000000" w:rsidRDefault="00697881">
      <w:pPr>
        <w:pStyle w:val="just"/>
      </w:pPr>
      <w:r>
        <w:t>4.4. ____________________________.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697881">
      <w:pPr>
        <w:pStyle w:val="just"/>
      </w:pPr>
      <w:r>
        <w:t>5.1. Режим работы художника компьютерной графики определяется в соответствии с Правилами внутреннего трудового распорядка, установленными в организации.</w:t>
      </w:r>
    </w:p>
    <w:p w:rsidR="00000000" w:rsidRDefault="00697881">
      <w:pPr>
        <w:pStyle w:val="just"/>
      </w:pPr>
      <w:r>
        <w:t>5.2. В соотв</w:t>
      </w:r>
      <w:r>
        <w:t>етствии с _______________ работодатель проводит оценку эффективности деятельности художника компьютерной графики. Комплекс мероприятий по оценке эффективности утвержден __________ и включает в себя:</w:t>
      </w:r>
    </w:p>
    <w:p w:rsidR="00000000" w:rsidRDefault="00697881">
      <w:pPr>
        <w:pStyle w:val="just"/>
      </w:pPr>
      <w:r>
        <w:t>- _______________________________;</w:t>
      </w:r>
    </w:p>
    <w:p w:rsidR="00000000" w:rsidRDefault="00697881">
      <w:pPr>
        <w:pStyle w:val="just"/>
      </w:pPr>
      <w:r>
        <w:t>- ____________________</w:t>
      </w:r>
      <w:r>
        <w:t>___________;</w:t>
      </w:r>
    </w:p>
    <w:p w:rsidR="00000000" w:rsidRDefault="00697881">
      <w:pPr>
        <w:pStyle w:val="just"/>
      </w:pPr>
      <w:r>
        <w:t>- _______________________________.</w:t>
      </w:r>
    </w:p>
    <w:p w:rsidR="00000000" w:rsidRDefault="0069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8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97881">
      <w:pPr>
        <w:pStyle w:val="HTML"/>
      </w:pPr>
      <w:r>
        <w:t>__________________________________________________________________________.</w:t>
      </w:r>
    </w:p>
    <w:p w:rsidR="00000000" w:rsidRDefault="00697881">
      <w:pPr>
        <w:pStyle w:val="HTML"/>
      </w:pPr>
      <w:r>
        <w:t>(наименование, номер и дата документа)</w:t>
      </w:r>
    </w:p>
    <w:p w:rsidR="00000000" w:rsidRDefault="00697881">
      <w:pPr>
        <w:pStyle w:val="HTML"/>
      </w:pPr>
    </w:p>
    <w:p w:rsidR="00000000" w:rsidRDefault="00697881">
      <w:pPr>
        <w:pStyle w:val="HTML"/>
      </w:pPr>
      <w:r>
        <w:t>Руководитель ст</w:t>
      </w:r>
      <w:r>
        <w:t>руктурного</w:t>
      </w:r>
    </w:p>
    <w:p w:rsidR="00000000" w:rsidRDefault="00697881">
      <w:pPr>
        <w:pStyle w:val="HTML"/>
      </w:pPr>
      <w:r>
        <w:t>подразделения</w:t>
      </w:r>
    </w:p>
    <w:p w:rsidR="00000000" w:rsidRDefault="00697881">
      <w:pPr>
        <w:pStyle w:val="HTML"/>
      </w:pPr>
      <w:r>
        <w:t>_____________________________                     _____________________</w:t>
      </w:r>
    </w:p>
    <w:p w:rsidR="00000000" w:rsidRDefault="00697881">
      <w:pPr>
        <w:pStyle w:val="HTML"/>
      </w:pPr>
      <w:r>
        <w:t>(инициалы, фамилия)                                (подпись)</w:t>
      </w:r>
    </w:p>
    <w:p w:rsidR="00000000" w:rsidRDefault="00697881">
      <w:pPr>
        <w:pStyle w:val="HTML"/>
      </w:pPr>
    </w:p>
    <w:p w:rsidR="00000000" w:rsidRDefault="00697881">
      <w:pPr>
        <w:pStyle w:val="HTML"/>
      </w:pPr>
      <w:r>
        <w:t>"__"___________ ____ г.</w:t>
      </w:r>
    </w:p>
    <w:p w:rsidR="00000000" w:rsidRDefault="00697881">
      <w:pPr>
        <w:pStyle w:val="HTML"/>
      </w:pPr>
    </w:p>
    <w:p w:rsidR="00000000" w:rsidRDefault="00697881">
      <w:pPr>
        <w:pStyle w:val="HTML"/>
      </w:pPr>
      <w:r>
        <w:t>Согласовано:</w:t>
      </w:r>
    </w:p>
    <w:p w:rsidR="00000000" w:rsidRDefault="00697881">
      <w:pPr>
        <w:pStyle w:val="HTML"/>
      </w:pPr>
      <w:r>
        <w:t>юридическая служба</w:t>
      </w:r>
    </w:p>
    <w:p w:rsidR="00000000" w:rsidRDefault="00697881">
      <w:pPr>
        <w:pStyle w:val="HTML"/>
      </w:pPr>
      <w:r>
        <w:t>_____________________________                     _____________________</w:t>
      </w:r>
    </w:p>
    <w:p w:rsidR="00000000" w:rsidRDefault="00697881">
      <w:pPr>
        <w:pStyle w:val="HTML"/>
      </w:pPr>
      <w:r>
        <w:t>(инициалы, фамилия)                                (подпись)</w:t>
      </w:r>
    </w:p>
    <w:p w:rsidR="00000000" w:rsidRDefault="00697881">
      <w:pPr>
        <w:pStyle w:val="HTML"/>
      </w:pPr>
    </w:p>
    <w:p w:rsidR="00000000" w:rsidRDefault="00697881">
      <w:pPr>
        <w:pStyle w:val="HTML"/>
      </w:pPr>
      <w:r>
        <w:t>"__"___________ ____ г.</w:t>
      </w:r>
    </w:p>
    <w:p w:rsidR="00000000" w:rsidRDefault="00697881">
      <w:pPr>
        <w:pStyle w:val="HTML"/>
      </w:pPr>
    </w:p>
    <w:p w:rsidR="00000000" w:rsidRDefault="00697881">
      <w:pPr>
        <w:pStyle w:val="HTML"/>
      </w:pPr>
      <w:r>
        <w:t>С инструкцией ознакомлен:</w:t>
      </w:r>
    </w:p>
    <w:p w:rsidR="00000000" w:rsidRDefault="00697881">
      <w:pPr>
        <w:pStyle w:val="HTML"/>
      </w:pPr>
      <w:r>
        <w:t>(или: инструкцию получил)</w:t>
      </w:r>
    </w:p>
    <w:p w:rsidR="00000000" w:rsidRDefault="00697881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697881">
      <w:pPr>
        <w:pStyle w:val="HTML"/>
      </w:pPr>
      <w:r>
        <w:t>(инициалы, фамилия)                                (подпись)</w:t>
      </w:r>
    </w:p>
    <w:p w:rsidR="00000000" w:rsidRDefault="00697881">
      <w:pPr>
        <w:pStyle w:val="HTML"/>
      </w:pPr>
    </w:p>
    <w:p w:rsidR="00000000" w:rsidRDefault="00697881">
      <w:pPr>
        <w:pStyle w:val="HTML"/>
      </w:pPr>
      <w:r>
        <w:t>"__"___________ ____ г.</w:t>
      </w:r>
    </w:p>
    <w:p w:rsidR="00000000" w:rsidRDefault="00697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https://порядокправа.рф/obrazecy/dolzhnostnaya_instrukciya_xudozhnika_kompyuternoj_grafiki.htm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81"/>
    <w:rsid w:val="0069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5D67EC-D753-4F6E-8609-8073BBA2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kompyuternoj_graf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 компьютерной графики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