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B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художника-декоратора</w:t>
      </w:r>
    </w:p>
    <w:p w:rsidR="00000000" w:rsidRDefault="006F7B79">
      <w:pPr>
        <w:pStyle w:val="just"/>
      </w:pPr>
      <w:r>
        <w:t>Художник-декоратор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HTML"/>
      </w:pPr>
      <w:r>
        <w:t xml:space="preserve">  ------------------------------</w:t>
      </w:r>
    </w:p>
    <w:p w:rsidR="00000000" w:rsidRDefault="006F7B79">
      <w:pPr>
        <w:pStyle w:val="HTML"/>
      </w:pPr>
      <w:r>
        <w:t>(наименование организации)</w:t>
      </w:r>
    </w:p>
    <w:p w:rsidR="00000000" w:rsidRDefault="006F7B79">
      <w:pPr>
        <w:pStyle w:val="HTML"/>
      </w:pPr>
      <w:r>
        <w:t>УТВЕРЖДАЮ</w:t>
      </w:r>
    </w:p>
    <w:p w:rsidR="00000000" w:rsidRDefault="006F7B79">
      <w:pPr>
        <w:pStyle w:val="HTML"/>
      </w:pPr>
    </w:p>
    <w:p w:rsidR="00000000" w:rsidRDefault="006F7B79">
      <w:pPr>
        <w:pStyle w:val="HTML"/>
      </w:pPr>
      <w:r>
        <w:t>ДОЛЖНОСТНАЯ ИНСТРУКЦИЯ</w:t>
      </w:r>
    </w:p>
    <w:p w:rsidR="00000000" w:rsidRDefault="006F7B79">
      <w:pPr>
        <w:pStyle w:val="HTML"/>
      </w:pPr>
      <w:r>
        <w:t>------------------------------</w:t>
      </w:r>
    </w:p>
    <w:p w:rsidR="00000000" w:rsidRDefault="006F7B79">
      <w:pPr>
        <w:pStyle w:val="HTML"/>
      </w:pPr>
      <w:r>
        <w:t>(наименование должности)</w:t>
      </w:r>
    </w:p>
    <w:p w:rsidR="00000000" w:rsidRDefault="006F7B79">
      <w:pPr>
        <w:pStyle w:val="HTML"/>
      </w:pPr>
      <w:r>
        <w:t>00.00.0000               N 000</w:t>
      </w:r>
    </w:p>
    <w:p w:rsidR="00000000" w:rsidRDefault="006F7B79">
      <w:pPr>
        <w:pStyle w:val="HTML"/>
      </w:pPr>
      <w:r>
        <w:t>---------  -------------------</w:t>
      </w:r>
    </w:p>
    <w:p w:rsidR="00000000" w:rsidRDefault="006F7B79">
      <w:pPr>
        <w:pStyle w:val="HTML"/>
      </w:pPr>
      <w:r>
        <w:t>(подпись)  (инициалы, фамилия)</w:t>
      </w:r>
    </w:p>
    <w:p w:rsidR="00000000" w:rsidRDefault="006F7B79">
      <w:pPr>
        <w:pStyle w:val="HTML"/>
      </w:pPr>
      <w:r>
        <w:t>Художника-декоратора                   00.00.0000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just"/>
      </w:pPr>
      <w:r>
        <w:t>1.1. Художник-декоратор относится к категории специалистов.</w:t>
      </w:r>
    </w:p>
    <w:p w:rsidR="00000000" w:rsidRDefault="006F7B79">
      <w:pPr>
        <w:pStyle w:val="just"/>
      </w:pPr>
      <w:r>
        <w:t>1.2. На должность художника-декоратора:</w:t>
      </w:r>
    </w:p>
    <w:p w:rsidR="00000000" w:rsidRDefault="006F7B79">
      <w:pPr>
        <w:pStyle w:val="just"/>
      </w:pPr>
      <w:r>
        <w:t>- второй категории принимается лицо, имеюще</w:t>
      </w:r>
      <w:r>
        <w:t>е среднее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6F7B79">
      <w:pPr>
        <w:pStyle w:val="just"/>
      </w:pPr>
      <w:r>
        <w:t>- первой категории принимается (переводится) лицо, имеющее высшее профессиональное образование (театрально-декорационное, художест</w:t>
      </w:r>
      <w:r>
        <w:t>венное) без предъявления требований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художника-декоратора второй категории;</w:t>
      </w:r>
    </w:p>
    <w:p w:rsidR="00000000" w:rsidRDefault="006F7B79">
      <w:pPr>
        <w:pStyle w:val="just"/>
      </w:pPr>
      <w:r>
        <w:t>- высшей категории принимается (переводит</w:t>
      </w:r>
      <w:r>
        <w:t>ся) лицо, имеющее высшее профессиональное образование (театрально-декорационное, художественное) и стаж работы не менее 5 лет в должности художника-декоратора первой категории.</w:t>
      </w:r>
    </w:p>
    <w:p w:rsidR="00000000" w:rsidRDefault="006F7B79">
      <w:pPr>
        <w:pStyle w:val="just"/>
      </w:pPr>
      <w:r>
        <w:t>1.3. Художник-декоратор должен знать:</w:t>
      </w:r>
    </w:p>
    <w:p w:rsidR="00000000" w:rsidRDefault="006F7B79">
      <w:pPr>
        <w:pStyle w:val="just"/>
      </w:pPr>
      <w:r>
        <w:t>- Основы законодательства Российской Феде</w:t>
      </w:r>
      <w:r>
        <w:t>рации о культуре, другие федеральные законы по вопросам культуры и искусства;</w:t>
      </w:r>
    </w:p>
    <w:p w:rsidR="00000000" w:rsidRDefault="006F7B79">
      <w:pPr>
        <w:pStyle w:val="HTML"/>
      </w:pPr>
      <w:r>
        <w:t xml:space="preserve">    - структуру __________________________________________________________,</w:t>
      </w:r>
    </w:p>
    <w:p w:rsidR="00000000" w:rsidRDefault="006F7B79">
      <w:pPr>
        <w:pStyle w:val="HTML"/>
      </w:pPr>
      <w:r>
        <w:t>(наименование учреждения (организации) культуры)</w:t>
      </w:r>
    </w:p>
    <w:p w:rsidR="00000000" w:rsidRDefault="006F7B79">
      <w:pPr>
        <w:pStyle w:val="HTML"/>
      </w:pPr>
      <w:r>
        <w:t>основные функции его подразделений;</w:t>
      </w:r>
    </w:p>
    <w:p w:rsidR="00000000" w:rsidRDefault="006F7B79">
      <w:pPr>
        <w:pStyle w:val="just"/>
      </w:pPr>
      <w:r>
        <w:t>- технику рисован</w:t>
      </w:r>
      <w:r>
        <w:t>ия, черчения, живописи;</w:t>
      </w:r>
    </w:p>
    <w:p w:rsidR="00000000" w:rsidRDefault="006F7B79">
      <w:pPr>
        <w:pStyle w:val="just"/>
      </w:pPr>
      <w:r>
        <w:t>- колористику, законы световых сочетаний и перспективы;</w:t>
      </w:r>
    </w:p>
    <w:p w:rsidR="00000000" w:rsidRDefault="006F7B79">
      <w:pPr>
        <w:pStyle w:val="just"/>
      </w:pPr>
      <w:r>
        <w:t>- технологию живописи различными красителями и красками;</w:t>
      </w:r>
    </w:p>
    <w:p w:rsidR="00000000" w:rsidRDefault="006F7B79">
      <w:pPr>
        <w:pStyle w:val="just"/>
      </w:pPr>
      <w:r>
        <w:lastRenderedPageBreak/>
        <w:t>- свойства красок с различным составом и способы их приготовления;</w:t>
      </w:r>
    </w:p>
    <w:p w:rsidR="00000000" w:rsidRDefault="006F7B79">
      <w:pPr>
        <w:pStyle w:val="just"/>
      </w:pPr>
      <w:r>
        <w:t>- рецептуру грунтов и шпаклевок;</w:t>
      </w:r>
    </w:p>
    <w:p w:rsidR="00000000" w:rsidRDefault="006F7B79">
      <w:pPr>
        <w:pStyle w:val="just"/>
      </w:pPr>
      <w:r>
        <w:t>- правила составления тонов;</w:t>
      </w:r>
    </w:p>
    <w:p w:rsidR="00000000" w:rsidRDefault="006F7B79">
      <w:pPr>
        <w:pStyle w:val="just"/>
      </w:pPr>
      <w:r>
        <w:t>- технологию театрально-декорационных материалов, химического крашения и художественной росписи тканей;</w:t>
      </w:r>
    </w:p>
    <w:p w:rsidR="00000000" w:rsidRDefault="006F7B79">
      <w:pPr>
        <w:pStyle w:val="just"/>
      </w:pPr>
      <w:r>
        <w:t>- достижения организаций исполнительских искусств в области живописно-декорационных работ;</w:t>
      </w:r>
    </w:p>
    <w:p w:rsidR="00000000" w:rsidRDefault="006F7B79">
      <w:pPr>
        <w:pStyle w:val="just"/>
      </w:pPr>
      <w:r>
        <w:t>- методы творческой работы по созданию декораций в организациях исполнительских искусств;</w:t>
      </w:r>
    </w:p>
    <w:p w:rsidR="00000000" w:rsidRDefault="006F7B79">
      <w:pPr>
        <w:pStyle w:val="just"/>
      </w:pPr>
      <w:r>
        <w:t>- историю материальной культуры и театрально-декорационного искусства;</w:t>
      </w:r>
    </w:p>
    <w:p w:rsidR="00000000" w:rsidRDefault="006F7B79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6F7B79">
      <w:pPr>
        <w:pStyle w:val="just"/>
      </w:pPr>
      <w:r>
        <w:t>- основы трудового законодат</w:t>
      </w:r>
      <w:r>
        <w:t>ельства;</w:t>
      </w:r>
    </w:p>
    <w:p w:rsidR="00000000" w:rsidRDefault="006F7B79">
      <w:pPr>
        <w:pStyle w:val="just"/>
      </w:pPr>
      <w:r>
        <w:t>- Правила внутреннего трудового распорядка;</w:t>
      </w:r>
    </w:p>
    <w:p w:rsidR="00000000" w:rsidRDefault="006F7B7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6F7B79">
      <w:pPr>
        <w:pStyle w:val="just"/>
      </w:pPr>
      <w:r>
        <w:t>- ______________________________________________________________________.</w:t>
      </w:r>
    </w:p>
    <w:p w:rsidR="00000000" w:rsidRDefault="006F7B79">
      <w:pPr>
        <w:pStyle w:val="just"/>
      </w:pPr>
      <w:r>
        <w:t>1.4. Художник-декорат</w:t>
      </w:r>
      <w:r>
        <w:t>ор в своей деятельности руководствуется:</w:t>
      </w:r>
    </w:p>
    <w:p w:rsidR="00000000" w:rsidRDefault="006F7B79">
      <w:pPr>
        <w:pStyle w:val="HTML"/>
      </w:pPr>
      <w:r>
        <w:t xml:space="preserve">    - Положением о _______________________________________________________;</w:t>
      </w:r>
    </w:p>
    <w:p w:rsidR="00000000" w:rsidRDefault="006F7B79">
      <w:pPr>
        <w:pStyle w:val="HTML"/>
      </w:pPr>
      <w:r>
        <w:t>(наименование учреждения (организации) культуры)</w:t>
      </w:r>
    </w:p>
    <w:p w:rsidR="00000000" w:rsidRDefault="006F7B79">
      <w:pPr>
        <w:pStyle w:val="HTML"/>
      </w:pPr>
      <w:r>
        <w:t>- настоящей должностной инструкцией;</w:t>
      </w:r>
    </w:p>
    <w:p w:rsidR="00000000" w:rsidRDefault="006F7B79">
      <w:pPr>
        <w:pStyle w:val="HTML"/>
      </w:pPr>
      <w:r>
        <w:t>- ___________________________________________________</w:t>
      </w:r>
      <w:r>
        <w:t>_________________.</w:t>
      </w:r>
    </w:p>
    <w:p w:rsidR="00000000" w:rsidRDefault="006F7B79">
      <w:pPr>
        <w:pStyle w:val="HTML"/>
      </w:pPr>
      <w:r>
        <w:t>(иные акты и документы, непосредственно связанные с</w:t>
      </w:r>
    </w:p>
    <w:p w:rsidR="00000000" w:rsidRDefault="006F7B79">
      <w:pPr>
        <w:pStyle w:val="HTML"/>
      </w:pPr>
      <w:r>
        <w:t>трудовой функцией художника-декоратора)</w:t>
      </w:r>
    </w:p>
    <w:p w:rsidR="00000000" w:rsidRDefault="006F7B79">
      <w:pPr>
        <w:pStyle w:val="HTML"/>
      </w:pPr>
      <w:r>
        <w:t>1.5. Художник-декоратор подчиняется непосредственно ___________________</w:t>
      </w:r>
    </w:p>
    <w:p w:rsidR="00000000" w:rsidRDefault="006F7B79">
      <w:pPr>
        <w:pStyle w:val="HTML"/>
      </w:pPr>
      <w:r>
        <w:t>(художнику-</w:t>
      </w:r>
    </w:p>
    <w:p w:rsidR="00000000" w:rsidRDefault="006F7B79">
      <w:pPr>
        <w:pStyle w:val="HTML"/>
      </w:pPr>
      <w:r>
        <w:t>__________________________.</w:t>
      </w:r>
    </w:p>
    <w:p w:rsidR="00000000" w:rsidRDefault="006F7B79">
      <w:pPr>
        <w:pStyle w:val="HTML"/>
      </w:pPr>
      <w:r>
        <w:t>постановщику; иному лицу)</w:t>
      </w:r>
    </w:p>
    <w:p w:rsidR="00000000" w:rsidRDefault="006F7B79">
      <w:pPr>
        <w:pStyle w:val="just"/>
      </w:pPr>
      <w:r>
        <w:t xml:space="preserve">1.6. В </w:t>
      </w:r>
      <w:r>
        <w:t>период отсутствия художника-декоратора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</w:t>
      </w:r>
      <w:r>
        <w:t>ей, возложенных на него в связи с замещением.</w:t>
      </w:r>
    </w:p>
    <w:p w:rsidR="00000000" w:rsidRDefault="006F7B79">
      <w:pPr>
        <w:pStyle w:val="just"/>
      </w:pPr>
      <w:r>
        <w:t>1.7. Художник-декоратор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</w:t>
      </w:r>
      <w:r>
        <w:t xml:space="preserve"> 570) </w:t>
      </w:r>
      <w:r>
        <w:rPr>
          <w:vertAlign w:val="superscript"/>
        </w:rPr>
        <w:t>1</w:t>
      </w:r>
      <w:r>
        <w:t xml:space="preserve"> .</w:t>
      </w:r>
    </w:p>
    <w:p w:rsidR="00000000" w:rsidRDefault="006F7B79">
      <w:pPr>
        <w:pStyle w:val="sel"/>
        <w:divId w:val="777944569"/>
      </w:pPr>
      <w:r>
        <w:t>1 Для должностной инструкции работника бюджетного учреждения.</w:t>
      </w:r>
    </w:p>
    <w:p w:rsidR="00000000" w:rsidRDefault="006F7B79">
      <w:pPr>
        <w:pStyle w:val="just"/>
      </w:pPr>
      <w:r>
        <w:t>1.8. ___________________________________________________________________.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F7B79">
      <w:pPr>
        <w:pStyle w:val="just"/>
      </w:pPr>
      <w:r>
        <w:t>2.1. Организация разработки и эксплуатации театральных декораций.</w:t>
      </w:r>
    </w:p>
    <w:p w:rsidR="00000000" w:rsidRDefault="006F7B79">
      <w:pPr>
        <w:pStyle w:val="just"/>
      </w:pPr>
      <w:r>
        <w:t>2.2. Руководство работниками декорационной мастерской.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F7B79">
      <w:pPr>
        <w:pStyle w:val="just"/>
      </w:pPr>
      <w:r>
        <w:t>Художник-декоратор исполняет следующие обязанности:</w:t>
      </w:r>
    </w:p>
    <w:p w:rsidR="00000000" w:rsidRDefault="006F7B79">
      <w:pPr>
        <w:pStyle w:val="just"/>
      </w:pPr>
      <w:r>
        <w:t>3.1. Выполняет наиболее сложные живописные работы по эс</w:t>
      </w:r>
      <w:r>
        <w:t>кизам художника-постановщика и руководит работой декораторов в процессе создания или восстановления декораций.</w:t>
      </w:r>
    </w:p>
    <w:p w:rsidR="00000000" w:rsidRDefault="006F7B79">
      <w:pPr>
        <w:pStyle w:val="just"/>
      </w:pPr>
      <w:r>
        <w:t>3.2. Руководит работой живописно-декорационного цеха (участка, мастерской), определяет его художественную и технологическую политику, совершенств</w:t>
      </w:r>
      <w:r>
        <w:t>ует декорационное производство.</w:t>
      </w:r>
    </w:p>
    <w:p w:rsidR="00000000" w:rsidRDefault="006F7B79">
      <w:pPr>
        <w:pStyle w:val="just"/>
      </w:pPr>
      <w:r>
        <w:t>3.3. Осуществляет контроль за художественным состоянием декорационного оформления спектаклей (концертов, представлений) текущего репертуара.</w:t>
      </w:r>
    </w:p>
    <w:p w:rsidR="00000000" w:rsidRDefault="006F7B79">
      <w:pPr>
        <w:pStyle w:val="just"/>
      </w:pPr>
      <w:r>
        <w:t>3.4. Руководит восстановлением живописных декораций, добиваясь сохранения первонача</w:t>
      </w:r>
      <w:r>
        <w:t>льного колорита и стиля живописи и рисунка.</w:t>
      </w:r>
    </w:p>
    <w:p w:rsidR="00000000" w:rsidRDefault="006F7B79">
      <w:pPr>
        <w:pStyle w:val="just"/>
      </w:pPr>
      <w:r>
        <w:t>3.5. Проводит работу по повышению квалификации подчиненных ему работников.</w:t>
      </w:r>
    </w:p>
    <w:p w:rsidR="00000000" w:rsidRDefault="006F7B79">
      <w:pPr>
        <w:pStyle w:val="just"/>
      </w:pPr>
      <w:r>
        <w:t>3.6. Участвует в подготовке необходимых элементов оформления при проведении организацией исполнительских искусств выставок, рекламных кам</w:t>
      </w:r>
      <w:r>
        <w:t>паний.</w:t>
      </w:r>
    </w:p>
    <w:p w:rsidR="00000000" w:rsidRDefault="006F7B79">
      <w:pPr>
        <w:pStyle w:val="HTML"/>
      </w:pPr>
      <w:r>
        <w:t xml:space="preserve">    3.7. _________________________________________________________________.</w:t>
      </w:r>
    </w:p>
    <w:p w:rsidR="00000000" w:rsidRDefault="006F7B79">
      <w:pPr>
        <w:pStyle w:val="HTML"/>
      </w:pPr>
      <w:r>
        <w:t>(другие обязанности)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F7B79">
      <w:pPr>
        <w:pStyle w:val="just"/>
      </w:pPr>
      <w:r>
        <w:t>Художник-декоратор имеет право:</w:t>
      </w:r>
    </w:p>
    <w:p w:rsidR="00000000" w:rsidRDefault="006F7B7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6F7B79">
      <w:pPr>
        <w:pStyle w:val="just"/>
      </w:pPr>
      <w:r>
        <w:t>4.2. Запрашивать и получа</w:t>
      </w:r>
      <w:r>
        <w:t>ть от структурных подразделений необходимую информацию, документы.</w:t>
      </w:r>
    </w:p>
    <w:p w:rsidR="00000000" w:rsidRDefault="006F7B7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6F7B79">
      <w:pPr>
        <w:pStyle w:val="HTML"/>
      </w:pPr>
      <w:r>
        <w:t>(виды документов)</w:t>
      </w:r>
    </w:p>
    <w:p w:rsidR="00000000" w:rsidRDefault="006F7B79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6F7B79">
      <w:pPr>
        <w:pStyle w:val="just"/>
      </w:pPr>
      <w:r>
        <w:t>4.5</w:t>
      </w:r>
      <w:r>
        <w:t>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6F7B79">
      <w:pPr>
        <w:pStyle w:val="HTML"/>
      </w:pPr>
      <w:r>
        <w:t xml:space="preserve">    4.6. _________________________________________________________________.</w:t>
      </w:r>
    </w:p>
    <w:p w:rsidR="00000000" w:rsidRDefault="006F7B79">
      <w:pPr>
        <w:pStyle w:val="HTML"/>
      </w:pPr>
      <w:r>
        <w:t>(другие права)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F7B79">
      <w:pPr>
        <w:pStyle w:val="just"/>
      </w:pPr>
      <w:r>
        <w:t>5.1. Художник-декоратор</w:t>
      </w:r>
      <w:r>
        <w:t xml:space="preserve"> привлекается к ответственности:</w:t>
      </w:r>
    </w:p>
    <w:p w:rsidR="00000000" w:rsidRDefault="006F7B79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F7B79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6F7B7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6F7B79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6F7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7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F7B79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6F7B79">
      <w:pPr>
        <w:pStyle w:val="HTML"/>
      </w:pPr>
      <w:r>
        <w:t>Квалификационной   характеристики   должности  "Художник-декоратор" (Единый</w:t>
      </w:r>
    </w:p>
    <w:p w:rsidR="00000000" w:rsidRDefault="006F7B79">
      <w:pPr>
        <w:pStyle w:val="HTML"/>
      </w:pPr>
      <w:r>
        <w:t>квалификационный   справочник  должност</w:t>
      </w:r>
      <w:r>
        <w:t>ей   руководителей,  специалистов  и</w:t>
      </w:r>
    </w:p>
    <w:p w:rsidR="00000000" w:rsidRDefault="006F7B79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6F7B79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6F7B79">
      <w:pPr>
        <w:pStyle w:val="HTML"/>
      </w:pPr>
      <w:r>
        <w:t>Минздравсоцразвития России от 30 марта 2011 г. N 251н), ___________</w:t>
      </w:r>
      <w:r>
        <w:t>________</w:t>
      </w:r>
    </w:p>
    <w:p w:rsidR="00000000" w:rsidRDefault="006F7B79">
      <w:pPr>
        <w:pStyle w:val="HTML"/>
      </w:pPr>
      <w:r>
        <w:t>(реквизиты иных</w:t>
      </w:r>
    </w:p>
    <w:p w:rsidR="00000000" w:rsidRDefault="006F7B79">
      <w:pPr>
        <w:pStyle w:val="HTML"/>
      </w:pPr>
      <w:r>
        <w:t>____________________.</w:t>
      </w:r>
    </w:p>
    <w:p w:rsidR="00000000" w:rsidRDefault="006F7B79">
      <w:pPr>
        <w:pStyle w:val="HTML"/>
      </w:pPr>
      <w:r>
        <w:t>актов и документов)</w:t>
      </w:r>
    </w:p>
    <w:p w:rsidR="00000000" w:rsidRDefault="006F7B7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F7B7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F7B79">
      <w:pPr>
        <w:pStyle w:val="HTML"/>
      </w:pPr>
      <w:r>
        <w:t>Факт  ознакомления   работника   с  настоящей</w:t>
      </w:r>
      <w:r>
        <w:t xml:space="preserve">  должностной  инструкцией</w:t>
      </w:r>
    </w:p>
    <w:p w:rsidR="00000000" w:rsidRDefault="006F7B79">
      <w:pPr>
        <w:pStyle w:val="HTML"/>
      </w:pPr>
      <w:r>
        <w:t>подтверждается ____________________________________________________________</w:t>
      </w:r>
    </w:p>
    <w:p w:rsidR="00000000" w:rsidRDefault="006F7B79">
      <w:pPr>
        <w:pStyle w:val="HTML"/>
      </w:pPr>
      <w:r>
        <w:t>(росписью в листе ознакомления, являющемся неотъемлемой</w:t>
      </w:r>
    </w:p>
    <w:p w:rsidR="00000000" w:rsidRDefault="006F7B79">
      <w:pPr>
        <w:pStyle w:val="HTML"/>
      </w:pPr>
      <w:r>
        <w:t>___________________________________________________________________________</w:t>
      </w:r>
    </w:p>
    <w:p w:rsidR="00000000" w:rsidRDefault="006F7B79">
      <w:pPr>
        <w:pStyle w:val="HTML"/>
      </w:pPr>
      <w:r>
        <w:t>частью настоящей инст</w:t>
      </w:r>
      <w:r>
        <w:t>рукции (в журнале ознакомления с должностными</w:t>
      </w:r>
    </w:p>
    <w:p w:rsidR="00000000" w:rsidRDefault="006F7B79">
      <w:pPr>
        <w:pStyle w:val="HTML"/>
      </w:pPr>
      <w:r>
        <w:t>___________________________________________________________________________</w:t>
      </w:r>
    </w:p>
    <w:p w:rsidR="00000000" w:rsidRDefault="006F7B7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6F7B79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6F7B79">
      <w:pPr>
        <w:pStyle w:val="HTML"/>
      </w:pPr>
      <w:r>
        <w:t>работодателя; иной способ)</w:t>
      </w:r>
    </w:p>
    <w:p w:rsidR="00000000" w:rsidRDefault="006F7B79">
      <w:pPr>
        <w:pStyle w:val="just"/>
      </w:pPr>
      <w:r>
        <w:t>6.3. ___________________________________________________________________.</w:t>
      </w:r>
    </w:p>
    <w:p w:rsidR="00000000" w:rsidRDefault="006F7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https://порядокправа.рф/obrazecy/dolzhnostnaya_instrukciya_xudozhnika_dekoratora.htm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79"/>
    <w:rsid w:val="006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5FF7B-CAEE-46D3-8E5E-AAD763FD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4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deko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6606</Characters>
  <Application>Microsoft Office Word</Application>
  <DocSecurity>0</DocSecurity>
  <Lines>55</Lines>
  <Paragraphs>15</Paragraphs>
  <ScaleCrop>false</ScaleCrop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художника-декоратора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