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172E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врача-рентгенолога. Вариант 2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HTML"/>
      </w:pPr>
      <w:r>
        <w:t>________________________                         УТВЕРЖДАЮ</w:t>
      </w:r>
    </w:p>
    <w:p w:rsidR="00000000" w:rsidRDefault="0051172E">
      <w:pPr>
        <w:pStyle w:val="HTML"/>
      </w:pPr>
      <w:r>
        <w:t>(наименование организации)</w:t>
      </w:r>
    </w:p>
    <w:p w:rsidR="00000000" w:rsidRDefault="0051172E">
      <w:pPr>
        <w:pStyle w:val="HTML"/>
      </w:pPr>
      <w:r>
        <w:t>__________________________</w:t>
      </w:r>
    </w:p>
    <w:p w:rsidR="00000000" w:rsidRDefault="0051172E">
      <w:pPr>
        <w:pStyle w:val="HTML"/>
      </w:pPr>
      <w:r>
        <w:t>(руководитель организации)</w:t>
      </w:r>
    </w:p>
    <w:p w:rsidR="00000000" w:rsidRDefault="0051172E">
      <w:pPr>
        <w:pStyle w:val="HTML"/>
      </w:pPr>
      <w:r>
        <w:t>ДОЛЖНОСТНАЯ ИНСТРУКЦИЯ</w:t>
      </w:r>
    </w:p>
    <w:p w:rsidR="00000000" w:rsidRDefault="0051172E">
      <w:pPr>
        <w:pStyle w:val="HTML"/>
      </w:pPr>
      <w:r>
        <w:t xml:space="preserve">Врача-рентгенолога                   </w:t>
      </w:r>
      <w:r>
        <w:t xml:space="preserve">            ____________/_____________</w:t>
      </w:r>
    </w:p>
    <w:p w:rsidR="00000000" w:rsidRDefault="0051172E">
      <w:pPr>
        <w:pStyle w:val="HTML"/>
      </w:pPr>
      <w:r>
        <w:t>(подпись)     (Ф.И.О.)</w:t>
      </w:r>
    </w:p>
    <w:p w:rsidR="00000000" w:rsidRDefault="0051172E">
      <w:pPr>
        <w:pStyle w:val="HTML"/>
      </w:pPr>
    </w:p>
    <w:p w:rsidR="00000000" w:rsidRDefault="0051172E">
      <w:pPr>
        <w:pStyle w:val="HTML"/>
      </w:pPr>
      <w:r>
        <w:t>"___"__________ ____ N ____                       "___"____________ ____ г.</w:t>
      </w:r>
    </w:p>
    <w:p w:rsidR="00000000" w:rsidRDefault="0051172E">
      <w:pPr>
        <w:pStyle w:val="HTML"/>
      </w:pPr>
    </w:p>
    <w:p w:rsidR="00000000" w:rsidRDefault="0051172E">
      <w:pPr>
        <w:pStyle w:val="HTML"/>
      </w:pPr>
      <w:r>
        <w:t>г. ____________                                            М.П.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51172E">
      <w:pPr>
        <w:pStyle w:val="just"/>
      </w:pPr>
      <w:r>
        <w:t>1.1. Настоящая должностная инстр</w:t>
      </w:r>
      <w:r>
        <w:t>укция определяет функциональные обязанности, права и ответственность врача-рентгенолога (далее - "Работник").</w:t>
      </w:r>
    </w:p>
    <w:p w:rsidR="00000000" w:rsidRDefault="0051172E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</w:t>
      </w:r>
      <w:r>
        <w:t>дителя Организации.</w:t>
      </w:r>
    </w:p>
    <w:p w:rsidR="00000000" w:rsidRDefault="0051172E">
      <w:pPr>
        <w:pStyle w:val="just"/>
      </w:pPr>
      <w:r>
        <w:t>1.3. Работник подчиняется непосредственно __________________ Организации.</w:t>
      </w:r>
    </w:p>
    <w:p w:rsidR="00000000" w:rsidRDefault="0051172E">
      <w:pPr>
        <w:pStyle w:val="just"/>
      </w:pPr>
      <w:r>
        <w:t>1.4. На должность Работника назначается лицо, имеющее высшее профессиональное образование по одной из специальностей: "Лечебное дело", "Педиатрия", "Медицинская б</w:t>
      </w:r>
      <w:r>
        <w:t xml:space="preserve">иофизика", "Медицинская кибернетика", "Стоматология", и послевузовское профессиональное образование (интернатура и (или) ординатура) по специальности "Рентгенология" или профессиональную переподготовку по специальности "Рентгенология" при наличии одной из </w:t>
      </w:r>
      <w:r>
        <w:t>специальностей: "Авиационная и космическая медицина", "Акушерство и гинекология", "Анестезиология-реаниматология", "Водолазная медицина", "Дерматовенерология", "Детская хирургия", "Детская онкология", "Детская урология-андрология", "Детская эндокринология"</w:t>
      </w:r>
      <w:r>
        <w:t>, "Гастроэнтерология", "Гематология", "Гериатрия", "Инфекционные болезни", "Кардиология", "Колопроктология", "Нефрология", "Неврология", "Неонатология", "Нейрохирургия", "Общая врачебная практика", "Онкология", "Оториноларингология", "Офтальмология", "Педи</w:t>
      </w:r>
      <w:r>
        <w:t xml:space="preserve">атрия", "Пластическая хирургия", "Профпатология", "Пульмонология", "Ревматология", "Рентгенэндоваскулярные диагностика и лечение", "Сердечно-сосудистая хирургия", "Скорая медицинская помощь", "Торакальная хирургия", "Терапия", "Травматология и ортопедия", </w:t>
      </w:r>
      <w:r>
        <w:t>"Урология", "Фтизиатрия", "Хирургия", "Челюстно-лицевая хирургия", "Эндокринология", без предъявления к стажу работы.</w:t>
      </w:r>
    </w:p>
    <w:p w:rsidR="00000000" w:rsidRDefault="0051172E">
      <w:pPr>
        <w:pStyle w:val="just"/>
      </w:pPr>
      <w:r>
        <w:t>1.5. Работник должен знать:</w:t>
      </w:r>
    </w:p>
    <w:p w:rsidR="00000000" w:rsidRDefault="0051172E">
      <w:pPr>
        <w:pStyle w:val="just"/>
      </w:pPr>
      <w:r>
        <w:t>- Конституцию Российской Федерации;</w:t>
      </w:r>
    </w:p>
    <w:p w:rsidR="00000000" w:rsidRDefault="0051172E">
      <w:pPr>
        <w:pStyle w:val="just"/>
      </w:pPr>
      <w:r>
        <w:lastRenderedPageBreak/>
        <w:t>- законы и иные нормативные правовые акты Российской Федерации в сфере здр</w:t>
      </w:r>
      <w:r>
        <w:t>авоохранения;</w:t>
      </w:r>
    </w:p>
    <w:p w:rsidR="00000000" w:rsidRDefault="0051172E">
      <w:pPr>
        <w:pStyle w:val="just"/>
      </w:pPr>
      <w:r>
        <w:t>- основы организации здравоохранения, медицинской статистики и научной информатики в пределах практического применения методов лучевой диагностики;</w:t>
      </w:r>
    </w:p>
    <w:p w:rsidR="00000000" w:rsidRDefault="0051172E">
      <w:pPr>
        <w:pStyle w:val="just"/>
      </w:pPr>
      <w:r>
        <w:t>- физические принципы взаимодействия излучений с веществом, основы радиационной биологии и рад</w:t>
      </w:r>
      <w:r>
        <w:t>иационной защиты, клинической дозиметрии, действующие нормы радиационной безопасности персонала и пациентов;</w:t>
      </w:r>
    </w:p>
    <w:p w:rsidR="00000000" w:rsidRDefault="0051172E">
      <w:pPr>
        <w:pStyle w:val="just"/>
      </w:pPr>
      <w:r>
        <w:t>- физические, технические и технологические основы методов лучевой диагностики, принципы организации и проведения инвазивных процедур под лучевым н</w:t>
      </w:r>
      <w:r>
        <w:t>аведением;</w:t>
      </w:r>
    </w:p>
    <w:p w:rsidR="00000000" w:rsidRDefault="0051172E">
      <w:pPr>
        <w:pStyle w:val="just"/>
      </w:pPr>
      <w:r>
        <w:t>- принципы получения, анализа, хранения и передачи диагностических изображений, устройство госпитальных и радиологических информационных систем, систем архивирования данных о пациенте;</w:t>
      </w:r>
    </w:p>
    <w:p w:rsidR="00000000" w:rsidRDefault="0051172E">
      <w:pPr>
        <w:pStyle w:val="just"/>
      </w:pPr>
      <w:r>
        <w:t>- фармакологические и клинические основы применения контраст</w:t>
      </w:r>
      <w:r>
        <w:t>ных веществ в лучевых исследованиях;</w:t>
      </w:r>
    </w:p>
    <w:p w:rsidR="00000000" w:rsidRDefault="0051172E">
      <w:pPr>
        <w:pStyle w:val="just"/>
      </w:pPr>
      <w:r>
        <w:t>- этиологию, патогенез, патофизиологию и симптоматику болезней, в диагностике которых используются лучевые методы;</w:t>
      </w:r>
    </w:p>
    <w:p w:rsidR="00000000" w:rsidRDefault="0051172E">
      <w:pPr>
        <w:pStyle w:val="just"/>
      </w:pPr>
      <w:r>
        <w:t>- лучевую анатомию и лучевую физиологию органов и систем человека;</w:t>
      </w:r>
    </w:p>
    <w:p w:rsidR="00000000" w:rsidRDefault="0051172E">
      <w:pPr>
        <w:pStyle w:val="just"/>
      </w:pPr>
      <w:r>
        <w:t>- лучевую семиотику нарушений развития, повреждений и заболеваний органов и систем человека;</w:t>
      </w:r>
    </w:p>
    <w:p w:rsidR="00000000" w:rsidRDefault="0051172E">
      <w:pPr>
        <w:pStyle w:val="just"/>
      </w:pPr>
      <w:r>
        <w:t>- принципы дифференциальной диагностики заболеваний и повреждений органов и тканей при использов</w:t>
      </w:r>
      <w:r>
        <w:t>ании лучевых методов исследования;</w:t>
      </w:r>
    </w:p>
    <w:p w:rsidR="00000000" w:rsidRDefault="0051172E">
      <w:pPr>
        <w:pStyle w:val="just"/>
      </w:pPr>
      <w:r>
        <w:t>- алгоритмы лучевой диагностики заболеваний и повреждений;</w:t>
      </w:r>
    </w:p>
    <w:p w:rsidR="00000000" w:rsidRDefault="0051172E">
      <w:pPr>
        <w:pStyle w:val="just"/>
      </w:pPr>
      <w:r>
        <w:t>- основы организации и проведения лучевых методов скрининга (доклинической диагностики) социально значимых заболеваний;</w:t>
      </w:r>
    </w:p>
    <w:p w:rsidR="00000000" w:rsidRDefault="0051172E">
      <w:pPr>
        <w:pStyle w:val="just"/>
      </w:pPr>
      <w:r>
        <w:t xml:space="preserve">- принципы организации неотложной лучевой </w:t>
      </w:r>
      <w:r>
        <w:t>диагностики, включая основы военно-полевой лучевой диагностики;</w:t>
      </w:r>
    </w:p>
    <w:p w:rsidR="00000000" w:rsidRDefault="0051172E">
      <w:pPr>
        <w:pStyle w:val="just"/>
      </w:pPr>
      <w:r>
        <w:t>- приказы и другие нормативные акты Российской Федерации, определяющие деятельность службы лучевой диагностики и отдельных ее структурных подразделений;</w:t>
      </w:r>
    </w:p>
    <w:p w:rsidR="00000000" w:rsidRDefault="0051172E">
      <w:pPr>
        <w:pStyle w:val="just"/>
      </w:pPr>
      <w:r>
        <w:t>- основы трудового законодательства;</w:t>
      </w:r>
    </w:p>
    <w:p w:rsidR="00000000" w:rsidRDefault="0051172E">
      <w:pPr>
        <w:pStyle w:val="just"/>
      </w:pPr>
      <w:r>
        <w:t xml:space="preserve">- </w:t>
      </w:r>
      <w:r>
        <w:t>правила внутреннего трудового распорядка;</w:t>
      </w:r>
    </w:p>
    <w:p w:rsidR="00000000" w:rsidRDefault="0051172E">
      <w:pPr>
        <w:pStyle w:val="just"/>
      </w:pPr>
      <w:r>
        <w:t>- правила по охране труда и пожарной безопасности (в том числе при эксплуатации лучевого медицинского оборудования).</w:t>
      </w:r>
    </w:p>
    <w:p w:rsidR="00000000" w:rsidRDefault="0051172E">
      <w:pPr>
        <w:pStyle w:val="just"/>
      </w:pPr>
      <w:r>
        <w:t>1.6. В период временного отсутствия Работника его обязанности возлагаются на ____________________</w:t>
      </w:r>
      <w:r>
        <w:t>_______.</w:t>
      </w:r>
    </w:p>
    <w:p w:rsidR="00000000" w:rsidRDefault="0051172E">
      <w:pPr>
        <w:pStyle w:val="just"/>
      </w:pPr>
      <w:r>
        <w:t>1.7. В подчинении Работника находятся: _______________________________.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51172E">
      <w:pPr>
        <w:pStyle w:val="just"/>
      </w:pPr>
      <w:r>
        <w:t>Работник:</w:t>
      </w:r>
    </w:p>
    <w:p w:rsidR="00000000" w:rsidRDefault="0051172E">
      <w:pPr>
        <w:pStyle w:val="just"/>
      </w:pPr>
      <w:r>
        <w:t>2.1. Осуществляет диагностику заболеваний и повреждений на основе комплексного применения современных методов лучевой диагностики, в т</w:t>
      </w:r>
      <w:r>
        <w:t>ом числе традиционного рентгеновского исследования (рентгенодиагностики), рентгеновской компьютерной томографии и магнитно-резонансной томографии.</w:t>
      </w:r>
    </w:p>
    <w:p w:rsidR="00000000" w:rsidRDefault="0051172E">
      <w:pPr>
        <w:pStyle w:val="just"/>
      </w:pPr>
      <w:r>
        <w:t>Проводит лучевые исследования в соответствии со стандартом медицинской помощи.</w:t>
      </w:r>
    </w:p>
    <w:p w:rsidR="00000000" w:rsidRDefault="0051172E">
      <w:pPr>
        <w:pStyle w:val="just"/>
      </w:pPr>
      <w:r>
        <w:t>Оформляет протоколы проведенны</w:t>
      </w:r>
      <w:r>
        <w:t>х лучевых исследований с заключением о предполагаемом диагнозе, необходимом комплексе уточняющих лучевых и других инструментальных исследований не позднее 24 часов после проведения исследования.</w:t>
      </w:r>
    </w:p>
    <w:p w:rsidR="00000000" w:rsidRDefault="0051172E">
      <w:pPr>
        <w:pStyle w:val="just"/>
      </w:pPr>
      <w:r>
        <w:t>Консультирует лечащих врачей по вопросам обоснованного и раци</w:t>
      </w:r>
      <w:r>
        <w:t>онального выбора лучевых исследований, по результатам проведенных лучевых исследований, участвует в консилиумах, клинических разборах, клинико-диагностических конференциях.</w:t>
      </w:r>
    </w:p>
    <w:p w:rsidR="00000000" w:rsidRDefault="0051172E">
      <w:pPr>
        <w:pStyle w:val="just"/>
      </w:pPr>
      <w:r>
        <w:t>Систематически повышает свою квалификацию, внедряет новые методики лучевых исследов</w:t>
      </w:r>
      <w:r>
        <w:t>аний, постоянно анализирует результаты своей профессиональной деятельности, используя все доступные возможности для верификации полученной диагностической информации.</w:t>
      </w:r>
    </w:p>
    <w:p w:rsidR="00000000" w:rsidRDefault="0051172E">
      <w:pPr>
        <w:pStyle w:val="just"/>
      </w:pPr>
      <w:r>
        <w:t>Руководит работой подчиненного ему медицинского персонала, осуществляет меры по повышению</w:t>
      </w:r>
      <w:r>
        <w:t xml:space="preserve"> его квалификации, контролирует соблюдение персоналом правил внутреннего распорядка, охраны труда, техники безопасности и радиационной безопасности.</w:t>
      </w:r>
    </w:p>
    <w:p w:rsidR="00000000" w:rsidRDefault="0051172E">
      <w:pPr>
        <w:pStyle w:val="just"/>
      </w:pPr>
      <w:r>
        <w:t>Контролирует ведение текущей учетной и отчетной документации по установленным формам.</w:t>
      </w:r>
    </w:p>
    <w:p w:rsidR="00000000" w:rsidRDefault="0051172E">
      <w:pPr>
        <w:pStyle w:val="just"/>
      </w:pPr>
      <w:r>
        <w:t>Обеспечивает безопасн</w:t>
      </w:r>
      <w:r>
        <w:t>ость пациентов при проведении лучевых исследований, предоставляет пациентам в установленном порядке информацию о радиационном и другом воздействии вследствие предлагаемого или проведенного лучевого исследования.</w:t>
      </w:r>
    </w:p>
    <w:p w:rsidR="00000000" w:rsidRDefault="0051172E">
      <w:pPr>
        <w:pStyle w:val="just"/>
      </w:pPr>
      <w:r>
        <w:t>Оказывает первую медицинскую помощь при элек</w:t>
      </w:r>
      <w:r>
        <w:t>трической и механической травме, реакции на введение контрастных веществ и других неотложных состояниях, возникающих при проведении лучевых исследований.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51172E">
      <w:pPr>
        <w:pStyle w:val="just"/>
      </w:pPr>
      <w:r>
        <w:t>3.1. Работник имеет право:</w:t>
      </w:r>
    </w:p>
    <w:p w:rsidR="00000000" w:rsidRDefault="0051172E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51172E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охраны труда и условиям, предусмотренным коллективным договором;</w:t>
      </w:r>
    </w:p>
    <w:p w:rsidR="00000000" w:rsidRDefault="0051172E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51172E">
      <w:pPr>
        <w:pStyle w:val="just"/>
      </w:pPr>
      <w:r>
        <w:t>- на профессиональную подготовку, переподготовку и повышение своей квалификации в порядке, установленном Трудовым кодексом РФ, иными феде</w:t>
      </w:r>
      <w:r>
        <w:t>ральными законами;</w:t>
      </w:r>
    </w:p>
    <w:p w:rsidR="00000000" w:rsidRDefault="0051172E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51172E">
      <w:pPr>
        <w:pStyle w:val="just"/>
      </w:pPr>
      <w:r>
        <w:t>- на взаимодействие с другими подразделениями Работодателя для решения опер</w:t>
      </w:r>
      <w:r>
        <w:t>ативных вопросов своей профессиональной деятельности;</w:t>
      </w:r>
    </w:p>
    <w:p w:rsidR="00000000" w:rsidRDefault="0051172E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51172E">
      <w:pPr>
        <w:pStyle w:val="just"/>
      </w:pPr>
      <w:r>
        <w:t>3.2. Работник вправе требовать от Работодателя оказания содействия в исполнении своих дол</w:t>
      </w:r>
      <w:r>
        <w:t>жностных обязанностей.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51172E">
      <w:pPr>
        <w:pStyle w:val="just"/>
      </w:pPr>
      <w:r>
        <w:t>Работник несет ответственность за:</w:t>
      </w:r>
    </w:p>
    <w:p w:rsidR="00000000" w:rsidRDefault="0051172E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51172E">
      <w:pPr>
        <w:pStyle w:val="just"/>
      </w:pPr>
      <w:r>
        <w:t>4.</w:t>
      </w:r>
      <w:r>
        <w:t>2. Нарушение правил техники безопасности и инструкции по охране труда.</w:t>
      </w:r>
    </w:p>
    <w:p w:rsidR="00000000" w:rsidRDefault="0051172E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51172E">
      <w:pPr>
        <w:pStyle w:val="just"/>
      </w:pPr>
      <w:r>
        <w:t>4.4. Пр</w:t>
      </w:r>
      <w:r>
        <w:t>авонарушения, совершенные в период осуществления своей деятельности, в соответствии с действующим гражданским, административным и уголовным законодательством.</w:t>
      </w:r>
    </w:p>
    <w:p w:rsidR="00000000" w:rsidRDefault="0051172E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3"/>
        <w:rPr>
          <w:rFonts w:eastAsia="Times New Roman"/>
        </w:rPr>
      </w:pPr>
      <w:r>
        <w:rPr>
          <w:rFonts w:eastAsia="Times New Roman"/>
        </w:rPr>
        <w:t>5. УСЛОВИ</w:t>
      </w:r>
      <w:r>
        <w:rPr>
          <w:rFonts w:eastAsia="Times New Roman"/>
        </w:rPr>
        <w:t>Я И ОЦЕНКА РАБОТЫ</w:t>
      </w:r>
    </w:p>
    <w:p w:rsidR="00000000" w:rsidRDefault="0051172E">
      <w:pPr>
        <w:pStyle w:val="just"/>
      </w:pPr>
      <w:r>
        <w:t>5.1. Режим работы Работника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51172E">
      <w:pPr>
        <w:pStyle w:val="just"/>
      </w:pPr>
      <w:r>
        <w:t>5.2. Оценка работы:</w:t>
      </w:r>
    </w:p>
    <w:p w:rsidR="00000000" w:rsidRDefault="0051172E">
      <w:pPr>
        <w:pStyle w:val="just"/>
      </w:pPr>
      <w:r>
        <w:t>- регулярная - осуществляется непосредственным руководителем в процессе исполнения Раб</w:t>
      </w:r>
      <w:r>
        <w:t>отником трудовых функций;</w:t>
      </w:r>
    </w:p>
    <w:p w:rsidR="00000000" w:rsidRDefault="0051172E">
      <w:pPr>
        <w:pStyle w:val="HTML"/>
      </w:pPr>
      <w:r>
        <w:t xml:space="preserve">    - ____________________________________________________________________.</w:t>
      </w:r>
    </w:p>
    <w:p w:rsidR="00000000" w:rsidRDefault="0051172E">
      <w:pPr>
        <w:pStyle w:val="HTML"/>
      </w:pPr>
      <w:r>
        <w:t>(указать порядок и основания для иных видов работы)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just"/>
      </w:pPr>
      <w:r>
        <w:t>Настоящая должностная инструкция разработана в соответствии с Приказом Минздравсоцразвития РФ от 23.0</w:t>
      </w:r>
      <w:r>
        <w:t>7.2010 N 541н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в сфере здравоохранения" (зарегистрировано в Минюсте РФ 25.08.2010 N 18247)</w:t>
      </w:r>
      <w:r>
        <w:t>.</w:t>
      </w:r>
    </w:p>
    <w:p w:rsidR="00000000" w:rsidRDefault="0051172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172E">
      <w:pPr>
        <w:pStyle w:val="HTML"/>
      </w:pPr>
      <w:r>
        <w:t>___________________________      ________________      ________________</w:t>
      </w:r>
    </w:p>
    <w:p w:rsidR="00000000" w:rsidRDefault="0051172E">
      <w:pPr>
        <w:pStyle w:val="HTML"/>
      </w:pPr>
      <w:r>
        <w:t>(Наименование должности          (Личная подпись)        (Расшифровка</w:t>
      </w:r>
    </w:p>
    <w:p w:rsidR="00000000" w:rsidRDefault="0051172E">
      <w:pPr>
        <w:pStyle w:val="HTML"/>
      </w:pPr>
      <w:r>
        <w:t>руководителя структурного                                  подписи)</w:t>
      </w:r>
    </w:p>
    <w:p w:rsidR="00000000" w:rsidRDefault="0051172E">
      <w:pPr>
        <w:pStyle w:val="HTML"/>
      </w:pPr>
      <w:r>
        <w:t>подразделения)</w:t>
      </w:r>
    </w:p>
    <w:p w:rsidR="00000000" w:rsidRDefault="0051172E">
      <w:pPr>
        <w:pStyle w:val="HTML"/>
      </w:pPr>
    </w:p>
    <w:p w:rsidR="00000000" w:rsidRDefault="0051172E">
      <w:pPr>
        <w:pStyle w:val="HTML"/>
      </w:pPr>
      <w:r>
        <w:t>"___"</w:t>
      </w:r>
      <w:r>
        <w:t>___________ ____ г.</w:t>
      </w:r>
    </w:p>
    <w:p w:rsidR="00000000" w:rsidRDefault="0051172E">
      <w:pPr>
        <w:pStyle w:val="HTML"/>
      </w:pPr>
    </w:p>
    <w:p w:rsidR="00000000" w:rsidRDefault="0051172E">
      <w:pPr>
        <w:pStyle w:val="HTML"/>
      </w:pPr>
      <w:r>
        <w:t>СОГЛАСОВАНО</w:t>
      </w:r>
    </w:p>
    <w:p w:rsidR="00000000" w:rsidRDefault="0051172E">
      <w:pPr>
        <w:pStyle w:val="HTML"/>
      </w:pPr>
      <w:r>
        <w:t>(указать всех заинтересованных лиц</w:t>
      </w:r>
    </w:p>
    <w:p w:rsidR="00000000" w:rsidRDefault="0051172E">
      <w:pPr>
        <w:pStyle w:val="HTML"/>
      </w:pPr>
      <w:r>
        <w:t>и их подписи)</w:t>
      </w:r>
    </w:p>
    <w:p w:rsidR="00000000" w:rsidRDefault="0051172E">
      <w:pPr>
        <w:pStyle w:val="HTML"/>
      </w:pPr>
      <w:r>
        <w:t>___________________________      ________________      ________________</w:t>
      </w:r>
    </w:p>
    <w:p w:rsidR="00000000" w:rsidRDefault="0051172E">
      <w:pPr>
        <w:pStyle w:val="HTML"/>
      </w:pPr>
      <w:r>
        <w:t>(Личная подпись)        (Расшифровка</w:t>
      </w:r>
    </w:p>
    <w:p w:rsidR="00000000" w:rsidRDefault="0051172E">
      <w:pPr>
        <w:pStyle w:val="HTML"/>
      </w:pPr>
      <w:r>
        <w:t>подписи)</w:t>
      </w:r>
    </w:p>
    <w:p w:rsidR="00000000" w:rsidRDefault="0051172E">
      <w:pPr>
        <w:pStyle w:val="HTML"/>
      </w:pPr>
      <w:r>
        <w:t>"___"___________ ____ г.</w:t>
      </w:r>
    </w:p>
    <w:p w:rsidR="00000000" w:rsidRDefault="0051172E">
      <w:pPr>
        <w:pStyle w:val="HTML"/>
      </w:pPr>
    </w:p>
    <w:p w:rsidR="00000000" w:rsidRDefault="0051172E">
      <w:pPr>
        <w:pStyle w:val="HTML"/>
      </w:pPr>
      <w:r>
        <w:t xml:space="preserve">С инструкцией ознакомлен:     </w:t>
      </w:r>
      <w:r>
        <w:t xml:space="preserve">   ________________      ________________</w:t>
      </w:r>
    </w:p>
    <w:p w:rsidR="00000000" w:rsidRDefault="0051172E">
      <w:pPr>
        <w:pStyle w:val="HTML"/>
      </w:pPr>
      <w:r>
        <w:t>(Личная подпись)        (Расшифровка</w:t>
      </w:r>
    </w:p>
    <w:p w:rsidR="00000000" w:rsidRDefault="0051172E">
      <w:pPr>
        <w:pStyle w:val="HTML"/>
      </w:pPr>
      <w:r>
        <w:t>подписи)</w:t>
      </w:r>
    </w:p>
    <w:p w:rsidR="00000000" w:rsidRDefault="0051172E">
      <w:pPr>
        <w:pStyle w:val="HTML"/>
      </w:pPr>
      <w:r>
        <w:t>"___"___________ ____ г.</w:t>
      </w:r>
    </w:p>
    <w:p w:rsidR="00000000" w:rsidRDefault="0051172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https://порядокправа.рф/obrazecy/dolzhnostnaya_instrukciya_vracha_rentgenologa_2.htm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72E"/>
    <w:rsid w:val="00511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D0CA04-06F0-44DF-AA5B-EB93D11D3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vracha_rentgenolog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1441</Words>
  <Characters>8219</Characters>
  <Application>Microsoft Office Word</Application>
  <DocSecurity>0</DocSecurity>
  <Lines>68</Lines>
  <Paragraphs>19</Paragraphs>
  <ScaleCrop>false</ScaleCrop>
  <Company/>
  <LinksUpToDate>false</LinksUpToDate>
  <CharactersWithSpaces>9641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врача-рентгенолога.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2022-08-07T11:14:00Z</dcterms:created>
  <dcterms:modified xsi:type="dcterms:W3CDTF">2022-08-07T11:14:00Z</dcterms:modified>
</cp:coreProperties>
</file>