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0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врача-педиатра. Вариант 2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HTML"/>
      </w:pPr>
      <w:r>
        <w:t>__________________________                                УТВЕРЖДАЮ</w:t>
      </w:r>
    </w:p>
    <w:p w:rsidR="00000000" w:rsidRDefault="002E007F">
      <w:pPr>
        <w:pStyle w:val="HTML"/>
      </w:pPr>
      <w:r>
        <w:t>(наименование организации)</w:t>
      </w:r>
    </w:p>
    <w:p w:rsidR="00000000" w:rsidRDefault="002E007F">
      <w:pPr>
        <w:pStyle w:val="HTML"/>
      </w:pPr>
      <w:r>
        <w:t>__________________________</w:t>
      </w:r>
    </w:p>
    <w:p w:rsidR="00000000" w:rsidRDefault="002E007F">
      <w:pPr>
        <w:pStyle w:val="HTML"/>
      </w:pPr>
      <w:r>
        <w:t>(руководитель организации)</w:t>
      </w:r>
    </w:p>
    <w:p w:rsidR="00000000" w:rsidRDefault="002E007F">
      <w:pPr>
        <w:pStyle w:val="HTML"/>
      </w:pPr>
      <w:r>
        <w:t>ДОЛЖНОСТНАЯ ИНСТРУКЦИЯ</w:t>
      </w:r>
    </w:p>
    <w:p w:rsidR="00000000" w:rsidRDefault="002E007F">
      <w:pPr>
        <w:pStyle w:val="HTML"/>
      </w:pPr>
      <w:r>
        <w:t xml:space="preserve">Врача-педиатра                  </w:t>
      </w:r>
      <w:r>
        <w:t xml:space="preserve">               ___________/________________</w:t>
      </w:r>
    </w:p>
    <w:p w:rsidR="00000000" w:rsidRDefault="002E007F">
      <w:pPr>
        <w:pStyle w:val="HTML"/>
      </w:pPr>
      <w:r>
        <w:t>(подпись)      (Ф.И.О.)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"___"________ ___ г. N ____                            "___"________ ___ г.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г. ____________                                                М.П.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007F">
      <w:pPr>
        <w:pStyle w:val="just"/>
      </w:pPr>
      <w:r>
        <w:t>1.1. Настоящая должнос</w:t>
      </w:r>
      <w:r>
        <w:t>тная инструкция определяет функциональные обязанности, права и ответственность врача-педиатра (далее - "Работник").</w:t>
      </w:r>
    </w:p>
    <w:p w:rsidR="00000000" w:rsidRDefault="002E007F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порядке приказом </w:t>
      </w:r>
      <w:r>
        <w:t>Руководителя Организации.</w:t>
      </w:r>
    </w:p>
    <w:p w:rsidR="00000000" w:rsidRDefault="002E007F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2E007F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</w:t>
      </w:r>
      <w:r>
        <w:t>овское профессиональное образование (интернатура и (или) ординатура) по специальности "Педиатрия" или профессиональную переподготовку по специальности "Педиатрия" при наличии послевузовского профессионального образования по специальности "Общая врачебная п</w:t>
      </w:r>
      <w:r>
        <w:t>рактика (семейная медицина)"; сертификат специалиста по специальности "Педиатрия", без предъявления требований к стажу работы</w:t>
      </w:r>
    </w:p>
    <w:p w:rsidR="00000000" w:rsidRDefault="002E007F">
      <w:pPr>
        <w:pStyle w:val="just"/>
      </w:pPr>
      <w:r>
        <w:t>1.5. Работник должен знать:</w:t>
      </w:r>
    </w:p>
    <w:p w:rsidR="00000000" w:rsidRDefault="002E007F">
      <w:pPr>
        <w:pStyle w:val="just"/>
      </w:pPr>
      <w:r>
        <w:t>- Конституцию Российской Федерации;</w:t>
      </w:r>
    </w:p>
    <w:p w:rsidR="00000000" w:rsidRDefault="002E007F">
      <w:pPr>
        <w:pStyle w:val="just"/>
      </w:pPr>
      <w:r>
        <w:t>- законы и иные нормативные правовые акты Российской Федерации в с</w:t>
      </w:r>
      <w:r>
        <w:t>фере здравоохранения;</w:t>
      </w:r>
    </w:p>
    <w:p w:rsidR="00000000" w:rsidRDefault="002E007F">
      <w:pPr>
        <w:pStyle w:val="just"/>
      </w:pPr>
      <w:r>
        <w:t>- общие вопросы организации педиатрической помощи в Российской Федерации и работы больнично-поликлинических учреждений, родильного дома, детских дошкольных учреждений, школы, дома ребенка, детского дома, детского санатория, пункта нео</w:t>
      </w:r>
      <w:r>
        <w:t>тложной помощи, станции скорой помощи и др. учреждений, связанных с обслуживанием детей;</w:t>
      </w:r>
    </w:p>
    <w:p w:rsidR="00000000" w:rsidRDefault="002E007F">
      <w:pPr>
        <w:pStyle w:val="just"/>
      </w:pPr>
      <w:r>
        <w:t>- правила выдачи справок и листков нетрудоспособности по уходу за больным ребенком в соответствии с действующей инструкцией;</w:t>
      </w:r>
    </w:p>
    <w:p w:rsidR="00000000" w:rsidRDefault="002E007F">
      <w:pPr>
        <w:pStyle w:val="just"/>
      </w:pPr>
      <w:r>
        <w:lastRenderedPageBreak/>
        <w:t xml:space="preserve">- принципы диспансеризации здоровых детей </w:t>
      </w:r>
      <w:r>
        <w:t>и подростков, распределения детей по группам здоровья и группам риска;</w:t>
      </w:r>
    </w:p>
    <w:p w:rsidR="00000000" w:rsidRDefault="002E007F">
      <w:pPr>
        <w:pStyle w:val="just"/>
      </w:pPr>
      <w:r>
        <w:t>- вопросы диспансеризации больных детей и профилактики хронических форм заболеваний;</w:t>
      </w:r>
    </w:p>
    <w:p w:rsidR="00000000" w:rsidRDefault="002E007F">
      <w:pPr>
        <w:pStyle w:val="just"/>
      </w:pPr>
      <w:r>
        <w:t>- вопросы организации и задачи гигиенического обучения и воспитания детей;</w:t>
      </w:r>
    </w:p>
    <w:p w:rsidR="00000000" w:rsidRDefault="002E007F">
      <w:pPr>
        <w:pStyle w:val="just"/>
      </w:pPr>
      <w:r>
        <w:t>- вопросы санпросветработ</w:t>
      </w:r>
      <w:r>
        <w:t>ы с родителями и детьми;</w:t>
      </w:r>
    </w:p>
    <w:p w:rsidR="00000000" w:rsidRDefault="002E007F">
      <w:pPr>
        <w:pStyle w:val="just"/>
      </w:pPr>
      <w:r>
        <w:t>- санитарно-гигиенические и профилактические мероприятия по охране здоровья детей, противоэпидемические мероприятия в случае возникновения очага инфекции;</w:t>
      </w:r>
    </w:p>
    <w:p w:rsidR="00000000" w:rsidRDefault="002E007F">
      <w:pPr>
        <w:pStyle w:val="just"/>
      </w:pPr>
      <w:r>
        <w:t>- анатомо-физиологические особенности организма плода и ребенка;</w:t>
      </w:r>
    </w:p>
    <w:p w:rsidR="00000000" w:rsidRDefault="002E007F">
      <w:pPr>
        <w:pStyle w:val="just"/>
      </w:pPr>
      <w:r>
        <w:t>- взаимосвязь функциональных систем организма и их регуляцию;</w:t>
      </w:r>
    </w:p>
    <w:p w:rsidR="00000000" w:rsidRDefault="002E007F">
      <w:pPr>
        <w:pStyle w:val="just"/>
      </w:pPr>
      <w:r>
        <w:t>- физиологическое развитие детей в различные возрастные периоды;</w:t>
      </w:r>
    </w:p>
    <w:p w:rsidR="00000000" w:rsidRDefault="002E007F">
      <w:pPr>
        <w:pStyle w:val="just"/>
      </w:pPr>
      <w:r>
        <w:t>- принципы рационального (сбалансированного) вскармливания и пит</w:t>
      </w:r>
      <w:r>
        <w:t>ания детей;</w:t>
      </w:r>
    </w:p>
    <w:p w:rsidR="00000000" w:rsidRDefault="002E007F">
      <w:pPr>
        <w:pStyle w:val="just"/>
      </w:pPr>
      <w:r>
        <w:t>- основные вопросы патофизиологии, биохимии, иммунологии, генетики и других общемедицинских проблем;</w:t>
      </w:r>
    </w:p>
    <w:p w:rsidR="00000000" w:rsidRDefault="002E007F">
      <w:pPr>
        <w:pStyle w:val="just"/>
      </w:pPr>
      <w:r>
        <w:t>- показатели гомеостаза в норме и патологии;</w:t>
      </w:r>
    </w:p>
    <w:p w:rsidR="00000000" w:rsidRDefault="002E007F">
      <w:pPr>
        <w:pStyle w:val="just"/>
      </w:pPr>
      <w:r>
        <w:t>- основы водно-электролитного обмена, кислотно-щелочного баланса, возможные типы их нарушений и пр</w:t>
      </w:r>
      <w:r>
        <w:t>инципы коррекции;</w:t>
      </w:r>
    </w:p>
    <w:p w:rsidR="00000000" w:rsidRDefault="002E007F">
      <w:pPr>
        <w:pStyle w:val="just"/>
      </w:pPr>
      <w:r>
        <w:t>- физиологию и патофизиологию системы кроветворения;</w:t>
      </w:r>
    </w:p>
    <w:p w:rsidR="00000000" w:rsidRDefault="002E007F">
      <w:pPr>
        <w:pStyle w:val="just"/>
      </w:pPr>
      <w:r>
        <w:t>- кровообращения, дыхания, пищеварения и др.;</w:t>
      </w:r>
    </w:p>
    <w:p w:rsidR="00000000" w:rsidRDefault="002E007F">
      <w:pPr>
        <w:pStyle w:val="just"/>
      </w:pPr>
      <w:r>
        <w:t>- современные методы клинической и параклинической диагностики основных нозологических форм и патологических состояний;</w:t>
      </w:r>
    </w:p>
    <w:p w:rsidR="00000000" w:rsidRDefault="002E007F">
      <w:pPr>
        <w:pStyle w:val="just"/>
      </w:pPr>
      <w:r>
        <w:t>- современную класс</w:t>
      </w:r>
      <w:r>
        <w:t>ификацию, клиническую симптоматику основных заболеваний и пограничных состояний детского возраста, этиологию и патогенез соматических и инфекционных заболеваний;</w:t>
      </w:r>
    </w:p>
    <w:p w:rsidR="00000000" w:rsidRDefault="002E007F">
      <w:pPr>
        <w:pStyle w:val="just"/>
      </w:pPr>
      <w:r>
        <w:t>- современные методы терапии основных соматических и инфекционных заболеваний и патологических</w:t>
      </w:r>
      <w:r>
        <w:t xml:space="preserve"> состояний;</w:t>
      </w:r>
    </w:p>
    <w:p w:rsidR="00000000" w:rsidRDefault="002E007F">
      <w:pPr>
        <w:pStyle w:val="just"/>
      </w:pPr>
      <w:r>
        <w:t>- основы фармакотерапии детского возраста;</w:t>
      </w:r>
    </w:p>
    <w:p w:rsidR="00000000" w:rsidRDefault="002E007F">
      <w:pPr>
        <w:pStyle w:val="just"/>
      </w:pPr>
      <w:r>
        <w:t>- механизм действия основных групп лекарственных веществ;</w:t>
      </w:r>
    </w:p>
    <w:p w:rsidR="00000000" w:rsidRDefault="002E007F">
      <w:pPr>
        <w:pStyle w:val="just"/>
      </w:pPr>
      <w:r>
        <w:t>- показания и противопоказания к их применению;</w:t>
      </w:r>
    </w:p>
    <w:p w:rsidR="00000000" w:rsidRDefault="002E007F">
      <w:pPr>
        <w:pStyle w:val="just"/>
      </w:pPr>
      <w:r>
        <w:t>- осложнения, вызванные их применением; диетотерапию при различных видах патологии;</w:t>
      </w:r>
    </w:p>
    <w:p w:rsidR="00000000" w:rsidRDefault="002E007F">
      <w:pPr>
        <w:pStyle w:val="just"/>
      </w:pPr>
      <w:r>
        <w:t>- основы фи</w:t>
      </w:r>
      <w:r>
        <w:t>тотерапии, физиотерапии, лечебной физкультуры и врачебного контроля в детском возрасте;</w:t>
      </w:r>
    </w:p>
    <w:p w:rsidR="00000000" w:rsidRDefault="002E007F">
      <w:pPr>
        <w:pStyle w:val="just"/>
      </w:pPr>
      <w:r>
        <w:t>- принципы организации и проведения интенсивной терапии и реанимации в амбулаторных условиях и в стационаре;</w:t>
      </w:r>
    </w:p>
    <w:p w:rsidR="00000000" w:rsidRDefault="002E007F">
      <w:pPr>
        <w:pStyle w:val="just"/>
      </w:pPr>
      <w:r>
        <w:t>- вопросы реабилитации и диспансерного наблюдения при разли</w:t>
      </w:r>
      <w:r>
        <w:t>чных заболеваниях, санаторно-курортное лечение;</w:t>
      </w:r>
    </w:p>
    <w:p w:rsidR="00000000" w:rsidRDefault="002E007F">
      <w:pPr>
        <w:pStyle w:val="just"/>
      </w:pPr>
      <w:r>
        <w:t>- принципы организации медицинской службы гражданской обороны;</w:t>
      </w:r>
    </w:p>
    <w:p w:rsidR="00000000" w:rsidRDefault="002E007F">
      <w:pPr>
        <w:pStyle w:val="just"/>
      </w:pPr>
      <w:r>
        <w:t>- формы планирования и отчетности своей работы;</w:t>
      </w:r>
    </w:p>
    <w:p w:rsidR="00000000" w:rsidRDefault="002E007F">
      <w:pPr>
        <w:pStyle w:val="just"/>
      </w:pPr>
      <w:r>
        <w:t>- основы трудового законодательства;</w:t>
      </w:r>
    </w:p>
    <w:p w:rsidR="00000000" w:rsidRDefault="002E007F">
      <w:pPr>
        <w:pStyle w:val="just"/>
      </w:pPr>
      <w:r>
        <w:t>- правила по охране труда и пожарной безопасности;</w:t>
      </w:r>
    </w:p>
    <w:p w:rsidR="00000000" w:rsidRDefault="002E007F">
      <w:pPr>
        <w:pStyle w:val="just"/>
      </w:pPr>
      <w:r>
        <w:t>- санитар</w:t>
      </w:r>
      <w:r>
        <w:t>ные правила и нормы функционирования учреждения здравоохранения.</w:t>
      </w:r>
    </w:p>
    <w:p w:rsidR="00000000" w:rsidRDefault="002E007F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2E007F">
      <w:pPr>
        <w:pStyle w:val="just"/>
      </w:pPr>
      <w:r>
        <w:t>1.7. В подчинении Работника находятся: ____________________.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2E007F">
      <w:pPr>
        <w:pStyle w:val="just"/>
      </w:pPr>
      <w:r>
        <w:t>Работник:</w:t>
      </w:r>
    </w:p>
    <w:p w:rsidR="00000000" w:rsidRDefault="002E007F">
      <w:pPr>
        <w:pStyle w:val="just"/>
      </w:pPr>
      <w:r>
        <w:t>2.1. Оценивает физическое и нервно-психическое развитие ребенка, школьную зрелость.</w:t>
      </w:r>
    </w:p>
    <w:p w:rsidR="00000000" w:rsidRDefault="002E007F">
      <w:pPr>
        <w:pStyle w:val="just"/>
      </w:pPr>
      <w:r>
        <w:t xml:space="preserve">2.2. Рассчитывает содержание и калорийность основных ингредиентов </w:t>
      </w:r>
      <w:r>
        <w:t>пищи в суточном рационе ребенка любого возраста.</w:t>
      </w:r>
    </w:p>
    <w:p w:rsidR="00000000" w:rsidRDefault="002E007F">
      <w:pPr>
        <w:pStyle w:val="just"/>
      </w:pPr>
      <w:r>
        <w:t>2.3. Оценивает детей по принадлежности к группам здоровья, дает рекомендации по воспитанию и вскармливанию, выделяет детей группы риска.</w:t>
      </w:r>
    </w:p>
    <w:p w:rsidR="00000000" w:rsidRDefault="002E007F">
      <w:pPr>
        <w:pStyle w:val="just"/>
      </w:pPr>
      <w:r>
        <w:t>2.4. Получает информацию о здоровом и больном ребенке.</w:t>
      </w:r>
    </w:p>
    <w:p w:rsidR="00000000" w:rsidRDefault="002E007F">
      <w:pPr>
        <w:pStyle w:val="just"/>
      </w:pPr>
      <w:r>
        <w:t xml:space="preserve">2.5. Выполняет </w:t>
      </w:r>
      <w:r>
        <w:t>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2E007F">
      <w:pPr>
        <w:pStyle w:val="just"/>
      </w:pPr>
      <w:r>
        <w:t>2.6. Выполняет перечень работ и услуг для лечения заболевания, состояния, клинической ситуации в соответст</w:t>
      </w:r>
      <w:r>
        <w:t>вии со стандартом медицинской помощи.</w:t>
      </w:r>
    </w:p>
    <w:p w:rsidR="00000000" w:rsidRDefault="002E007F">
      <w:pPr>
        <w:pStyle w:val="just"/>
      </w:pPr>
      <w:r>
        <w:t>2.7. Организует и проводит противоэпидемические мероприятия в очаге инфекции.</w:t>
      </w:r>
    </w:p>
    <w:p w:rsidR="00000000" w:rsidRDefault="002E007F">
      <w:pPr>
        <w:pStyle w:val="just"/>
      </w:pPr>
      <w:r>
        <w:t>2.8. Оформляет и направляет в учреждение Роспотребнадзора экстренное извещение при выявлении инфекционного заболевания.</w:t>
      </w:r>
    </w:p>
    <w:p w:rsidR="00000000" w:rsidRDefault="002E007F">
      <w:pPr>
        <w:pStyle w:val="just"/>
      </w:pPr>
      <w:r>
        <w:t>2.9. В установленном</w:t>
      </w:r>
      <w:r>
        <w:t xml:space="preserve"> порядке повышает профессиональную квалификацию.</w:t>
      </w:r>
    </w:p>
    <w:p w:rsidR="00000000" w:rsidRDefault="002E007F">
      <w:pPr>
        <w:pStyle w:val="just"/>
      </w:pPr>
      <w:r>
        <w:t>2.10. Организует и контролирует работу среднего медицинского персонала.</w:t>
      </w:r>
    </w:p>
    <w:p w:rsidR="00000000" w:rsidRDefault="002E007F">
      <w:pPr>
        <w:pStyle w:val="just"/>
      </w:pPr>
      <w:r>
        <w:t>2.11. Ведет необходимую медицинскую документацию.</w:t>
      </w:r>
    </w:p>
    <w:p w:rsidR="00000000" w:rsidRDefault="002E007F">
      <w:pPr>
        <w:pStyle w:val="just"/>
      </w:pPr>
      <w:r>
        <w:t>2.12. Составляет план своей работы, отчет о работе педиатрического участка (отделения</w:t>
      </w:r>
      <w:r>
        <w:t>) за год и проводит анализ этой работы.</w:t>
      </w:r>
    </w:p>
    <w:p w:rsidR="00000000" w:rsidRDefault="002E007F">
      <w:pPr>
        <w:pStyle w:val="just"/>
      </w:pPr>
      <w:r>
        <w:t>2.13. Проводит анализ детской смертности на участке, анализ эффективности диспансеризации.</w:t>
      </w:r>
    </w:p>
    <w:p w:rsidR="00000000" w:rsidRDefault="002E007F">
      <w:pPr>
        <w:pStyle w:val="just"/>
      </w:pPr>
      <w:r>
        <w:t>2.14. Организует стационар на дому.</w:t>
      </w:r>
    </w:p>
    <w:p w:rsidR="00000000" w:rsidRDefault="002E007F">
      <w:pPr>
        <w:pStyle w:val="just"/>
      </w:pPr>
      <w:r>
        <w:t>2.15. Осуществляет пропаганду здорового образа жизни и профилактику заболеваний.</w:t>
      </w:r>
    </w:p>
    <w:p w:rsidR="00000000" w:rsidRDefault="002E007F">
      <w:pPr>
        <w:pStyle w:val="just"/>
      </w:pPr>
      <w:r>
        <w:t>2.16. Ор</w:t>
      </w:r>
      <w:r>
        <w:t>ганизует и проводит иммунопрофилактику у детей.</w:t>
      </w:r>
    </w:p>
    <w:p w:rsidR="00000000" w:rsidRDefault="002E007F">
      <w:pPr>
        <w:pStyle w:val="just"/>
      </w:pPr>
      <w:r>
        <w:t>2.17. Разрабатывает и выполняет индивидуальные программы реабилитации детей-инвалидов.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007F">
      <w:pPr>
        <w:pStyle w:val="just"/>
      </w:pPr>
      <w:r>
        <w:t>3.1. Работник имеет право:</w:t>
      </w:r>
    </w:p>
    <w:p w:rsidR="00000000" w:rsidRDefault="002E007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E007F">
      <w:pPr>
        <w:pStyle w:val="just"/>
      </w:pPr>
      <w:r>
        <w:t>- на предоставлени</w:t>
      </w:r>
      <w:r>
        <w:t>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E007F">
      <w:pPr>
        <w:pStyle w:val="just"/>
      </w:pPr>
      <w:r>
        <w:t xml:space="preserve">- на предоставление ему полной и достоверной информации об условиях труда и требованиях охраны труда на рабочем </w:t>
      </w:r>
      <w:r>
        <w:t>месте;</w:t>
      </w:r>
    </w:p>
    <w:p w:rsidR="00000000" w:rsidRDefault="002E007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E007F">
      <w:pPr>
        <w:pStyle w:val="just"/>
      </w:pPr>
      <w:r>
        <w:t>- на получение материалов и документов, относящихся к своей деятельности, ознакомление с прое</w:t>
      </w:r>
      <w:r>
        <w:t>ктами решений руководства Организации, касающимися его деятельности;</w:t>
      </w:r>
    </w:p>
    <w:p w:rsidR="00000000" w:rsidRDefault="002E007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E007F">
      <w:pPr>
        <w:pStyle w:val="just"/>
      </w:pPr>
      <w:r>
        <w:t>- представлять на рассмотрение своего непосредственного ру</w:t>
      </w:r>
      <w:r>
        <w:t>ководителя предложения по вопросам своей деятельности.</w:t>
      </w:r>
    </w:p>
    <w:p w:rsidR="00000000" w:rsidRDefault="002E007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007F">
      <w:pPr>
        <w:pStyle w:val="just"/>
      </w:pPr>
      <w:r>
        <w:t>Работник несет ответственность за:</w:t>
      </w:r>
    </w:p>
    <w:p w:rsidR="00000000" w:rsidRDefault="002E007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E007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E007F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E007F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2E007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E007F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2E007F">
      <w:pPr>
        <w:pStyle w:val="just"/>
      </w:pPr>
      <w:r>
        <w:t>5.2. Оценка работы:</w:t>
      </w:r>
    </w:p>
    <w:p w:rsidR="00000000" w:rsidRDefault="002E007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E007F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2E007F">
      <w:pPr>
        <w:pStyle w:val="HTML"/>
      </w:pPr>
      <w:r>
        <w:t>(указать порядок и основания для иных видов работы)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</w:t>
      </w:r>
      <w:r>
        <w:t xml:space="preserve">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2E0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7F">
      <w:pPr>
        <w:pStyle w:val="HTML"/>
      </w:pPr>
      <w:r>
        <w:t xml:space="preserve">    ___________________________       _______________       _______________</w:t>
      </w:r>
    </w:p>
    <w:p w:rsidR="00000000" w:rsidRDefault="002E007F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2E007F">
      <w:pPr>
        <w:pStyle w:val="HTML"/>
      </w:pPr>
      <w:r>
        <w:t>руководителя структурного                                  подписи)</w:t>
      </w:r>
    </w:p>
    <w:p w:rsidR="00000000" w:rsidRDefault="002E007F">
      <w:pPr>
        <w:pStyle w:val="HTML"/>
      </w:pPr>
      <w:r>
        <w:t>подразделения)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"___"________ ___ г.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СОГЛАСОВАНО</w:t>
      </w:r>
    </w:p>
    <w:p w:rsidR="00000000" w:rsidRDefault="002E007F">
      <w:pPr>
        <w:pStyle w:val="HTML"/>
      </w:pPr>
      <w:r>
        <w:t>(указать всех заинтересованных лиц</w:t>
      </w:r>
    </w:p>
    <w:p w:rsidR="00000000" w:rsidRDefault="002E007F">
      <w:pPr>
        <w:pStyle w:val="HTML"/>
      </w:pPr>
      <w:r>
        <w:t>и их подписи)</w:t>
      </w:r>
    </w:p>
    <w:p w:rsidR="00000000" w:rsidRDefault="002E007F">
      <w:pPr>
        <w:pStyle w:val="HTML"/>
      </w:pPr>
      <w:r>
        <w:t>___________________________       _______________       _______________</w:t>
      </w:r>
    </w:p>
    <w:p w:rsidR="00000000" w:rsidRDefault="002E007F">
      <w:pPr>
        <w:pStyle w:val="HTML"/>
      </w:pPr>
      <w:r>
        <w:t>(Личная подпись)        (Расшифровка</w:t>
      </w:r>
    </w:p>
    <w:p w:rsidR="00000000" w:rsidRDefault="002E007F">
      <w:pPr>
        <w:pStyle w:val="HTML"/>
      </w:pPr>
      <w:r>
        <w:t>подписи)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"___"________ ___ г.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С инструкцией ознакомлен:         _______________       _______________</w:t>
      </w:r>
    </w:p>
    <w:p w:rsidR="00000000" w:rsidRDefault="002E007F">
      <w:pPr>
        <w:pStyle w:val="HTML"/>
      </w:pPr>
      <w:r>
        <w:t>(Личная подпись)        (Расшифровка</w:t>
      </w:r>
    </w:p>
    <w:p w:rsidR="00000000" w:rsidRDefault="002E007F">
      <w:pPr>
        <w:pStyle w:val="HTML"/>
      </w:pPr>
      <w:r>
        <w:t>подпис</w:t>
      </w:r>
      <w:r>
        <w:t>и)</w:t>
      </w:r>
    </w:p>
    <w:p w:rsidR="00000000" w:rsidRDefault="002E007F">
      <w:pPr>
        <w:pStyle w:val="HTML"/>
      </w:pPr>
    </w:p>
    <w:p w:rsidR="00000000" w:rsidRDefault="002E007F">
      <w:pPr>
        <w:pStyle w:val="HTML"/>
      </w:pPr>
      <w:r>
        <w:t>"___"________ ___ г.</w:t>
      </w:r>
    </w:p>
    <w:p w:rsidR="00000000" w:rsidRDefault="002E0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obrazecy/dolzhnostnaya_instrukciya_vracha_pediatra_2.htm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7F"/>
    <w:rsid w:val="002E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F5300-9D3F-4F3C-99C2-7FC82485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edia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8138</Characters>
  <Application>Microsoft Office Word</Application>
  <DocSecurity>0</DocSecurity>
  <Lines>67</Lines>
  <Paragraphs>19</Paragraphs>
  <ScaleCrop>false</ScaleCrop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врача-педиатра.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