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3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врача-эпидемиолога. Вариант 2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HTML"/>
      </w:pPr>
      <w:r>
        <w:t>__________________________                       УТВЕРЖДАЮ</w:t>
      </w:r>
    </w:p>
    <w:p w:rsidR="00000000" w:rsidRDefault="003543CB">
      <w:pPr>
        <w:pStyle w:val="HTML"/>
      </w:pPr>
      <w:r>
        <w:t>(наименование организации)</w:t>
      </w:r>
    </w:p>
    <w:p w:rsidR="00000000" w:rsidRDefault="003543CB">
      <w:pPr>
        <w:pStyle w:val="HTML"/>
      </w:pPr>
      <w:r>
        <w:t>__________________________</w:t>
      </w:r>
    </w:p>
    <w:p w:rsidR="00000000" w:rsidRDefault="003543CB">
      <w:pPr>
        <w:pStyle w:val="HTML"/>
      </w:pPr>
      <w:r>
        <w:t>(руководитель организации)</w:t>
      </w:r>
    </w:p>
    <w:p w:rsidR="00000000" w:rsidRDefault="003543CB">
      <w:pPr>
        <w:pStyle w:val="HTML"/>
      </w:pPr>
      <w:r>
        <w:t>ДОЛЖНОСТНАЯ ИНСТРУКЦИЯ</w:t>
      </w:r>
    </w:p>
    <w:p w:rsidR="00000000" w:rsidRDefault="003543CB">
      <w:pPr>
        <w:pStyle w:val="HTML"/>
      </w:pPr>
      <w:r>
        <w:t xml:space="preserve">Врача-эпидемиолога                   </w:t>
      </w:r>
      <w:r>
        <w:t xml:space="preserve">            ____________/_____________</w:t>
      </w:r>
    </w:p>
    <w:p w:rsidR="00000000" w:rsidRDefault="003543CB">
      <w:pPr>
        <w:pStyle w:val="HTML"/>
      </w:pPr>
      <w:r>
        <w:t>(подпись)     (Ф.И.О.)</w:t>
      </w:r>
    </w:p>
    <w:p w:rsidR="00000000" w:rsidRDefault="003543CB">
      <w:pPr>
        <w:pStyle w:val="HTML"/>
      </w:pPr>
    </w:p>
    <w:p w:rsidR="00000000" w:rsidRDefault="003543CB">
      <w:pPr>
        <w:pStyle w:val="HTML"/>
      </w:pPr>
      <w:r>
        <w:t>"___"_________ ___ г. N ____                      "___"____________ ____ г.</w:t>
      </w:r>
    </w:p>
    <w:p w:rsidR="00000000" w:rsidRDefault="003543CB">
      <w:pPr>
        <w:pStyle w:val="HTML"/>
      </w:pPr>
    </w:p>
    <w:p w:rsidR="00000000" w:rsidRDefault="003543CB">
      <w:pPr>
        <w:pStyle w:val="HTML"/>
      </w:pPr>
      <w:r>
        <w:t>г. ____________                                            М.П.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43CB">
      <w:pPr>
        <w:pStyle w:val="just"/>
      </w:pPr>
      <w:r>
        <w:t>1.1. Настоящая должностная инстр</w:t>
      </w:r>
      <w:r>
        <w:t>укция определяет функциональные обязанности, права и ответственность врача-эпидемиолога (далее - "Работник").</w:t>
      </w:r>
    </w:p>
    <w:p w:rsidR="00000000" w:rsidRDefault="003543C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Организации.</w:t>
      </w:r>
    </w:p>
    <w:p w:rsidR="00000000" w:rsidRDefault="003543CB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3543CB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"Медико-профилактическое дело" и послевузовское профессио</w:t>
      </w:r>
      <w:r>
        <w:t>нальное образование (интернатура и (или) ординатура) по специальности "Эпидемиология", сертификат специалиста по специальности "Эпидемиология" без предъявления требований к стажу работы.</w:t>
      </w:r>
    </w:p>
    <w:p w:rsidR="00000000" w:rsidRDefault="003543CB">
      <w:pPr>
        <w:pStyle w:val="just"/>
      </w:pPr>
      <w:r>
        <w:t>1.5. Работник должен знать:</w:t>
      </w:r>
    </w:p>
    <w:p w:rsidR="00000000" w:rsidRDefault="003543CB">
      <w:pPr>
        <w:pStyle w:val="just"/>
      </w:pPr>
      <w:r>
        <w:t>- основы Конституции Российской Федерации</w:t>
      </w:r>
      <w:r>
        <w:t>, законы и иные нормативные правовые акты Российской Федерации в сфере здравоохранения;</w:t>
      </w:r>
    </w:p>
    <w:p w:rsidR="00000000" w:rsidRDefault="003543CB">
      <w:pPr>
        <w:pStyle w:val="just"/>
      </w:pPr>
      <w:r>
        <w:t>- правила делового поведения и психологию профессионального общения;</w:t>
      </w:r>
    </w:p>
    <w:p w:rsidR="00000000" w:rsidRDefault="003543CB">
      <w:pPr>
        <w:pStyle w:val="just"/>
      </w:pPr>
      <w:r>
        <w:t>- формы и методы гигиенического воспитания и формирования здорового образа жизни;</w:t>
      </w:r>
    </w:p>
    <w:p w:rsidR="00000000" w:rsidRDefault="003543CB">
      <w:pPr>
        <w:pStyle w:val="just"/>
      </w:pPr>
      <w:r>
        <w:t>- медицинскую эти</w:t>
      </w:r>
      <w:r>
        <w:t>ку и деонтологию;</w:t>
      </w:r>
    </w:p>
    <w:p w:rsidR="00000000" w:rsidRDefault="003543CB">
      <w:pPr>
        <w:pStyle w:val="just"/>
      </w:pPr>
      <w:r>
        <w:t>- основы трудового законодательства;</w:t>
      </w:r>
    </w:p>
    <w:p w:rsidR="00000000" w:rsidRDefault="003543CB">
      <w:pPr>
        <w:pStyle w:val="just"/>
      </w:pPr>
      <w:r>
        <w:t>- правила внутреннего трудового распорядка;</w:t>
      </w:r>
    </w:p>
    <w:p w:rsidR="00000000" w:rsidRDefault="003543CB">
      <w:pPr>
        <w:pStyle w:val="just"/>
      </w:pPr>
      <w:r>
        <w:t>- правила по охране труда и пожарной безопасности.</w:t>
      </w:r>
    </w:p>
    <w:p w:rsidR="00000000" w:rsidRDefault="003543CB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___________________________.</w:t>
      </w:r>
    </w:p>
    <w:p w:rsidR="00000000" w:rsidRDefault="003543CB">
      <w:pPr>
        <w:pStyle w:val="just"/>
      </w:pPr>
      <w:r>
        <w:t>1.7. Работник подчиняется непосредственно _________________________.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43CB">
      <w:pPr>
        <w:pStyle w:val="just"/>
      </w:pPr>
      <w:r>
        <w:t>Работник:</w:t>
      </w:r>
    </w:p>
    <w:p w:rsidR="00000000" w:rsidRDefault="003543CB">
      <w:pPr>
        <w:pStyle w:val="just"/>
      </w:pPr>
      <w:r>
        <w:t>2.1. Обеспечивает деятельность Федеральной службы по надзору в сфере защиты прав потребителей и благополучия человека по осуществлению в установле</w:t>
      </w:r>
      <w:r>
        <w:t>нном порядке проверки деятельности юридических лиц, индивидуальных предпринимателей и граждан по выполнению требований санитарного законодательства, законов и иных нормативных правовых актов Российской Федерации, регулирующих отношения в области защиты пра</w:t>
      </w:r>
      <w:r>
        <w:t>в потребителей, и соблюдению правил продажи отдельных предусмотренных законодательством видов товаров, выполнения работ, оказания услуг.</w:t>
      </w:r>
    </w:p>
    <w:p w:rsidR="00000000" w:rsidRDefault="003543CB">
      <w:pPr>
        <w:pStyle w:val="just"/>
      </w:pPr>
      <w:r>
        <w:t>2.2. Проводит необходимые санитарно-гигиенические и противоэпидемические мероприятия, используя современные методы анал</w:t>
      </w:r>
      <w:r>
        <w:t>иза санитарно-эпидемиологической ситуации.</w:t>
      </w:r>
    </w:p>
    <w:p w:rsidR="00000000" w:rsidRDefault="003543CB">
      <w:pPr>
        <w:pStyle w:val="just"/>
      </w:pPr>
      <w:r>
        <w:t>2.3. Проводит ежедневный анализ регистрации и учета инфекционной заболеваемости.</w:t>
      </w:r>
    </w:p>
    <w:p w:rsidR="00000000" w:rsidRDefault="003543CB">
      <w:pPr>
        <w:pStyle w:val="just"/>
      </w:pPr>
      <w:r>
        <w:t>2.4. Осуществляет контроль за полнотой ежедневно передаваемой информации о спорадической инфекционной заболеваемости отдельными нозо</w:t>
      </w:r>
      <w:r>
        <w:t>логическими формами, заболеваемости ВИЧ-инфекцией и групповой заболеваемости в учреждениях и быту.</w:t>
      </w:r>
    </w:p>
    <w:p w:rsidR="00000000" w:rsidRDefault="003543CB">
      <w:pPr>
        <w:pStyle w:val="just"/>
      </w:pPr>
      <w:r>
        <w:t>2.5. Проводит анализ карт эпидемиологического и эпизоотолого-эпидемиологического расследования; анализирует информационные материалы о состоянии инфекционной</w:t>
      </w:r>
      <w:r>
        <w:t xml:space="preserve"> заболеваемости и проведении в очагах особо опасных инфекционных заболеваний.</w:t>
      </w:r>
    </w:p>
    <w:p w:rsidR="00000000" w:rsidRDefault="003543CB">
      <w:pPr>
        <w:pStyle w:val="just"/>
      </w:pPr>
      <w:r>
        <w:t>2.6. Проводит оперативный и ретроспективный анализ заболеваемости, контроль за осуществлением комплекса противоэпидемических мероприятий.</w:t>
      </w:r>
    </w:p>
    <w:p w:rsidR="00000000" w:rsidRDefault="003543CB">
      <w:pPr>
        <w:pStyle w:val="just"/>
      </w:pPr>
      <w:r>
        <w:t>2.7. Проводит экспертизы, расследования,</w:t>
      </w:r>
      <w:r>
        <w:t xml:space="preserve"> обследования, исследования и иные виды оценок.</w:t>
      </w:r>
    </w:p>
    <w:p w:rsidR="00000000" w:rsidRDefault="003543CB">
      <w:pPr>
        <w:pStyle w:val="just"/>
      </w:pPr>
      <w:r>
        <w:t>2.8. Принимает участие в расследовании случаев инфекционной заболеваемости с целью установления причинно-следственных связей между состоянием здоровья и средой обитания человека.</w:t>
      </w:r>
    </w:p>
    <w:p w:rsidR="00000000" w:rsidRDefault="003543CB">
      <w:pPr>
        <w:pStyle w:val="just"/>
      </w:pPr>
      <w:r>
        <w:t>2.9. Проводит анализ выполнен</w:t>
      </w:r>
      <w:r>
        <w:t>ия плана профилактических прививок.</w:t>
      </w:r>
    </w:p>
    <w:p w:rsidR="00000000" w:rsidRDefault="003543CB">
      <w:pPr>
        <w:pStyle w:val="just"/>
      </w:pPr>
      <w:r>
        <w:t>2.10. Осуществляет зоолого-энтомологический мониторинг объектов возможного завоза особо опасных инфекций.</w:t>
      </w:r>
    </w:p>
    <w:p w:rsidR="00000000" w:rsidRDefault="003543CB">
      <w:pPr>
        <w:pStyle w:val="just"/>
      </w:pPr>
      <w:r>
        <w:t>2.11. Принимает участие в профессиональной гигиенической подготовке и аттестации должностных лиц и работников орга</w:t>
      </w:r>
      <w:r>
        <w:t>низаций по вопросам профилактики инфекционных и паразитарных заболеваний.</w:t>
      </w:r>
    </w:p>
    <w:p w:rsidR="00000000" w:rsidRDefault="003543CB">
      <w:pPr>
        <w:pStyle w:val="just"/>
      </w:pPr>
      <w:r>
        <w:t>2.12. Оказывает консультативную помощь специалистам других подразделений по своей специальности.</w:t>
      </w:r>
    </w:p>
    <w:p w:rsidR="00000000" w:rsidRDefault="003543CB">
      <w:pPr>
        <w:pStyle w:val="just"/>
      </w:pPr>
      <w:r>
        <w:t>2.13. Руководит работой подчиненного ему персонала (при его наличии), содействует вып</w:t>
      </w:r>
      <w:r>
        <w:t>олнению им своих должностных обязанностей.</w:t>
      </w:r>
    </w:p>
    <w:p w:rsidR="00000000" w:rsidRDefault="003543CB">
      <w:pPr>
        <w:pStyle w:val="just"/>
      </w:pPr>
      <w:r>
        <w:t>2.14. Систематически повышает свою квалификацию.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43CB">
      <w:pPr>
        <w:pStyle w:val="just"/>
      </w:pPr>
      <w:r>
        <w:t>3.1. Работник имеет право:</w:t>
      </w:r>
    </w:p>
    <w:p w:rsidR="00000000" w:rsidRDefault="003543C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543CB">
      <w:pPr>
        <w:pStyle w:val="just"/>
      </w:pPr>
      <w:r>
        <w:t>- на предоставление ему рабочего места, соответствующего госу</w:t>
      </w:r>
      <w:r>
        <w:t>дарственным нормативным требованиям охраны труда и условиям, предусмотренным коллективным договором;</w:t>
      </w:r>
    </w:p>
    <w:p w:rsidR="00000000" w:rsidRDefault="003543C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543CB">
      <w:pPr>
        <w:pStyle w:val="just"/>
      </w:pPr>
      <w:r>
        <w:t>- на профессиональную подготовку, пе</w:t>
      </w:r>
      <w:r>
        <w:t>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543C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</w:t>
      </w:r>
      <w:r>
        <w:t>ющимися его деятельности;</w:t>
      </w:r>
    </w:p>
    <w:p w:rsidR="00000000" w:rsidRDefault="003543C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543C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</w:t>
      </w:r>
      <w:r>
        <w:t>ятельности.</w:t>
      </w:r>
    </w:p>
    <w:p w:rsidR="00000000" w:rsidRDefault="003543C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43CB">
      <w:pPr>
        <w:pStyle w:val="just"/>
      </w:pPr>
      <w:r>
        <w:t>Работник несет ответственность за:</w:t>
      </w:r>
    </w:p>
    <w:p w:rsidR="00000000" w:rsidRDefault="003543C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543C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543CB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43CB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3543C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543CB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3543CB">
      <w:pPr>
        <w:pStyle w:val="just"/>
      </w:pPr>
      <w:r>
        <w:t>5.2. Оценка работы:</w:t>
      </w:r>
    </w:p>
    <w:p w:rsidR="00000000" w:rsidRDefault="003543C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543CB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3543CB">
      <w:pPr>
        <w:pStyle w:val="HTML"/>
      </w:pPr>
      <w:r>
        <w:t>(указать порядок и основания для иных видов работы)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</w:t>
      </w:r>
      <w:r>
        <w:t>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35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CB">
      <w:pPr>
        <w:pStyle w:val="HTML"/>
      </w:pPr>
      <w:r>
        <w:t>___________________________      ________________      ________________</w:t>
      </w:r>
    </w:p>
    <w:p w:rsidR="00000000" w:rsidRDefault="003543CB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543CB">
      <w:pPr>
        <w:pStyle w:val="HTML"/>
      </w:pPr>
      <w:r>
        <w:t>руководителя структурного                                  подписи)</w:t>
      </w:r>
    </w:p>
    <w:p w:rsidR="00000000" w:rsidRDefault="003543CB">
      <w:pPr>
        <w:pStyle w:val="HTML"/>
      </w:pPr>
      <w:r>
        <w:t>подразделения)</w:t>
      </w:r>
    </w:p>
    <w:p w:rsidR="00000000" w:rsidRDefault="003543CB">
      <w:pPr>
        <w:pStyle w:val="HTML"/>
      </w:pPr>
    </w:p>
    <w:p w:rsidR="00000000" w:rsidRDefault="003543CB">
      <w:pPr>
        <w:pStyle w:val="HTML"/>
      </w:pPr>
      <w:r>
        <w:t>"___"___________ ____ г.</w:t>
      </w:r>
    </w:p>
    <w:p w:rsidR="00000000" w:rsidRDefault="003543CB">
      <w:pPr>
        <w:pStyle w:val="HTML"/>
      </w:pPr>
    </w:p>
    <w:p w:rsidR="00000000" w:rsidRDefault="003543CB">
      <w:pPr>
        <w:pStyle w:val="HTML"/>
      </w:pPr>
      <w:r>
        <w:t>СОГЛАСОВАНО</w:t>
      </w:r>
    </w:p>
    <w:p w:rsidR="00000000" w:rsidRDefault="003543CB">
      <w:pPr>
        <w:pStyle w:val="HTML"/>
      </w:pPr>
      <w:r>
        <w:t>(указать всех заинтересованных лиц</w:t>
      </w:r>
    </w:p>
    <w:p w:rsidR="00000000" w:rsidRDefault="003543CB">
      <w:pPr>
        <w:pStyle w:val="HTML"/>
      </w:pPr>
      <w:r>
        <w:t>и их подписи)</w:t>
      </w:r>
    </w:p>
    <w:p w:rsidR="00000000" w:rsidRDefault="003543CB">
      <w:pPr>
        <w:pStyle w:val="HTML"/>
      </w:pPr>
      <w:r>
        <w:t>___________________________      ________________      ________________</w:t>
      </w:r>
    </w:p>
    <w:p w:rsidR="00000000" w:rsidRDefault="003543CB">
      <w:pPr>
        <w:pStyle w:val="HTML"/>
      </w:pPr>
      <w:r>
        <w:t>(Личная подпись)        (Расшифровка</w:t>
      </w:r>
    </w:p>
    <w:p w:rsidR="00000000" w:rsidRDefault="003543CB">
      <w:pPr>
        <w:pStyle w:val="HTML"/>
      </w:pPr>
      <w:r>
        <w:t>подписи)</w:t>
      </w:r>
    </w:p>
    <w:p w:rsidR="00000000" w:rsidRDefault="003543CB">
      <w:pPr>
        <w:pStyle w:val="HTML"/>
      </w:pPr>
      <w:r>
        <w:t>"___"___________ ____ г.</w:t>
      </w:r>
    </w:p>
    <w:p w:rsidR="00000000" w:rsidRDefault="003543CB">
      <w:pPr>
        <w:pStyle w:val="HTML"/>
      </w:pPr>
    </w:p>
    <w:p w:rsidR="00000000" w:rsidRDefault="003543CB">
      <w:pPr>
        <w:pStyle w:val="HTML"/>
      </w:pPr>
      <w:r>
        <w:t>С инструкцией ознакомлен:        ________________      ________________</w:t>
      </w:r>
    </w:p>
    <w:p w:rsidR="00000000" w:rsidRDefault="003543CB">
      <w:pPr>
        <w:pStyle w:val="HTML"/>
      </w:pPr>
      <w:r>
        <w:t>(Личная подпись)        (Расшифровка</w:t>
      </w:r>
    </w:p>
    <w:p w:rsidR="00000000" w:rsidRDefault="003543CB">
      <w:pPr>
        <w:pStyle w:val="HTML"/>
      </w:pPr>
      <w:r>
        <w:t>под</w:t>
      </w:r>
      <w:r>
        <w:t>писи)</w:t>
      </w:r>
    </w:p>
    <w:p w:rsidR="00000000" w:rsidRDefault="003543CB">
      <w:pPr>
        <w:pStyle w:val="HTML"/>
      </w:pPr>
      <w:r>
        <w:t>"___"___________ ____ г.</w:t>
      </w:r>
    </w:p>
    <w:p w:rsidR="00000000" w:rsidRDefault="00354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кправа.рф/obrazecy/dolzhnostnaya_instrukciya_vracha_epidemiologa_2.htm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CB"/>
    <w:rsid w:val="0035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873FC-3935-46B2-BF20-9695DF49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epidemi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врача-эпидемиолога.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