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E1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врача-дерматовенеролога</w:t>
      </w:r>
    </w:p>
    <w:p w:rsidR="00000000" w:rsidRDefault="00142E1D">
      <w:pPr>
        <w:pStyle w:val="just"/>
      </w:pPr>
      <w:r>
        <w:t>Врач-дерматовенеролог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HTML"/>
      </w:pPr>
      <w:r>
        <w:t>------------------------------------</w:t>
      </w:r>
    </w:p>
    <w:p w:rsidR="00000000" w:rsidRDefault="00142E1D">
      <w:pPr>
        <w:pStyle w:val="HTML"/>
      </w:pPr>
      <w:r>
        <w:t>(наименование организации)</w:t>
      </w:r>
    </w:p>
    <w:p w:rsidR="00000000" w:rsidRDefault="00142E1D">
      <w:pPr>
        <w:pStyle w:val="HTML"/>
      </w:pPr>
      <w:r>
        <w:t>УТВЕРЖДАЮ</w:t>
      </w:r>
    </w:p>
    <w:p w:rsidR="00000000" w:rsidRDefault="00142E1D">
      <w:pPr>
        <w:pStyle w:val="HTML"/>
      </w:pPr>
    </w:p>
    <w:p w:rsidR="00000000" w:rsidRDefault="00142E1D">
      <w:pPr>
        <w:pStyle w:val="HTML"/>
      </w:pPr>
      <w:r>
        <w:t>ДОЛЖНОСТНАЯ ИНСТРУКЦИЯ</w:t>
      </w:r>
    </w:p>
    <w:p w:rsidR="00000000" w:rsidRDefault="00142E1D">
      <w:pPr>
        <w:pStyle w:val="HTML"/>
      </w:pPr>
      <w:r>
        <w:t>--------------------------------</w:t>
      </w:r>
    </w:p>
    <w:p w:rsidR="00000000" w:rsidRDefault="00142E1D">
      <w:pPr>
        <w:pStyle w:val="HTML"/>
      </w:pPr>
      <w:r>
        <w:t>(наименование должности)</w:t>
      </w:r>
    </w:p>
    <w:p w:rsidR="00000000" w:rsidRDefault="00142E1D">
      <w:pPr>
        <w:pStyle w:val="HTML"/>
      </w:pPr>
      <w:r>
        <w:t xml:space="preserve">00.00.0000                  </w:t>
      </w:r>
      <w:r>
        <w:t xml:space="preserve"> N 000</w:t>
      </w:r>
    </w:p>
    <w:p w:rsidR="00000000" w:rsidRDefault="00142E1D">
      <w:pPr>
        <w:pStyle w:val="HTML"/>
      </w:pPr>
      <w:r>
        <w:t>---------  ---------------------</w:t>
      </w:r>
    </w:p>
    <w:p w:rsidR="00000000" w:rsidRDefault="00142E1D">
      <w:pPr>
        <w:pStyle w:val="HTML"/>
      </w:pPr>
      <w:r>
        <w:t>(подпись)   (инициалы, фамилия)</w:t>
      </w:r>
    </w:p>
    <w:p w:rsidR="00000000" w:rsidRDefault="00142E1D">
      <w:pPr>
        <w:pStyle w:val="HTML"/>
      </w:pPr>
      <w:r>
        <w:t>Врача-дерматовенеролога             00.00.0000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just"/>
      </w:pPr>
      <w:r>
        <w:t>1.1. Врач-дерматовенеролог относится к категории специалистов.</w:t>
      </w:r>
    </w:p>
    <w:p w:rsidR="00000000" w:rsidRDefault="00142E1D">
      <w:pPr>
        <w:pStyle w:val="HTML"/>
      </w:pPr>
      <w:r>
        <w:t xml:space="preserve">    1.2.  На  должность  врача-дерматовенеролога  принимается лицо, имеющ</w:t>
      </w:r>
      <w:r>
        <w:t>ее</w:t>
      </w:r>
    </w:p>
    <w:p w:rsidR="00000000" w:rsidRDefault="00142E1D">
      <w:pPr>
        <w:pStyle w:val="HTML"/>
      </w:pPr>
      <w:r>
        <w:t>высшее       профессиональное       образование       по      специальности</w:t>
      </w:r>
    </w:p>
    <w:p w:rsidR="00000000" w:rsidRDefault="00142E1D">
      <w:pPr>
        <w:pStyle w:val="HTML"/>
      </w:pPr>
      <w:r>
        <w:t>____________________________________________________    и    послевузовское</w:t>
      </w:r>
    </w:p>
    <w:p w:rsidR="00000000" w:rsidRDefault="00142E1D">
      <w:pPr>
        <w:pStyle w:val="HTML"/>
      </w:pPr>
      <w:r>
        <w:t>("Лечебное дело"; "Педиатрия")</w:t>
      </w:r>
    </w:p>
    <w:p w:rsidR="00000000" w:rsidRDefault="00142E1D">
      <w:pPr>
        <w:pStyle w:val="HTML"/>
      </w:pPr>
      <w:r>
        <w:t>профессиональное   образование   (интернатура   и  (или)   ординатура)</w:t>
      </w:r>
      <w:r>
        <w:t xml:space="preserve">   по</w:t>
      </w:r>
    </w:p>
    <w:p w:rsidR="00000000" w:rsidRDefault="00142E1D">
      <w:pPr>
        <w:pStyle w:val="HTML"/>
      </w:pPr>
      <w:r>
        <w:t>специальности     "Дерматовенерология",     сертификат    специалиста    по</w:t>
      </w:r>
    </w:p>
    <w:p w:rsidR="00000000" w:rsidRDefault="00142E1D">
      <w:pPr>
        <w:pStyle w:val="HTML"/>
      </w:pPr>
      <w:r>
        <w:t>специальности  "Дерматовенерология",  без  предъявления  требований к стажу</w:t>
      </w:r>
    </w:p>
    <w:p w:rsidR="00000000" w:rsidRDefault="00142E1D">
      <w:pPr>
        <w:pStyle w:val="HTML"/>
      </w:pPr>
      <w:r>
        <w:t>работы.</w:t>
      </w:r>
    </w:p>
    <w:p w:rsidR="00000000" w:rsidRDefault="00142E1D">
      <w:pPr>
        <w:pStyle w:val="just"/>
      </w:pPr>
      <w:r>
        <w:t>1.3. Врач-дерматовенеролог должен знать:</w:t>
      </w:r>
    </w:p>
    <w:p w:rsidR="00000000" w:rsidRDefault="00142E1D">
      <w:pPr>
        <w:pStyle w:val="just"/>
      </w:pPr>
      <w:r>
        <w:t>- Конституцию Российской Федерации;</w:t>
      </w:r>
    </w:p>
    <w:p w:rsidR="00000000" w:rsidRDefault="00142E1D">
      <w:pPr>
        <w:pStyle w:val="just"/>
      </w:pPr>
      <w:r>
        <w:t>- законы и ин</w:t>
      </w:r>
      <w:r>
        <w:t>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142E1D">
      <w:pPr>
        <w:pStyle w:val="just"/>
      </w:pPr>
      <w:r>
        <w:t>- теоретические основы избранной специальности;</w:t>
      </w:r>
    </w:p>
    <w:p w:rsidR="00000000" w:rsidRDefault="00142E1D">
      <w:pPr>
        <w:pStyle w:val="just"/>
      </w:pPr>
      <w:r>
        <w:t>- организацию дерматовенерологической помощи населению;</w:t>
      </w:r>
    </w:p>
    <w:p w:rsidR="00000000" w:rsidRDefault="00142E1D">
      <w:pPr>
        <w:pStyle w:val="just"/>
      </w:pPr>
      <w:r>
        <w:t>- нормативные документы, регулирующие деятельность врача-дерматовенеролога;</w:t>
      </w:r>
    </w:p>
    <w:p w:rsidR="00000000" w:rsidRDefault="00142E1D">
      <w:pPr>
        <w:pStyle w:val="just"/>
      </w:pPr>
      <w:r>
        <w:t>- строение и функции кожи в возрастном аспекте, уход за здоровой кожей и ее придатками;</w:t>
      </w:r>
    </w:p>
    <w:p w:rsidR="00000000" w:rsidRDefault="00142E1D">
      <w:pPr>
        <w:pStyle w:val="just"/>
      </w:pPr>
      <w:r>
        <w:t>- этиологию, патогенез кожных болезн</w:t>
      </w:r>
      <w:r>
        <w:t>ей и инфекций, передаваемых половым путем;</w:t>
      </w:r>
    </w:p>
    <w:p w:rsidR="00000000" w:rsidRDefault="00142E1D">
      <w:pPr>
        <w:pStyle w:val="just"/>
      </w:pPr>
      <w:r>
        <w:t>- эпидемиологию заразных кожных болезней и инфекций, передаваемых половым путем;</w:t>
      </w:r>
    </w:p>
    <w:p w:rsidR="00000000" w:rsidRDefault="00142E1D">
      <w:pPr>
        <w:pStyle w:val="just"/>
      </w:pPr>
      <w:r>
        <w:t>- противоэпидемические мероприятия в очаге инфекции при заразных кожных болезнях и инфекциях, передаваемых половым путем;</w:t>
      </w:r>
    </w:p>
    <w:p w:rsidR="00000000" w:rsidRDefault="00142E1D">
      <w:pPr>
        <w:pStyle w:val="just"/>
      </w:pPr>
      <w:r>
        <w:lastRenderedPageBreak/>
        <w:t>- механизм</w:t>
      </w:r>
      <w:r>
        <w:t>ы иммунопатологических реакций при кожных болезнях и инфекциях, передаваемых половым путем;</w:t>
      </w:r>
    </w:p>
    <w:p w:rsidR="00000000" w:rsidRDefault="00142E1D">
      <w:pPr>
        <w:pStyle w:val="just"/>
      </w:pPr>
      <w:r>
        <w:t>- патоморфологические изменения при кожных болезнях и инфекциях, передаваемых половым путем;</w:t>
      </w:r>
    </w:p>
    <w:p w:rsidR="00000000" w:rsidRDefault="00142E1D">
      <w:pPr>
        <w:pStyle w:val="just"/>
      </w:pPr>
      <w:r>
        <w:t>- основы диагностики кожных болезней и инфекций, передаваемых половым п</w:t>
      </w:r>
      <w:r>
        <w:t>утем;</w:t>
      </w:r>
    </w:p>
    <w:p w:rsidR="00000000" w:rsidRDefault="00142E1D">
      <w:pPr>
        <w:pStyle w:val="just"/>
      </w:pPr>
      <w:r>
        <w:t>- диагностические методы, применяемые в дерматовенерологии, показания к их назначению;</w:t>
      </w:r>
    </w:p>
    <w:p w:rsidR="00000000" w:rsidRDefault="00142E1D">
      <w:pPr>
        <w:pStyle w:val="just"/>
      </w:pPr>
      <w:r>
        <w:t>- показания к проведению медикогенетического консультирования;</w:t>
      </w:r>
    </w:p>
    <w:p w:rsidR="00000000" w:rsidRDefault="00142E1D">
      <w:pPr>
        <w:pStyle w:val="just"/>
      </w:pPr>
      <w:r>
        <w:t>- клинические проявления кожных болезней и инфекций, передаваемых половым путем, их диагностику, леч</w:t>
      </w:r>
      <w:r>
        <w:t>ение и профилактику;</w:t>
      </w:r>
    </w:p>
    <w:p w:rsidR="00000000" w:rsidRDefault="00142E1D">
      <w:pPr>
        <w:pStyle w:val="just"/>
      </w:pPr>
      <w:r>
        <w:t>- дифференциальную диагностику кожных болезней;</w:t>
      </w:r>
    </w:p>
    <w:p w:rsidR="00000000" w:rsidRDefault="00142E1D">
      <w:pPr>
        <w:pStyle w:val="just"/>
      </w:pPr>
      <w:r>
        <w:t>- принципы лечения кожных болезней;</w:t>
      </w:r>
    </w:p>
    <w:p w:rsidR="00000000" w:rsidRDefault="00142E1D">
      <w:pPr>
        <w:pStyle w:val="just"/>
      </w:pPr>
      <w:r>
        <w:t>- показания к госпитализации больных с кожными заболеваниями, заболеваниями, передаваемыми половым путем;</w:t>
      </w:r>
    </w:p>
    <w:p w:rsidR="00000000" w:rsidRDefault="00142E1D">
      <w:pPr>
        <w:pStyle w:val="just"/>
      </w:pPr>
      <w:r>
        <w:t>- меры профилактики при кожных болезнях и инф</w:t>
      </w:r>
      <w:r>
        <w:t>екциях, передаваемых половым путем;</w:t>
      </w:r>
    </w:p>
    <w:p w:rsidR="00000000" w:rsidRDefault="00142E1D">
      <w:pPr>
        <w:pStyle w:val="just"/>
      </w:pPr>
      <w:r>
        <w:t>- средства реабилитации, физиотерапевтические методы, показания и противопоказания к санаторно-курортному лечению;</w:t>
      </w:r>
    </w:p>
    <w:p w:rsidR="00000000" w:rsidRDefault="00142E1D">
      <w:pPr>
        <w:pStyle w:val="just"/>
      </w:pPr>
      <w:r>
        <w:t>- основы диетотерапии при кожных болезнях и инфекциях, передаваемых половым путем;</w:t>
      </w:r>
    </w:p>
    <w:p w:rsidR="00000000" w:rsidRDefault="00142E1D">
      <w:pPr>
        <w:pStyle w:val="just"/>
      </w:pPr>
      <w:r>
        <w:t>- критерии временной и</w:t>
      </w:r>
      <w:r>
        <w:t xml:space="preserve"> стойкой утраты трудоспособности дерматологических больных;</w:t>
      </w:r>
    </w:p>
    <w:p w:rsidR="00000000" w:rsidRDefault="00142E1D">
      <w:pPr>
        <w:pStyle w:val="just"/>
      </w:pPr>
      <w:r>
        <w:t>- методику диспансеризации;</w:t>
      </w:r>
    </w:p>
    <w:p w:rsidR="00000000" w:rsidRDefault="00142E1D">
      <w:pPr>
        <w:pStyle w:val="just"/>
      </w:pPr>
      <w:r>
        <w:t>- формы и методы санитарного просвещения;</w:t>
      </w:r>
    </w:p>
    <w:p w:rsidR="00000000" w:rsidRDefault="00142E1D">
      <w:pPr>
        <w:pStyle w:val="just"/>
      </w:pPr>
      <w:r>
        <w:t>- организацию медицинской службы гражданской обороны;</w:t>
      </w:r>
    </w:p>
    <w:p w:rsidR="00000000" w:rsidRDefault="00142E1D">
      <w:pPr>
        <w:pStyle w:val="just"/>
      </w:pPr>
      <w:r>
        <w:t>- санитарные правила и нормы функционирования учреждения здравоохранения</w:t>
      </w:r>
      <w:r>
        <w:t>;</w:t>
      </w:r>
    </w:p>
    <w:p w:rsidR="00000000" w:rsidRDefault="00142E1D">
      <w:pPr>
        <w:pStyle w:val="just"/>
      </w:pPr>
      <w:r>
        <w:t>- основы трудового законодательства;</w:t>
      </w:r>
    </w:p>
    <w:p w:rsidR="00000000" w:rsidRDefault="00142E1D">
      <w:pPr>
        <w:pStyle w:val="just"/>
      </w:pPr>
      <w:r>
        <w:t>- Правила внутреннего трудового распорядка медицинской организации (учреждения);</w:t>
      </w:r>
    </w:p>
    <w:p w:rsidR="00000000" w:rsidRDefault="00142E1D">
      <w:pPr>
        <w:pStyle w:val="just"/>
      </w:pPr>
      <w:r>
        <w:t>- правила по охране труда и пожарной безопасности;</w:t>
      </w:r>
    </w:p>
    <w:p w:rsidR="00000000" w:rsidRDefault="00142E1D">
      <w:pPr>
        <w:pStyle w:val="just"/>
      </w:pPr>
      <w:r>
        <w:t>- ______________________________________________________________________.</w:t>
      </w:r>
    </w:p>
    <w:p w:rsidR="00000000" w:rsidRDefault="00142E1D">
      <w:pPr>
        <w:pStyle w:val="just"/>
      </w:pPr>
      <w:r>
        <w:t>1.4. Врач-д</w:t>
      </w:r>
      <w:r>
        <w:t>ерматовенеролог в своей деятельности руководствуется:</w:t>
      </w:r>
    </w:p>
    <w:p w:rsidR="00000000" w:rsidRDefault="00142E1D">
      <w:pPr>
        <w:pStyle w:val="HTML"/>
      </w:pPr>
      <w:r>
        <w:t xml:space="preserve">    - Уставом (Положением) о _____________________________________________;</w:t>
      </w:r>
    </w:p>
    <w:p w:rsidR="00000000" w:rsidRDefault="00142E1D">
      <w:pPr>
        <w:pStyle w:val="HTML"/>
      </w:pPr>
      <w:r>
        <w:t>(наименование медицинской организации</w:t>
      </w:r>
    </w:p>
    <w:p w:rsidR="00000000" w:rsidRDefault="00142E1D">
      <w:pPr>
        <w:pStyle w:val="HTML"/>
      </w:pPr>
      <w:r>
        <w:t>(учреждения))</w:t>
      </w:r>
    </w:p>
    <w:p w:rsidR="00000000" w:rsidRDefault="00142E1D">
      <w:pPr>
        <w:pStyle w:val="HTML"/>
      </w:pPr>
      <w:r>
        <w:t>- настоящей должностной инструкцией;</w:t>
      </w:r>
    </w:p>
    <w:p w:rsidR="00000000" w:rsidRDefault="00142E1D">
      <w:pPr>
        <w:pStyle w:val="HTML"/>
      </w:pPr>
      <w:r>
        <w:t>- _____________________________________________________________________</w:t>
      </w:r>
    </w:p>
    <w:p w:rsidR="00000000" w:rsidRDefault="00142E1D">
      <w:pPr>
        <w:pStyle w:val="HTML"/>
      </w:pPr>
      <w:r>
        <w:t>(иные акты и документы, непосредственно связанные</w:t>
      </w:r>
    </w:p>
    <w:p w:rsidR="00000000" w:rsidRDefault="00142E1D">
      <w:pPr>
        <w:pStyle w:val="HTML"/>
      </w:pPr>
      <w:r>
        <w:t>__________________________________________________________________________.</w:t>
      </w:r>
    </w:p>
    <w:p w:rsidR="00000000" w:rsidRDefault="00142E1D">
      <w:pPr>
        <w:pStyle w:val="HTML"/>
      </w:pPr>
      <w:r>
        <w:t>с трудовой функцией врача-дерматовенеролога)</w:t>
      </w:r>
    </w:p>
    <w:p w:rsidR="00000000" w:rsidRDefault="00142E1D">
      <w:pPr>
        <w:pStyle w:val="HTML"/>
      </w:pPr>
      <w:r>
        <w:t>1.5. Врач-дер</w:t>
      </w:r>
      <w:r>
        <w:t>матовенеролог подчиняется непосредственно ________________</w:t>
      </w:r>
    </w:p>
    <w:p w:rsidR="00000000" w:rsidRDefault="00142E1D">
      <w:pPr>
        <w:pStyle w:val="HTML"/>
      </w:pPr>
      <w:r>
        <w:t>(наименование</w:t>
      </w:r>
    </w:p>
    <w:p w:rsidR="00000000" w:rsidRDefault="00142E1D">
      <w:pPr>
        <w:pStyle w:val="HTML"/>
      </w:pPr>
      <w:r>
        <w:t>___________________________.</w:t>
      </w:r>
    </w:p>
    <w:p w:rsidR="00000000" w:rsidRDefault="00142E1D">
      <w:pPr>
        <w:pStyle w:val="HTML"/>
      </w:pPr>
      <w:r>
        <w:t>должности руководителя)</w:t>
      </w:r>
    </w:p>
    <w:p w:rsidR="00000000" w:rsidRDefault="00142E1D">
      <w:pPr>
        <w:pStyle w:val="just"/>
      </w:pPr>
      <w:r>
        <w:t>1.6. В период отсутствия врача-дерматовенеролога (отпуска, болезни, пр.) его обязанности исполняет работник, назначенный в установ</w:t>
      </w:r>
      <w:r>
        <w:t>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42E1D">
      <w:pPr>
        <w:pStyle w:val="just"/>
      </w:pPr>
      <w:r>
        <w:t>1.7. ___________________________________________________________________.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42E1D">
      <w:pPr>
        <w:pStyle w:val="just"/>
      </w:pPr>
      <w:r>
        <w:t>2.1. Диагностика заболевания, оценка клинической ситуации в соответствии со стандартом медицинской помощи.</w:t>
      </w:r>
    </w:p>
    <w:p w:rsidR="00000000" w:rsidRDefault="00142E1D">
      <w:pPr>
        <w:pStyle w:val="just"/>
      </w:pPr>
      <w:r>
        <w:t>2.2. Организация работы среднего медицинского персонала.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42E1D">
      <w:pPr>
        <w:pStyle w:val="just"/>
      </w:pPr>
      <w:r>
        <w:t>Врач-дерматовенеролог исполняет следующие обязанност</w:t>
      </w:r>
      <w:r>
        <w:t>и:</w:t>
      </w:r>
    </w:p>
    <w:p w:rsidR="00000000" w:rsidRDefault="00142E1D">
      <w:pPr>
        <w:pStyle w:val="just"/>
      </w:pPr>
      <w:r>
        <w:t>3.1.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142E1D">
      <w:pPr>
        <w:pStyle w:val="just"/>
      </w:pPr>
      <w:r>
        <w:t>3.2. Выполняет перечень работ и услуг для лечения заболевания, состояния, клинической си</w:t>
      </w:r>
      <w:r>
        <w:t>туации в соответствии со стандартом медицинской помощи.</w:t>
      </w:r>
    </w:p>
    <w:p w:rsidR="00000000" w:rsidRDefault="00142E1D">
      <w:pPr>
        <w:pStyle w:val="just"/>
      </w:pPr>
      <w:r>
        <w:t>3.3. Производит взятие клинического материала для лабораторных исследований, интерпретирует полученные результаты.</w:t>
      </w:r>
    </w:p>
    <w:p w:rsidR="00000000" w:rsidRDefault="00142E1D">
      <w:pPr>
        <w:pStyle w:val="just"/>
      </w:pPr>
      <w:r>
        <w:t>3.4. Ставит диагноз и проводит все необходимые лечебно-профилактические мероприятия п</w:t>
      </w:r>
      <w:r>
        <w:t>ри неинфекционных болезнях кожи, инфекционных и паразитарных болезнях кожи, микозах, инфекциях, передаваемых половым путем.</w:t>
      </w:r>
    </w:p>
    <w:p w:rsidR="00000000" w:rsidRDefault="00142E1D">
      <w:pPr>
        <w:pStyle w:val="just"/>
      </w:pPr>
      <w:r>
        <w:t>3.5. Оценивает тяжесть состояния больного.</w:t>
      </w:r>
    </w:p>
    <w:p w:rsidR="00000000" w:rsidRDefault="00142E1D">
      <w:pPr>
        <w:pStyle w:val="just"/>
      </w:pPr>
      <w:r>
        <w:t>3.6. Определяет объем необходимой первой и неотложной помощи и оказывает ее.</w:t>
      </w:r>
    </w:p>
    <w:p w:rsidR="00000000" w:rsidRDefault="00142E1D">
      <w:pPr>
        <w:pStyle w:val="just"/>
      </w:pPr>
      <w:r>
        <w:t>3.7. Выявляе</w:t>
      </w:r>
      <w:r>
        <w:t>т показания к срочной или плановой госпитализации.</w:t>
      </w:r>
    </w:p>
    <w:p w:rsidR="00000000" w:rsidRDefault="00142E1D">
      <w:pPr>
        <w:pStyle w:val="just"/>
      </w:pPr>
      <w:r>
        <w:t>3.8. Составляет обоснованный план лечения.</w:t>
      </w:r>
    </w:p>
    <w:p w:rsidR="00000000" w:rsidRDefault="00142E1D">
      <w:pPr>
        <w:pStyle w:val="just"/>
      </w:pPr>
      <w:r>
        <w:t>3.9. Выявляет возможные осложнения лекарственной терапии.</w:t>
      </w:r>
    </w:p>
    <w:p w:rsidR="00000000" w:rsidRDefault="00142E1D">
      <w:pPr>
        <w:pStyle w:val="just"/>
      </w:pPr>
      <w:r>
        <w:t>3.10. Вносит необходимую коррекцию в план лечения при отсутствии эффекта или развитии осложнений.</w:t>
      </w:r>
    </w:p>
    <w:p w:rsidR="00000000" w:rsidRDefault="00142E1D">
      <w:pPr>
        <w:pStyle w:val="just"/>
      </w:pPr>
      <w:r>
        <w:t xml:space="preserve">3.11. Оказывает необходимую помощь при травматическом шоке, анафилактическом шоке, кровопотере, отеке Квинке, острой токсикодермии, синдроме Лаелла, синдроме </w:t>
      </w:r>
      <w:r>
        <w:t>Стивенса-Джонсонса.</w:t>
      </w:r>
    </w:p>
    <w:p w:rsidR="00000000" w:rsidRDefault="00142E1D">
      <w:pPr>
        <w:pStyle w:val="just"/>
      </w:pPr>
      <w:r>
        <w:t>3.12. Определяет сроки и виды реабилитации.</w:t>
      </w:r>
    </w:p>
    <w:p w:rsidR="00000000" w:rsidRDefault="00142E1D">
      <w:pPr>
        <w:pStyle w:val="just"/>
      </w:pPr>
      <w:r>
        <w:t>3.13. Проводит экспертизу временной нетрудоспособности, направляет пациентов с признаками стойкой утраты трудоспособности для освидетельствования на медико-социальную экспертизу.</w:t>
      </w:r>
    </w:p>
    <w:p w:rsidR="00000000" w:rsidRDefault="00142E1D">
      <w:pPr>
        <w:pStyle w:val="just"/>
      </w:pPr>
      <w:r>
        <w:t>3.14. Определ</w:t>
      </w:r>
      <w:r>
        <w:t>яет потребность в диспансеризации.</w:t>
      </w:r>
    </w:p>
    <w:p w:rsidR="00000000" w:rsidRDefault="00142E1D">
      <w:pPr>
        <w:pStyle w:val="just"/>
      </w:pPr>
      <w:r>
        <w:t>3.15. Составляет комплексный план диспансерных мероприятий на год и оценивает эффективность диспансеризации.</w:t>
      </w:r>
    </w:p>
    <w:p w:rsidR="00000000" w:rsidRDefault="00142E1D">
      <w:pPr>
        <w:pStyle w:val="just"/>
      </w:pPr>
      <w:r>
        <w:t>3.16. Ведет медицинскую, учетную и отчетную документацию.</w:t>
      </w:r>
    </w:p>
    <w:p w:rsidR="00000000" w:rsidRDefault="00142E1D">
      <w:pPr>
        <w:pStyle w:val="just"/>
      </w:pPr>
      <w:r>
        <w:t>3.17. Организует и контролирует работу среднего медици</w:t>
      </w:r>
      <w:r>
        <w:t>нского персонала.</w:t>
      </w:r>
    </w:p>
    <w:p w:rsidR="00000000" w:rsidRDefault="00142E1D">
      <w:pPr>
        <w:pStyle w:val="just"/>
      </w:pPr>
      <w:r>
        <w:t>3.18. Оформляет медицинскую документацию.</w:t>
      </w:r>
    </w:p>
    <w:p w:rsidR="00000000" w:rsidRDefault="00142E1D">
      <w:pPr>
        <w:pStyle w:val="just"/>
      </w:pPr>
      <w:r>
        <w:t>3.19. Составляет отчет о проведенной работе и проводит анализ ее эффективности.</w:t>
      </w:r>
    </w:p>
    <w:p w:rsidR="00000000" w:rsidRDefault="00142E1D">
      <w:pPr>
        <w:pStyle w:val="just"/>
      </w:pPr>
      <w:r>
        <w:t>3.20. В установленном порядке повышает профессиональную квалификацию.</w:t>
      </w:r>
    </w:p>
    <w:p w:rsidR="00000000" w:rsidRDefault="00142E1D">
      <w:pPr>
        <w:pStyle w:val="HTML"/>
      </w:pPr>
      <w:r>
        <w:t xml:space="preserve">    3.21. ____________________________________</w:t>
      </w:r>
      <w:r>
        <w:t>____________________________.</w:t>
      </w:r>
    </w:p>
    <w:p w:rsidR="00000000" w:rsidRDefault="00142E1D">
      <w:pPr>
        <w:pStyle w:val="HTML"/>
      </w:pPr>
      <w:r>
        <w:t>(иные обязанности)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42E1D">
      <w:pPr>
        <w:pStyle w:val="just"/>
      </w:pPr>
      <w:r>
        <w:t>Врач-дерматовенеролог имеет право:</w:t>
      </w:r>
    </w:p>
    <w:p w:rsidR="00000000" w:rsidRDefault="00142E1D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142E1D">
      <w:pPr>
        <w:pStyle w:val="just"/>
      </w:pPr>
      <w:r>
        <w:t>4.2. Контролировать работу среднего медицинского персонала; вноси</w:t>
      </w:r>
      <w:r>
        <w:t>ть предложения по поощрению отличившихся подчиненных работников, а также по наложению дисциплинарных взысканий на работников, не исполняющих или ненадлежащим образом исполняющих свои обязанности, нарушающих трудовую дисциплину.</w:t>
      </w:r>
    </w:p>
    <w:p w:rsidR="00000000" w:rsidRDefault="00142E1D">
      <w:pPr>
        <w:pStyle w:val="just"/>
      </w:pPr>
      <w:r>
        <w:t>4.3. По согласованию с непос</w:t>
      </w:r>
      <w:r>
        <w:t>редственным руководителем привлекать к решению поставленных перед ним задач других работников.</w:t>
      </w:r>
    </w:p>
    <w:p w:rsidR="00000000" w:rsidRDefault="00142E1D">
      <w:pPr>
        <w:pStyle w:val="just"/>
      </w:pPr>
      <w:r>
        <w:t>4.4. Запрашивать и получать от работников других структурных подразделений необходимую информацию, документы.</w:t>
      </w:r>
    </w:p>
    <w:p w:rsidR="00000000" w:rsidRDefault="00142E1D">
      <w:pPr>
        <w:pStyle w:val="just"/>
      </w:pPr>
      <w:r>
        <w:t xml:space="preserve">4.5. Участвовать в обсуждении вопросов, касающихся </w:t>
      </w:r>
      <w:r>
        <w:t>исполняемых должностных обязанностей.</w:t>
      </w:r>
    </w:p>
    <w:p w:rsidR="00000000" w:rsidRDefault="00142E1D">
      <w:pPr>
        <w:pStyle w:val="just"/>
      </w:pPr>
      <w:r>
        <w:t>4.6. Требовать от руководства медицинской организации (учреждения) оказания содействия в исполнении должностных обязанностей.</w:t>
      </w:r>
    </w:p>
    <w:p w:rsidR="00000000" w:rsidRDefault="00142E1D">
      <w:pPr>
        <w:pStyle w:val="HTML"/>
      </w:pPr>
      <w:r>
        <w:t xml:space="preserve">    4.7. _________________________________________________________________.</w:t>
      </w:r>
    </w:p>
    <w:p w:rsidR="00000000" w:rsidRDefault="00142E1D">
      <w:pPr>
        <w:pStyle w:val="HTML"/>
      </w:pPr>
      <w:r>
        <w:t>(иные права)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Ответственность</w:t>
      </w:r>
    </w:p>
    <w:p w:rsidR="00000000" w:rsidRDefault="00142E1D">
      <w:pPr>
        <w:pStyle w:val="just"/>
      </w:pPr>
      <w:r>
        <w:t>5.1. Врач-дерматовенеролог привлекается к ответственности:</w:t>
      </w:r>
    </w:p>
    <w:p w:rsidR="00000000" w:rsidRDefault="00142E1D">
      <w:pPr>
        <w:pStyle w:val="just"/>
      </w:pPr>
      <w:r>
        <w:t xml:space="preserve">- за ненадлежащее исполнение или неисполнение своих должностных обязанностей, </w:t>
      </w:r>
      <w:r>
        <w:t>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42E1D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142E1D">
      <w:pPr>
        <w:pStyle w:val="just"/>
      </w:pPr>
      <w:r>
        <w:t>- за правонарушения и преступления, совершенн</w:t>
      </w:r>
      <w:r>
        <w:t>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42E1D">
      <w:pPr>
        <w:pStyle w:val="just"/>
      </w:pPr>
      <w:r>
        <w:t>- за причинение ущерба медицинской организации (учреждению) - в порядке, установленном действующим тр</w:t>
      </w:r>
      <w:r>
        <w:t>удовым законодательством Российской Федерации.</w:t>
      </w:r>
    </w:p>
    <w:p w:rsidR="00000000" w:rsidRDefault="00142E1D">
      <w:pPr>
        <w:pStyle w:val="just"/>
      </w:pPr>
      <w:r>
        <w:t>5.2. ___________________________________________________________________.</w:t>
      </w:r>
    </w:p>
    <w:p w:rsidR="00000000" w:rsidRDefault="00142E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E1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42E1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42E1D">
      <w:pPr>
        <w:pStyle w:val="HTML"/>
      </w:pPr>
      <w:r>
        <w:t>Квалификационной  характеристи</w:t>
      </w:r>
      <w:r>
        <w:t>ки  должности "Врач-дерматовенеролог" (Единый</w:t>
      </w:r>
    </w:p>
    <w:p w:rsidR="00000000" w:rsidRDefault="00142E1D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142E1D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142E1D">
      <w:pPr>
        <w:pStyle w:val="HTML"/>
      </w:pPr>
      <w:r>
        <w:t>сфере здравоохранения", утвержденный Приказом Минздравсоцр</w:t>
      </w:r>
      <w:r>
        <w:t>азвития России от</w:t>
      </w:r>
    </w:p>
    <w:p w:rsidR="00000000" w:rsidRDefault="00142E1D">
      <w:pPr>
        <w:pStyle w:val="HTML"/>
      </w:pPr>
      <w:r>
        <w:t>23.07.2010  N  541н), ____________________________________________________.</w:t>
      </w:r>
    </w:p>
    <w:p w:rsidR="00000000" w:rsidRDefault="00142E1D">
      <w:pPr>
        <w:pStyle w:val="HTML"/>
      </w:pPr>
      <w:r>
        <w:t>(реквизиты иных актов и документов)</w:t>
      </w:r>
    </w:p>
    <w:p w:rsidR="00000000" w:rsidRDefault="00142E1D">
      <w:pPr>
        <w:pStyle w:val="HTML"/>
      </w:pPr>
      <w:r>
        <w:t>6.2. Ознакомление   работника   с   настоящей  должностной  инструкцией</w:t>
      </w:r>
    </w:p>
    <w:p w:rsidR="00000000" w:rsidRDefault="00142E1D">
      <w:pPr>
        <w:pStyle w:val="HTML"/>
      </w:pPr>
      <w:r>
        <w:t>осуществляется при приеме на работу (до подписания тру</w:t>
      </w:r>
      <w:r>
        <w:t>дового договора).</w:t>
      </w:r>
    </w:p>
    <w:p w:rsidR="00000000" w:rsidRDefault="00142E1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42E1D">
      <w:pPr>
        <w:pStyle w:val="HTML"/>
      </w:pPr>
      <w:r>
        <w:t>подтверждается ____________________________________________________________</w:t>
      </w:r>
    </w:p>
    <w:p w:rsidR="00000000" w:rsidRDefault="00142E1D">
      <w:pPr>
        <w:pStyle w:val="HTML"/>
      </w:pPr>
      <w:r>
        <w:t>(росписью в листе ознакомления, являющемся неотъемлемой</w:t>
      </w:r>
    </w:p>
    <w:p w:rsidR="00000000" w:rsidRDefault="00142E1D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142E1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42E1D">
      <w:pPr>
        <w:pStyle w:val="HTML"/>
      </w:pPr>
      <w:r>
        <w:t>___________________________________________________________________________</w:t>
      </w:r>
    </w:p>
    <w:p w:rsidR="00000000" w:rsidRDefault="00142E1D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42E1D">
      <w:pPr>
        <w:pStyle w:val="HTML"/>
      </w:pPr>
      <w:r>
        <w:t>________</w:t>
      </w:r>
      <w:r>
        <w:t>__________________________________________________________________.</w:t>
      </w:r>
    </w:p>
    <w:p w:rsidR="00000000" w:rsidRDefault="00142E1D">
      <w:pPr>
        <w:pStyle w:val="HTML"/>
      </w:pPr>
      <w:r>
        <w:t>у работодателя; иным способом)</w:t>
      </w:r>
    </w:p>
    <w:p w:rsidR="00000000" w:rsidRDefault="00142E1D">
      <w:pPr>
        <w:pStyle w:val="just"/>
      </w:pPr>
      <w:r>
        <w:t>6.3. ___________________________________________________________________.</w:t>
      </w:r>
    </w:p>
    <w:p w:rsidR="00000000" w:rsidRDefault="00142E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https://порядокправа.рф/obrazecy/dolzhnostnaya_instrukciya_vracha_dermatovenerologa.htm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E1D"/>
    <w:rsid w:val="0014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3C6F2C-862A-49A9-A05D-90A48A732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dermatovener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1478</Words>
  <Characters>8428</Characters>
  <Application>Microsoft Office Word</Application>
  <DocSecurity>0</DocSecurity>
  <Lines>70</Lines>
  <Paragraphs>19</Paragraphs>
  <ScaleCrop>false</ScaleCrop>
  <Company/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врача-дерматовенеролога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2022-08-07T08:09:00Z</dcterms:created>
  <dcterms:modified xsi:type="dcterms:W3CDTF">2022-08-07T08:09:00Z</dcterms:modified>
</cp:coreProperties>
</file>