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5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5-го разряда</w:t>
      </w:r>
    </w:p>
    <w:p w:rsidR="00000000" w:rsidRDefault="009605F0">
      <w:pPr>
        <w:pStyle w:val="HTML"/>
      </w:pPr>
      <w:r>
        <w:t>Составлена в ___ экз.                                   Утверждаю</w:t>
      </w:r>
    </w:p>
    <w:p w:rsidR="00000000" w:rsidRDefault="009605F0">
      <w:pPr>
        <w:pStyle w:val="HTML"/>
      </w:pPr>
      <w:r>
        <w:t>_____________________________</w:t>
      </w:r>
    </w:p>
    <w:p w:rsidR="00000000" w:rsidRDefault="009605F0">
      <w:pPr>
        <w:pStyle w:val="HTML"/>
      </w:pPr>
      <w:r>
        <w:t>(инициалы, фамилия)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9605F0">
      <w:pPr>
        <w:pStyle w:val="HTML"/>
      </w:pPr>
      <w:r>
        <w:t>_________________________________             _____________________________</w:t>
      </w:r>
    </w:p>
    <w:p w:rsidR="00000000" w:rsidRDefault="009605F0">
      <w:pPr>
        <w:pStyle w:val="HTML"/>
      </w:pPr>
      <w:r>
        <w:t>_________________________________             _____________________________</w:t>
      </w:r>
    </w:p>
    <w:p w:rsidR="00000000" w:rsidRDefault="009605F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605F0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9605F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605F0">
      <w:pPr>
        <w:pStyle w:val="HTML"/>
      </w:pPr>
      <w:r>
        <w:t>электронной почты, ОГРН, ИНН/КПП)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"___"____________ ____ г. N _____             "___"________________ ____ г.</w:t>
      </w:r>
    </w:p>
    <w:p w:rsidR="00000000" w:rsidRDefault="00960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F0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столяра 5-го разряда</w:t>
      </w:r>
    </w:p>
    <w:p w:rsidR="00000000" w:rsidRDefault="009605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05F0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столяра 5-го разряда _________ (далее - "Организация").</w:t>
      </w:r>
    </w:p>
    <w:p w:rsidR="00000000" w:rsidRDefault="009605F0">
      <w:pPr>
        <w:pStyle w:val="just"/>
      </w:pPr>
      <w:r>
        <w:t xml:space="preserve">1.2. Столяр 5-го разряда назначается на </w:t>
      </w:r>
      <w:r>
        <w:t>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605F0">
      <w:pPr>
        <w:pStyle w:val="just"/>
      </w:pPr>
      <w:r>
        <w:t>1.3. Столяр 5-го разряда подчиняется непосредственно _______________.</w:t>
      </w:r>
    </w:p>
    <w:p w:rsidR="00000000" w:rsidRDefault="009605F0">
      <w:pPr>
        <w:pStyle w:val="just"/>
      </w:pPr>
      <w:r>
        <w:t>1.4. На должность столяра 5-го разряда назначаетс</w:t>
      </w:r>
      <w:r>
        <w:t>я лицо, имеющее ________________ профессиональное образование и стаж работы по специальности не менее ___ лет (без предъявления требований к стажу работы).</w:t>
      </w:r>
    </w:p>
    <w:p w:rsidR="00000000" w:rsidRDefault="009605F0">
      <w:pPr>
        <w:pStyle w:val="just"/>
      </w:pPr>
      <w:r>
        <w:t>1.5. Столяр 5-го разряда должен знать:</w:t>
      </w:r>
    </w:p>
    <w:p w:rsidR="00000000" w:rsidRDefault="009605F0">
      <w:pPr>
        <w:pStyle w:val="just"/>
      </w:pPr>
      <w:r>
        <w:t>- технологический процесс изготовления мебели;</w:t>
      </w:r>
    </w:p>
    <w:p w:rsidR="00000000" w:rsidRDefault="009605F0">
      <w:pPr>
        <w:pStyle w:val="just"/>
      </w:pPr>
      <w:r>
        <w:t>- требования к</w:t>
      </w:r>
      <w:r>
        <w:t xml:space="preserve"> поверхностям деталей, предназначенных для облицовывания и отделки;</w:t>
      </w:r>
    </w:p>
    <w:p w:rsidR="00000000" w:rsidRDefault="009605F0">
      <w:pPr>
        <w:pStyle w:val="just"/>
      </w:pPr>
      <w:r>
        <w:t>- способы ремонта и реставрации мебели;</w:t>
      </w:r>
    </w:p>
    <w:p w:rsidR="00000000" w:rsidRDefault="009605F0">
      <w:pPr>
        <w:pStyle w:val="just"/>
      </w:pPr>
      <w:r>
        <w:t>- виды столярных соединений;</w:t>
      </w:r>
    </w:p>
    <w:p w:rsidR="00000000" w:rsidRDefault="009605F0">
      <w:pPr>
        <w:pStyle w:val="just"/>
      </w:pPr>
      <w:r>
        <w:t>- конструкцию изделий;</w:t>
      </w:r>
    </w:p>
    <w:p w:rsidR="00000000" w:rsidRDefault="009605F0">
      <w:pPr>
        <w:pStyle w:val="just"/>
      </w:pPr>
      <w:r>
        <w:t>- требования, предъявляемые к качеству мебели и материалов;</w:t>
      </w:r>
    </w:p>
    <w:p w:rsidR="00000000" w:rsidRDefault="009605F0">
      <w:pPr>
        <w:pStyle w:val="just"/>
      </w:pPr>
      <w:r>
        <w:t>- сборочные и облицовочные работы.</w:t>
      </w:r>
    </w:p>
    <w:p w:rsidR="00000000" w:rsidRDefault="009605F0">
      <w:pPr>
        <w:pStyle w:val="just"/>
      </w:pPr>
      <w:r>
        <w:lastRenderedPageBreak/>
        <w:t>1.6. В период временного отсутствия столяра 5-го разряда его обязанности возлагаются на _____________________.</w:t>
      </w:r>
    </w:p>
    <w:p w:rsidR="00000000" w:rsidRDefault="00960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05F0">
      <w:pPr>
        <w:pStyle w:val="just"/>
      </w:pPr>
      <w:r>
        <w:t>2.1. Функциональные обязанности столяра 5-го разряда определены на основе и в о</w:t>
      </w:r>
      <w:r>
        <w:t>бъеме квалификационной характеристики по должности столяра 5-го разряда и могут быть дополнены, уточнены при подготовке должностной инструкции исходя из конкретных обстоятельств.</w:t>
      </w:r>
    </w:p>
    <w:p w:rsidR="00000000" w:rsidRDefault="009605F0">
      <w:pPr>
        <w:pStyle w:val="just"/>
      </w:pPr>
      <w:r>
        <w:t>2.2. Столяр 5-го разряда осуществляет:</w:t>
      </w:r>
    </w:p>
    <w:p w:rsidR="00000000" w:rsidRDefault="009605F0">
      <w:pPr>
        <w:pStyle w:val="just"/>
      </w:pPr>
      <w:r>
        <w:t xml:space="preserve">- выполнение всего комплекса работ по </w:t>
      </w:r>
      <w:r>
        <w:t>изготовлению мебели несложной конструкции по чертежам и эскизам;</w:t>
      </w:r>
    </w:p>
    <w:p w:rsidR="00000000" w:rsidRDefault="009605F0">
      <w:pPr>
        <w:pStyle w:val="just"/>
      </w:pPr>
      <w:r>
        <w:t>- зачистку и шлифование облицованных деталей и узлов, подгонку и крепление на клею и шурупах деталей к узлам и изделиям в отделанном виде;</w:t>
      </w:r>
    </w:p>
    <w:p w:rsidR="00000000" w:rsidRDefault="009605F0">
      <w:pPr>
        <w:pStyle w:val="just"/>
      </w:pPr>
      <w:r>
        <w:t>- подготовку и навеску дверей в неотделанных изделия</w:t>
      </w:r>
      <w:r>
        <w:t>х;</w:t>
      </w:r>
    </w:p>
    <w:p w:rsidR="00000000" w:rsidRDefault="009605F0">
      <w:pPr>
        <w:pStyle w:val="just"/>
      </w:pPr>
      <w:r>
        <w:t>- ремонт нелицевых деталей и узлов или поверхностей, подготовляемых под непрозрачную отделку;</w:t>
      </w:r>
    </w:p>
    <w:p w:rsidR="00000000" w:rsidRDefault="009605F0">
      <w:pPr>
        <w:pStyle w:val="just"/>
      </w:pPr>
      <w:r>
        <w:t>- ремонт и реставрацию собранных изделий решетчатой мебели;</w:t>
      </w:r>
    </w:p>
    <w:p w:rsidR="00000000" w:rsidRDefault="009605F0">
      <w:pPr>
        <w:pStyle w:val="just"/>
      </w:pPr>
      <w:r>
        <w:t>- выполнение всех видов работ на основных деревообрабатывающих станках.</w:t>
      </w:r>
    </w:p>
    <w:p w:rsidR="00000000" w:rsidRDefault="009605F0">
      <w:pPr>
        <w:pStyle w:val="just"/>
      </w:pPr>
      <w:r>
        <w:t>2.3. Примеры работ:</w:t>
      </w:r>
    </w:p>
    <w:p w:rsidR="00000000" w:rsidRDefault="009605F0">
      <w:pPr>
        <w:pStyle w:val="just"/>
      </w:pPr>
      <w:r>
        <w:t xml:space="preserve">2.3.1. </w:t>
      </w:r>
      <w:r>
        <w:t>Двери пассажирские и изотермические вагонов деревянной конструкции, дуги потолочные вагонов всех типов - изготовление и установка.</w:t>
      </w:r>
    </w:p>
    <w:p w:rsidR="00000000" w:rsidRDefault="009605F0">
      <w:pPr>
        <w:pStyle w:val="just"/>
      </w:pPr>
      <w:r>
        <w:t>2.3.2. Двери шкафов, тумбы неотделанные - подгонка и навеска.</w:t>
      </w:r>
    </w:p>
    <w:p w:rsidR="00000000" w:rsidRDefault="009605F0">
      <w:pPr>
        <w:pStyle w:val="just"/>
      </w:pPr>
      <w:r>
        <w:t>2.3.3. Лыжи многослойные - ручная доводка до заданных размеров,</w:t>
      </w:r>
      <w:r>
        <w:t xml:space="preserve"> обработка скользящей и верхней поверхности.</w:t>
      </w:r>
    </w:p>
    <w:p w:rsidR="00000000" w:rsidRDefault="009605F0">
      <w:pPr>
        <w:pStyle w:val="just"/>
      </w:pPr>
      <w:r>
        <w:t>2.3.4. Лыжи горные и слаломные - зачистка боковых поверхностей рубанком, циклей и шлифовальной шкуркой с доведением до окончательных размеров.</w:t>
      </w:r>
    </w:p>
    <w:p w:rsidR="00000000" w:rsidRDefault="009605F0">
      <w:pPr>
        <w:pStyle w:val="just"/>
      </w:pPr>
      <w:r>
        <w:t>2.3.5. Лыжи горные и слаломные - определение динамических свойств на</w:t>
      </w:r>
      <w:r>
        <w:t xml:space="preserve"> специальном станке и доведение до необходимой степени жесткости и гибкости.</w:t>
      </w:r>
    </w:p>
    <w:p w:rsidR="00000000" w:rsidRDefault="009605F0">
      <w:pPr>
        <w:pStyle w:val="just"/>
      </w:pPr>
      <w:r>
        <w:t>2.3.6. Луки спортивные - доведение до окончательных размеров.</w:t>
      </w:r>
    </w:p>
    <w:p w:rsidR="00000000" w:rsidRDefault="009605F0">
      <w:pPr>
        <w:pStyle w:val="just"/>
      </w:pPr>
      <w:r>
        <w:t>2.3.7. Мебель в неотделанном виде - комплексное изготовление новых образцов.</w:t>
      </w:r>
    </w:p>
    <w:p w:rsidR="00000000" w:rsidRDefault="009605F0">
      <w:pPr>
        <w:pStyle w:val="just"/>
      </w:pPr>
      <w:r>
        <w:t>2.3.8. Панели прилавков, радиаторные обл</w:t>
      </w:r>
      <w:r>
        <w:t>ицованные ящики - изготовление и сборка.</w:t>
      </w:r>
    </w:p>
    <w:p w:rsidR="00000000" w:rsidRDefault="009605F0">
      <w:pPr>
        <w:pStyle w:val="just"/>
      </w:pPr>
      <w:r>
        <w:t>2.3.9. Планки направляющие, полки и кронштейны корпусной мебели в отделанном виде - подгонка и установка на клею и шурупах.</w:t>
      </w:r>
    </w:p>
    <w:p w:rsidR="00000000" w:rsidRDefault="009605F0">
      <w:pPr>
        <w:pStyle w:val="just"/>
      </w:pPr>
      <w:r>
        <w:t>2.3.10. Полки багажные для лежания - изготовление с подготовкой для отделки.</w:t>
      </w:r>
    </w:p>
    <w:p w:rsidR="00000000" w:rsidRDefault="00960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F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605F0">
      <w:pPr>
        <w:pStyle w:val="just"/>
      </w:pPr>
      <w:r>
        <w:t>3.1.</w:t>
      </w:r>
      <w:r>
        <w:t xml:space="preserve"> Столяр 5-го разряда имеет право:</w:t>
      </w:r>
    </w:p>
    <w:p w:rsidR="00000000" w:rsidRDefault="009605F0">
      <w:pPr>
        <w:pStyle w:val="just"/>
      </w:pPr>
      <w:r>
        <w:t>3.1.1. Принимать участие в обсуждении вопросов, входящих в его функциональные обязанности.</w:t>
      </w:r>
    </w:p>
    <w:p w:rsidR="00000000" w:rsidRDefault="009605F0">
      <w:pPr>
        <w:pStyle w:val="just"/>
      </w:pPr>
      <w:r>
        <w:t>3.1.2. Вносить предложения и замечания по вопросам улучшения деятельности на порученном участке работы.</w:t>
      </w:r>
    </w:p>
    <w:p w:rsidR="00000000" w:rsidRDefault="00960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05F0">
      <w:pPr>
        <w:pStyle w:val="just"/>
      </w:pPr>
      <w:r>
        <w:t>4.1. Столяр 5-го разряда несет ответственность за:</w:t>
      </w:r>
    </w:p>
    <w:p w:rsidR="00000000" w:rsidRDefault="009605F0">
      <w:pPr>
        <w:pStyle w:val="just"/>
      </w:pPr>
      <w:r>
        <w:t>4.1.1. Невыполнение своих функциональных обязанностей.</w:t>
      </w:r>
    </w:p>
    <w:p w:rsidR="00000000" w:rsidRDefault="009605F0">
      <w:pPr>
        <w:pStyle w:val="just"/>
      </w:pPr>
      <w:r>
        <w:t>4.1.2. Недостоверную информацию о состоянии выполнения полученных заданий и поручений, нарушение сроков их исполнения.</w:t>
      </w:r>
    </w:p>
    <w:p w:rsidR="00000000" w:rsidRDefault="009605F0">
      <w:pPr>
        <w:pStyle w:val="just"/>
      </w:pPr>
      <w:r>
        <w:t>4.1.3. Невып</w:t>
      </w:r>
      <w:r>
        <w:t>олнение приказов, распоряжений Руководителя Организации, поручений и заданий от ____________________.</w:t>
      </w:r>
    </w:p>
    <w:p w:rsidR="00000000" w:rsidRDefault="009605F0">
      <w:pPr>
        <w:pStyle w:val="just"/>
      </w:pPr>
      <w:r>
        <w:t>4.1.4.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960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F0">
      <w:pPr>
        <w:pStyle w:val="3"/>
        <w:rPr>
          <w:rFonts w:eastAsia="Times New Roman"/>
        </w:rPr>
      </w:pPr>
      <w:r>
        <w:rPr>
          <w:rFonts w:eastAsia="Times New Roman"/>
        </w:rPr>
        <w:t>5. УСЛ</w:t>
      </w:r>
      <w:r>
        <w:rPr>
          <w:rFonts w:eastAsia="Times New Roman"/>
        </w:rPr>
        <w:t>ОВИЯ РАБОТЫ</w:t>
      </w:r>
    </w:p>
    <w:p w:rsidR="00000000" w:rsidRDefault="009605F0">
      <w:pPr>
        <w:pStyle w:val="just"/>
      </w:pPr>
      <w:r>
        <w:t>5.1. Режим работы столяра 5-го разряда на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9605F0">
      <w:pPr>
        <w:pStyle w:val="just"/>
      </w:pPr>
      <w:r>
        <w:t>5.2. В соответствии с ______________ работодатель проводит оценку эффективности деяте</w:t>
      </w:r>
      <w:r>
        <w:t>льности столяра 5-го разряда. Комплекс мероприятий по оценке эффективности утвержден ____________________ и включает в себя:</w:t>
      </w:r>
    </w:p>
    <w:p w:rsidR="00000000" w:rsidRDefault="009605F0">
      <w:pPr>
        <w:pStyle w:val="just"/>
      </w:pPr>
      <w:r>
        <w:t>- ___________________________</w:t>
      </w:r>
    </w:p>
    <w:p w:rsidR="00000000" w:rsidRDefault="009605F0">
      <w:pPr>
        <w:pStyle w:val="just"/>
      </w:pPr>
      <w:r>
        <w:t>- ___________________________</w:t>
      </w:r>
    </w:p>
    <w:p w:rsidR="00000000" w:rsidRDefault="009605F0">
      <w:pPr>
        <w:pStyle w:val="just"/>
      </w:pPr>
      <w:r>
        <w:t>- ___________________________</w:t>
      </w:r>
    </w:p>
    <w:p w:rsidR="00000000" w:rsidRDefault="00960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F0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9605F0">
      <w:pPr>
        <w:pStyle w:val="HTML"/>
      </w:pPr>
      <w:r>
        <w:t>__________________________________________________________________________.</w:t>
      </w:r>
    </w:p>
    <w:p w:rsidR="00000000" w:rsidRDefault="009605F0">
      <w:pPr>
        <w:pStyle w:val="HTML"/>
      </w:pPr>
      <w:r>
        <w:t>(наименование, номер и дата документа)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Руководитель структурного</w:t>
      </w:r>
    </w:p>
    <w:p w:rsidR="00000000" w:rsidRDefault="009605F0">
      <w:pPr>
        <w:pStyle w:val="HTML"/>
      </w:pPr>
      <w:r>
        <w:t>подразделения</w:t>
      </w:r>
    </w:p>
    <w:p w:rsidR="00000000" w:rsidRDefault="009605F0">
      <w:pPr>
        <w:pStyle w:val="HTML"/>
      </w:pPr>
      <w:r>
        <w:t>___________________________                       ______________</w:t>
      </w:r>
      <w:r>
        <w:t>_______</w:t>
      </w:r>
    </w:p>
    <w:p w:rsidR="00000000" w:rsidRDefault="009605F0">
      <w:pPr>
        <w:pStyle w:val="HTML"/>
      </w:pPr>
      <w:r>
        <w:t>(инициалы, фамилия)                                 (подпись)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"___"___________ ____ г.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Согласовано:</w:t>
      </w:r>
    </w:p>
    <w:p w:rsidR="00000000" w:rsidRDefault="009605F0">
      <w:pPr>
        <w:pStyle w:val="HTML"/>
      </w:pPr>
      <w:r>
        <w:t>юридическая служба</w:t>
      </w:r>
    </w:p>
    <w:p w:rsidR="00000000" w:rsidRDefault="009605F0">
      <w:pPr>
        <w:pStyle w:val="HTML"/>
      </w:pPr>
      <w:r>
        <w:t>___________________________                       _____________________</w:t>
      </w:r>
    </w:p>
    <w:p w:rsidR="00000000" w:rsidRDefault="009605F0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"___"___________ ____ г.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С инструкцией ознакомлен:</w:t>
      </w:r>
    </w:p>
    <w:p w:rsidR="00000000" w:rsidRDefault="009605F0">
      <w:pPr>
        <w:pStyle w:val="HTML"/>
      </w:pPr>
      <w:r>
        <w:t>(или: инструкцию получил)</w:t>
      </w:r>
    </w:p>
    <w:p w:rsidR="00000000" w:rsidRDefault="009605F0">
      <w:pPr>
        <w:pStyle w:val="HTML"/>
      </w:pPr>
      <w:r>
        <w:t>___________________________                       _____________________</w:t>
      </w:r>
    </w:p>
    <w:p w:rsidR="00000000" w:rsidRDefault="009605F0">
      <w:pPr>
        <w:pStyle w:val="HTML"/>
      </w:pPr>
      <w:r>
        <w:t>(инициалы, фамилия)                                 (подпись)</w:t>
      </w:r>
    </w:p>
    <w:p w:rsidR="00000000" w:rsidRDefault="009605F0">
      <w:pPr>
        <w:pStyle w:val="HTML"/>
      </w:pPr>
    </w:p>
    <w:p w:rsidR="00000000" w:rsidRDefault="009605F0">
      <w:pPr>
        <w:pStyle w:val="HTML"/>
      </w:pPr>
      <w:r>
        <w:t>"___"___________ ____ г.</w:t>
      </w:r>
    </w:p>
    <w:p w:rsidR="00000000" w:rsidRDefault="00960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rukciya_stolyara_5_go_razryada.htm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F0"/>
    <w:rsid w:val="0096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B5E61-E45F-431E-B64E-0B5E8AA4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