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B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статистика по учету технико-экономических показателей работы энергетического оборудования</w:t>
      </w:r>
    </w:p>
    <w:p w:rsidR="00000000" w:rsidRDefault="005F6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B48">
      <w:pPr>
        <w:pStyle w:val="right"/>
      </w:pPr>
      <w:r>
        <w:t xml:space="preserve">УТВЕРЖДАЮ </w:t>
      </w:r>
      <w:r>
        <w:br/>
        <w:t xml:space="preserve">Руководитель ________________________ </w:t>
      </w:r>
      <w:r>
        <w:br/>
        <w:t xml:space="preserve">______________________ (____________) </w:t>
      </w:r>
      <w:r>
        <w:br/>
        <w:t xml:space="preserve">"___"__________ ____ г. </w:t>
      </w:r>
      <w:r>
        <w:br/>
        <w:t>М.П.</w:t>
      </w:r>
    </w:p>
    <w:p w:rsidR="00000000" w:rsidRDefault="005F6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B4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статистика по учету технико-экономических показателей работы энергетического оборудования</w:t>
      </w:r>
    </w:p>
    <w:p w:rsidR="00000000" w:rsidRDefault="005F6B4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F6B48">
      <w:pPr>
        <w:pStyle w:val="just"/>
      </w:pPr>
      <w:r>
        <w:t>1.1. Настоящая должностная инструкция определяет функциональные обязанности, права и ответственность статистика по учету тех</w:t>
      </w:r>
      <w:r>
        <w:t>нико-экономических показателей работы энергетического оборудования ____________ (далее - "Организация").</w:t>
      </w:r>
    </w:p>
    <w:p w:rsidR="00000000" w:rsidRDefault="005F6B48">
      <w:pPr>
        <w:pStyle w:val="just"/>
      </w:pPr>
      <w:r>
        <w:t>1.2. Статистик по учету технико-экономических показателей работы энергетического оборудования назначается на должность и освобождается от должности в у</w:t>
      </w:r>
      <w:r>
        <w:t>становленном трудовым законодательством порядке приказом руководителя Организации.</w:t>
      </w:r>
    </w:p>
    <w:p w:rsidR="00000000" w:rsidRDefault="005F6B48">
      <w:pPr>
        <w:pStyle w:val="just"/>
      </w:pPr>
      <w:r>
        <w:t>1.3. Статистик по учету технико-экономических показателей работы энергетического оборудования подчиняется непосредственно _____________ Организации.</w:t>
      </w:r>
    </w:p>
    <w:p w:rsidR="00000000" w:rsidRDefault="005F6B48">
      <w:pPr>
        <w:pStyle w:val="just"/>
      </w:pPr>
      <w:r>
        <w:t>1.4. Квалификационные тр</w:t>
      </w:r>
      <w:r>
        <w:t>ебования к лицу, назначаемому на должность: среднее профессиональное (техническое) образование без предъявления требований к стажу работы или среднее (полное) общее образование и стаж работы по учету технико-экономических показателей работы энергетического</w:t>
      </w:r>
      <w:r>
        <w:t xml:space="preserve"> оборудования не менее 1 года.</w:t>
      </w:r>
    </w:p>
    <w:p w:rsidR="00000000" w:rsidRDefault="005F6B48">
      <w:pPr>
        <w:pStyle w:val="just"/>
      </w:pPr>
      <w:r>
        <w:t>1.5. Статистик по учету технико-экономических показателей работы энергетического оборудования должен знать:</w:t>
      </w:r>
    </w:p>
    <w:p w:rsidR="00000000" w:rsidRDefault="005F6B48">
      <w:pPr>
        <w:pStyle w:val="just"/>
      </w:pPr>
      <w:r>
        <w:t>- организационно-распорядительные, нормативные, методические документы о порядке выполнения расчетов, составления и п</w:t>
      </w:r>
      <w:r>
        <w:t>редставления отчетности по ТЭП;</w:t>
      </w:r>
    </w:p>
    <w:p w:rsidR="00000000" w:rsidRDefault="005F6B48">
      <w:pPr>
        <w:pStyle w:val="just"/>
      </w:pPr>
      <w:r>
        <w:t>- методы обработки первичных данных, используемых при расчетах ТЭП;</w:t>
      </w:r>
    </w:p>
    <w:p w:rsidR="00000000" w:rsidRDefault="005F6B48">
      <w:pPr>
        <w:pStyle w:val="just"/>
      </w:pPr>
      <w:r>
        <w:t>- формы первичных документов учета, макетов передачи данных по ТЭП;</w:t>
      </w:r>
    </w:p>
    <w:p w:rsidR="00000000" w:rsidRDefault="005F6B48">
      <w:pPr>
        <w:pStyle w:val="just"/>
      </w:pPr>
      <w:r>
        <w:t>- номенклатуру ТЭП по профилю деятельности структурного подразделения (организации элект</w:t>
      </w:r>
      <w:r>
        <w:t>роэнергетики);</w:t>
      </w:r>
    </w:p>
    <w:p w:rsidR="00000000" w:rsidRDefault="005F6B48">
      <w:pPr>
        <w:pStyle w:val="just"/>
      </w:pPr>
      <w:r>
        <w:t>- инструкции по эксплуатации вычислительной техники;</w:t>
      </w:r>
    </w:p>
    <w:p w:rsidR="00000000" w:rsidRDefault="005F6B48">
      <w:pPr>
        <w:pStyle w:val="just"/>
      </w:pPr>
      <w:r>
        <w:lastRenderedPageBreak/>
        <w:t>- систему документооборота по учету и составлению отчетности по ТЭП;</w:t>
      </w:r>
    </w:p>
    <w:p w:rsidR="00000000" w:rsidRDefault="005F6B48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5F6B48">
      <w:pPr>
        <w:pStyle w:val="just"/>
      </w:pPr>
      <w:r>
        <w:t>- основы трудового законодательства;</w:t>
      </w:r>
    </w:p>
    <w:p w:rsidR="00000000" w:rsidRDefault="005F6B48">
      <w:pPr>
        <w:pStyle w:val="just"/>
      </w:pPr>
      <w:r>
        <w:t xml:space="preserve">- </w:t>
      </w:r>
      <w:r>
        <w:t>правила по охране труда.</w:t>
      </w:r>
    </w:p>
    <w:p w:rsidR="00000000" w:rsidRDefault="005F6B48">
      <w:pPr>
        <w:pStyle w:val="just"/>
      </w:pPr>
      <w:r>
        <w:t>1.6. В период временного отсутствия статистика по учету технико-экономических показателей работы энергетического оборудования его обязанности возлагаются на __________________.</w:t>
      </w:r>
    </w:p>
    <w:p w:rsidR="00000000" w:rsidRDefault="005F6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B4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F6B48">
      <w:pPr>
        <w:pStyle w:val="just"/>
      </w:pPr>
      <w:r>
        <w:t>Статистик по учету техн</w:t>
      </w:r>
      <w:r>
        <w:t>ико-экономических показателей работы энергетического оборудования:</w:t>
      </w:r>
    </w:p>
    <w:p w:rsidR="00000000" w:rsidRDefault="005F6B48">
      <w:pPr>
        <w:pStyle w:val="just"/>
      </w:pPr>
      <w:r>
        <w:t>2.1. Выполняет работы по сбору, систематизации и обработке первичных учетных данных и выполнению расчетов значений (величин) технико-экономических показателей (ТЭП) работы энергетических ус</w:t>
      </w:r>
      <w:r>
        <w:t>тановок (блоков) или отдельных видов энергетического оборудования.</w:t>
      </w:r>
    </w:p>
    <w:p w:rsidR="00000000" w:rsidRDefault="005F6B48">
      <w:pPr>
        <w:pStyle w:val="just"/>
      </w:pPr>
      <w:r>
        <w:t>2.2. Составляет справки, периодическую статистическую и другую отчетность по ТЭП, своевременно представляет или направляет (передает) их в статистические и другие официальные органы, руково</w:t>
      </w:r>
      <w:r>
        <w:t>дству организации и другим пользователям информации.</w:t>
      </w:r>
    </w:p>
    <w:p w:rsidR="00000000" w:rsidRDefault="005F6B48">
      <w:pPr>
        <w:pStyle w:val="just"/>
      </w:pPr>
      <w:r>
        <w:t>2.3. Снимает показания с контрольно-измерительных приборов, видеотерминальных устройств, принимает первичные документы (сводки, отчеты, справки) от других исполнителей, проверяет достоверность полученных</w:t>
      </w:r>
      <w:r>
        <w:t xml:space="preserve"> данных, осуществляет накопление, систематизацию, обработку исходных данных и подготовку их для расчетов ТЭП.</w:t>
      </w:r>
    </w:p>
    <w:p w:rsidR="00000000" w:rsidRDefault="005F6B48">
      <w:pPr>
        <w:pStyle w:val="just"/>
      </w:pPr>
      <w:r>
        <w:t>2.4. Ведет систематизацию и обеспечивает хранение информации по ТЭП, передает пользователям информации запрашиваемые данные.</w:t>
      </w:r>
    </w:p>
    <w:p w:rsidR="00000000" w:rsidRDefault="005F6B48">
      <w:pPr>
        <w:pStyle w:val="just"/>
      </w:pPr>
      <w:r>
        <w:t>2.5. Проводит периодические сверки первичных, промежуточных и итоговых данных учета ТЭП.</w:t>
      </w:r>
    </w:p>
    <w:p w:rsidR="00000000" w:rsidRDefault="005F6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B4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F6B48">
      <w:pPr>
        <w:pStyle w:val="just"/>
      </w:pPr>
      <w:r>
        <w:t>Статистик по учету технико-экономических показателей работы энергетического оборудования имеет право:</w:t>
      </w:r>
    </w:p>
    <w:p w:rsidR="00000000" w:rsidRDefault="005F6B48">
      <w:pPr>
        <w:pStyle w:val="just"/>
      </w:pPr>
      <w:r>
        <w:t>3.1. Требовать от руководства Организации оказания соде</w:t>
      </w:r>
      <w:r>
        <w:t>йствия в исполнении своих обязанностей.</w:t>
      </w:r>
    </w:p>
    <w:p w:rsidR="00000000" w:rsidRDefault="005F6B48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5F6B48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F6B48">
      <w:pPr>
        <w:pStyle w:val="just"/>
      </w:pPr>
      <w:r>
        <w:t>3.4. Пол</w:t>
      </w:r>
      <w:r>
        <w:t>учать служебную информацию, необходимую для осуществления своих обязанностей.</w:t>
      </w:r>
    </w:p>
    <w:p w:rsidR="00000000" w:rsidRDefault="005F6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B4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F6B48">
      <w:pPr>
        <w:pStyle w:val="just"/>
      </w:pPr>
      <w:r>
        <w:t>Статистик по учету технико-экономических показателей работы энергетического оборудования несет ответственность:</w:t>
      </w:r>
    </w:p>
    <w:p w:rsidR="00000000" w:rsidRDefault="005F6B48">
      <w:pPr>
        <w:pStyle w:val="just"/>
      </w:pPr>
      <w:r>
        <w:t>4.1. За неисполнение или ненадлежащее исполнен</w:t>
      </w:r>
      <w:r>
        <w:t>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F6B48">
      <w:pPr>
        <w:pStyle w:val="just"/>
      </w:pPr>
      <w:r>
        <w:t xml:space="preserve">4.2. За правонарушения, совершенные в период осуществления своей деятельности, - в соответствии с действующим гражданским, </w:t>
      </w:r>
      <w:r>
        <w:t>административным и уголовным законодательством.</w:t>
      </w:r>
    </w:p>
    <w:p w:rsidR="00000000" w:rsidRDefault="005F6B48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5F6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B48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5F6B48">
      <w:pPr>
        <w:pStyle w:val="just"/>
      </w:pPr>
      <w:r>
        <w:t>5.1. Режим работы статистика по учету технико-экономических показателей работы энергетичес</w:t>
      </w:r>
      <w:r>
        <w:t>кого оборудования определяется в соответствии с правилами внутреннего трудового распорядка, установленными в Организации.</w:t>
      </w:r>
    </w:p>
    <w:p w:rsidR="00000000" w:rsidRDefault="005F6B48">
      <w:pPr>
        <w:pStyle w:val="just"/>
      </w:pPr>
      <w:r>
        <w:t>5.2. Оценка работы:</w:t>
      </w:r>
    </w:p>
    <w:p w:rsidR="00000000" w:rsidRDefault="005F6B48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5F6B48">
      <w:pPr>
        <w:pStyle w:val="HTML"/>
      </w:pPr>
      <w:r>
        <w:t xml:space="preserve">  </w:t>
      </w:r>
      <w:r>
        <w:t xml:space="preserve">  - ____________________________________________________________________.</w:t>
      </w:r>
    </w:p>
    <w:p w:rsidR="00000000" w:rsidRDefault="005F6B48">
      <w:pPr>
        <w:pStyle w:val="HTML"/>
      </w:pPr>
      <w:r>
        <w:t>(указать порядок и основания для иных видов оценки работы)</w:t>
      </w:r>
    </w:p>
    <w:p w:rsidR="00000000" w:rsidRDefault="005F6B48">
      <w:pPr>
        <w:pStyle w:val="HTML"/>
      </w:pPr>
    </w:p>
    <w:p w:rsidR="00000000" w:rsidRDefault="005F6B48">
      <w:pPr>
        <w:pStyle w:val="HTML"/>
      </w:pPr>
      <w:r>
        <w:t>Настоящая инструкция разработана на основании Постановления Минтруда РФ</w:t>
      </w:r>
    </w:p>
    <w:p w:rsidR="00000000" w:rsidRDefault="005F6B48">
      <w:pPr>
        <w:pStyle w:val="HTML"/>
      </w:pPr>
      <w:r>
        <w:t>от  29.01.2004 N 4 "Об утверждении Квалификационно</w:t>
      </w:r>
      <w:r>
        <w:t>го справочника должностей</w:t>
      </w:r>
    </w:p>
    <w:p w:rsidR="00000000" w:rsidRDefault="005F6B48">
      <w:pPr>
        <w:pStyle w:val="HTML"/>
      </w:pPr>
      <w:r>
        <w:t>руководителей,     специалистов     и     других    служащих    организаций</w:t>
      </w:r>
    </w:p>
    <w:p w:rsidR="00000000" w:rsidRDefault="005F6B48">
      <w:pPr>
        <w:pStyle w:val="HTML"/>
      </w:pPr>
      <w:r>
        <w:t>электроэнергетики" и в соответствии с Трудовым кодексом РФ.</w:t>
      </w:r>
    </w:p>
    <w:p w:rsidR="00000000" w:rsidRDefault="005F6B48">
      <w:pPr>
        <w:pStyle w:val="HTML"/>
      </w:pPr>
    </w:p>
    <w:p w:rsidR="00000000" w:rsidRDefault="005F6B48">
      <w:pPr>
        <w:pStyle w:val="HTML"/>
      </w:pPr>
      <w:r>
        <w:t>________________________________     _____________     ____________________</w:t>
      </w:r>
    </w:p>
    <w:p w:rsidR="00000000" w:rsidRDefault="005F6B48">
      <w:pPr>
        <w:pStyle w:val="HTML"/>
      </w:pPr>
      <w:r>
        <w:t>(должность лица,               (подпись)             (Ф.И.О.)</w:t>
      </w:r>
    </w:p>
    <w:p w:rsidR="00000000" w:rsidRDefault="005F6B48">
      <w:pPr>
        <w:pStyle w:val="HTML"/>
      </w:pPr>
      <w:r>
        <w:t>составившего инструкцию)</w:t>
      </w:r>
    </w:p>
    <w:p w:rsidR="00000000" w:rsidRDefault="005F6B48">
      <w:pPr>
        <w:pStyle w:val="HTML"/>
      </w:pPr>
    </w:p>
    <w:p w:rsidR="00000000" w:rsidRDefault="005F6B48">
      <w:pPr>
        <w:pStyle w:val="HTML"/>
      </w:pPr>
      <w:r>
        <w:t>"___"__________ ____ г.</w:t>
      </w:r>
    </w:p>
    <w:p w:rsidR="00000000" w:rsidRDefault="005F6B48">
      <w:pPr>
        <w:pStyle w:val="HTML"/>
      </w:pPr>
    </w:p>
    <w:p w:rsidR="00000000" w:rsidRDefault="005F6B48">
      <w:pPr>
        <w:pStyle w:val="HTML"/>
      </w:pPr>
      <w:r>
        <w:t>СОГЛАСОВАНО:</w:t>
      </w:r>
    </w:p>
    <w:p w:rsidR="00000000" w:rsidRDefault="005F6B48">
      <w:pPr>
        <w:pStyle w:val="HTML"/>
      </w:pPr>
    </w:p>
    <w:p w:rsidR="00000000" w:rsidRDefault="005F6B48">
      <w:pPr>
        <w:pStyle w:val="HTML"/>
      </w:pPr>
      <w:r>
        <w:t>Юрисконсульт                         ____________       ___________________</w:t>
      </w:r>
    </w:p>
    <w:p w:rsidR="00000000" w:rsidRDefault="005F6B48">
      <w:pPr>
        <w:pStyle w:val="HTML"/>
      </w:pPr>
      <w:r>
        <w:t>(подпись)             (Ф.И.О.)</w:t>
      </w:r>
    </w:p>
    <w:p w:rsidR="00000000" w:rsidRDefault="005F6B48">
      <w:pPr>
        <w:pStyle w:val="HTML"/>
      </w:pPr>
    </w:p>
    <w:p w:rsidR="00000000" w:rsidRDefault="005F6B48">
      <w:pPr>
        <w:pStyle w:val="HTML"/>
      </w:pPr>
      <w:r>
        <w:t xml:space="preserve">"___"__________ ____ </w:t>
      </w:r>
      <w:r>
        <w:t>г.</w:t>
      </w:r>
    </w:p>
    <w:p w:rsidR="00000000" w:rsidRDefault="005F6B48">
      <w:pPr>
        <w:pStyle w:val="HTML"/>
      </w:pPr>
    </w:p>
    <w:p w:rsidR="00000000" w:rsidRDefault="005F6B48">
      <w:pPr>
        <w:pStyle w:val="HTML"/>
      </w:pPr>
      <w:r>
        <w:t>С инструкцией ознакомлен:            ____________      ____________________</w:t>
      </w:r>
    </w:p>
    <w:p w:rsidR="00000000" w:rsidRDefault="005F6B48">
      <w:pPr>
        <w:pStyle w:val="HTML"/>
      </w:pPr>
      <w:r>
        <w:t>(подпись)             (Ф.И.О.)</w:t>
      </w:r>
    </w:p>
    <w:p w:rsidR="00000000" w:rsidRDefault="005F6B48">
      <w:pPr>
        <w:pStyle w:val="HTML"/>
      </w:pPr>
    </w:p>
    <w:p w:rsidR="00000000" w:rsidRDefault="005F6B48">
      <w:pPr>
        <w:pStyle w:val="HTML"/>
      </w:pPr>
      <w:r>
        <w:t>"___"__________ ____ г.</w:t>
      </w:r>
    </w:p>
    <w:p w:rsidR="00000000" w:rsidRDefault="005F6B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https://порядокправа.рф/obrazecy/dolzhnostnaya_instrukciya_statistika_po_uchetu_texniko_ekonomicheskix_pok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azatelej_raboty_energeticheskogo_.htm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B48"/>
    <w:rsid w:val="005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EE8680-ED42-49B3-9314-1C4C04CA0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tistika_po_uchetu_texniko_ekonomicheskix_pokazatelej_raboty_energetichesk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913</Words>
  <Characters>5209</Characters>
  <Application>Microsoft Office Word</Application>
  <DocSecurity>0</DocSecurity>
  <Lines>43</Lines>
  <Paragraphs>12</Paragraphs>
  <ScaleCrop>false</ScaleCrop>
  <Company/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статистика по учету технико-экономических показателей работы энергетического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2022-08-07T07:06:00Z</dcterms:created>
  <dcterms:modified xsi:type="dcterms:W3CDTF">2022-08-07T07:06:00Z</dcterms:modified>
</cp:coreProperties>
</file>