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40B6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 (для работников учреждений дополнительного профессионального образования)</w:t>
      </w:r>
    </w:p>
    <w:p w:rsidR="00000000" w:rsidRDefault="00F40B6C">
      <w:pPr>
        <w:pStyle w:val="HTML"/>
      </w:pPr>
      <w:r>
        <w:t xml:space="preserve">                                                      "УТВЕРЖДАЮ"</w:t>
      </w:r>
    </w:p>
    <w:p w:rsidR="00000000" w:rsidRDefault="00F40B6C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F40B6C">
      <w:pPr>
        <w:pStyle w:val="HTML"/>
      </w:pPr>
      <w:r>
        <w:t>(название учебного заведения)                          (директор)</w:t>
      </w:r>
    </w:p>
    <w:p w:rsidR="00000000" w:rsidRDefault="00F4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6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Старшего преподавателя</w:t>
      </w:r>
    </w:p>
    <w:p w:rsidR="00000000" w:rsidRDefault="00F40B6C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F40B6C">
      <w:pPr>
        <w:pStyle w:val="just"/>
      </w:pPr>
      <w:r>
        <w:t>1.1. Старший преподаватель кафедры относится к категории специалистов.</w:t>
      </w:r>
    </w:p>
    <w:p w:rsidR="00000000" w:rsidRDefault="00F40B6C">
      <w:pPr>
        <w:pStyle w:val="just"/>
      </w:pPr>
      <w:r>
        <w:t>1.2. Должность старше</w:t>
      </w:r>
      <w:r>
        <w:t>го преподавателя кафедры замещается посредством прохождения конкурсного отбора. Порядок прохождения конкурсного отбора определяется законодательством Российской Федерации, а также локальными нормативными правовыми актами образовательного учреждения.</w:t>
      </w:r>
    </w:p>
    <w:p w:rsidR="00000000" w:rsidRDefault="00F40B6C">
      <w:pPr>
        <w:pStyle w:val="just"/>
      </w:pPr>
      <w:r>
        <w:t>1.3. К</w:t>
      </w:r>
      <w:r>
        <w:t>валификационные требования к старшему преподавателю кафедры определяются законодательством Российской Федерации, а также иными локальными нормативными правовыми актами образовательного учреждения.</w:t>
      </w:r>
    </w:p>
    <w:p w:rsidR="00000000" w:rsidRDefault="00F40B6C">
      <w:pPr>
        <w:pStyle w:val="just"/>
      </w:pPr>
      <w:r>
        <w:t>1.4. Старший преподаватель кафедры должен знать:</w:t>
      </w:r>
    </w:p>
    <w:p w:rsidR="00000000" w:rsidRDefault="00F40B6C">
      <w:pPr>
        <w:pStyle w:val="just"/>
      </w:pPr>
      <w:r>
        <w:t>- преподав</w:t>
      </w:r>
      <w:r>
        <w:t>аемые дисциплины на современном уровне;</w:t>
      </w:r>
    </w:p>
    <w:p w:rsidR="00000000" w:rsidRDefault="00F40B6C">
      <w:pPr>
        <w:pStyle w:val="just"/>
      </w:pPr>
      <w:r>
        <w:t>- методики преподавания дисциплин, включая методы активного обучения;</w:t>
      </w:r>
    </w:p>
    <w:p w:rsidR="00000000" w:rsidRDefault="00F40B6C">
      <w:pPr>
        <w:pStyle w:val="just"/>
      </w:pPr>
      <w:r>
        <w:t>- педагогику, педагогическую психологию;</w:t>
      </w:r>
    </w:p>
    <w:p w:rsidR="00000000" w:rsidRDefault="00F40B6C">
      <w:pPr>
        <w:pStyle w:val="just"/>
      </w:pPr>
      <w:r>
        <w:t>- основы законодательства Российской Федерации в области образования;</w:t>
      </w:r>
    </w:p>
    <w:p w:rsidR="00000000" w:rsidRDefault="00F40B6C">
      <w:pPr>
        <w:pStyle w:val="just"/>
      </w:pPr>
      <w:r>
        <w:t>- теорию и методы управления образо</w:t>
      </w:r>
      <w:r>
        <w:t>вательными системами;</w:t>
      </w:r>
    </w:p>
    <w:p w:rsidR="00000000" w:rsidRDefault="00F40B6C">
      <w:pPr>
        <w:pStyle w:val="just"/>
      </w:pPr>
      <w:r>
        <w:t>- планирование и организацию всех видов учебных занятий и учебной работы;</w:t>
      </w:r>
    </w:p>
    <w:p w:rsidR="00000000" w:rsidRDefault="00F40B6C">
      <w:pPr>
        <w:pStyle w:val="just"/>
      </w:pPr>
      <w:r>
        <w:t>- организацию учебно-методической работы;</w:t>
      </w:r>
    </w:p>
    <w:p w:rsidR="00000000" w:rsidRDefault="00F40B6C">
      <w:pPr>
        <w:pStyle w:val="just"/>
      </w:pPr>
      <w:r>
        <w:t>- организацию научных исследований.</w:t>
      </w:r>
    </w:p>
    <w:p w:rsidR="00000000" w:rsidRDefault="00F40B6C">
      <w:pPr>
        <w:pStyle w:val="just"/>
      </w:pPr>
      <w:r>
        <w:t>1.5. Старший преподаватель кафедры должен уметь:</w:t>
      </w:r>
    </w:p>
    <w:p w:rsidR="00000000" w:rsidRDefault="00F40B6C">
      <w:pPr>
        <w:pStyle w:val="just"/>
      </w:pPr>
      <w:r>
        <w:t>- излагать преподаваемые дисципли</w:t>
      </w:r>
      <w:r>
        <w:t>ны ясно, последовательно, доходчиво, на высоком методическом и научном уровне, увязывая их с другими родственными дисциплинами;</w:t>
      </w:r>
    </w:p>
    <w:p w:rsidR="00000000" w:rsidRDefault="00F40B6C">
      <w:pPr>
        <w:pStyle w:val="just"/>
      </w:pPr>
      <w:r>
        <w:lastRenderedPageBreak/>
        <w:t>- эффективно сочетать учебную и воспитательную работу;</w:t>
      </w:r>
    </w:p>
    <w:p w:rsidR="00000000" w:rsidRDefault="00F40B6C">
      <w:pPr>
        <w:pStyle w:val="just"/>
      </w:pPr>
      <w:r>
        <w:t>- привить слушателям высокие нравственные и морально-этические качества л</w:t>
      </w:r>
      <w:r>
        <w:t>ичности;</w:t>
      </w:r>
    </w:p>
    <w:p w:rsidR="00000000" w:rsidRDefault="00F40B6C">
      <w:pPr>
        <w:pStyle w:val="just"/>
      </w:pPr>
      <w:r>
        <w:t>- научить слушателей овладевать знаниями посредством различных форм самостоятельной работы;</w:t>
      </w:r>
    </w:p>
    <w:p w:rsidR="00000000" w:rsidRDefault="00F40B6C">
      <w:pPr>
        <w:pStyle w:val="just"/>
      </w:pPr>
      <w:r>
        <w:t>- развить интерес у слушателей к преподаваемым дисциплинам, показать их значимость в формировании специалиста.</w:t>
      </w:r>
    </w:p>
    <w:p w:rsidR="00000000" w:rsidRDefault="00F40B6C">
      <w:pPr>
        <w:pStyle w:val="just"/>
      </w:pPr>
      <w:r>
        <w:t>1.6. Старший преподаватель кафедры подчиняет</w:t>
      </w:r>
      <w:r>
        <w:t>ся непосредственно заведующему кафедрой.</w:t>
      </w:r>
    </w:p>
    <w:p w:rsidR="00000000" w:rsidRDefault="00F4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6C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F40B6C">
      <w:pPr>
        <w:pStyle w:val="just"/>
      </w:pPr>
      <w:r>
        <w:t>2.1. Старший преподаватель кафедры обязан:</w:t>
      </w:r>
    </w:p>
    <w:p w:rsidR="00000000" w:rsidRDefault="00F40B6C">
      <w:pPr>
        <w:pStyle w:val="just"/>
      </w:pPr>
      <w:r>
        <w:t>- читать лекционные курсы на высоком профессиональном уровне;</w:t>
      </w:r>
    </w:p>
    <w:p w:rsidR="00000000" w:rsidRDefault="00F40B6C">
      <w:pPr>
        <w:pStyle w:val="just"/>
      </w:pPr>
      <w:r>
        <w:t>- осуществлять проверку письменных работ слушателей своей группы;</w:t>
      </w:r>
    </w:p>
    <w:p w:rsidR="00000000" w:rsidRDefault="00F40B6C">
      <w:pPr>
        <w:pStyle w:val="just"/>
      </w:pPr>
      <w:r>
        <w:t>- составлять подробные поурочные планы к каждому занятию;</w:t>
      </w:r>
    </w:p>
    <w:p w:rsidR="00000000" w:rsidRDefault="00F40B6C">
      <w:pPr>
        <w:pStyle w:val="just"/>
      </w:pPr>
      <w:r>
        <w:t>- активно использовать в своей деятельности аудиовизуальные средства обучения;</w:t>
      </w:r>
    </w:p>
    <w:p w:rsidR="00000000" w:rsidRDefault="00F40B6C">
      <w:pPr>
        <w:pStyle w:val="just"/>
      </w:pPr>
      <w:r>
        <w:t>- составлять необходимые материалы для текущего контр</w:t>
      </w:r>
      <w:r>
        <w:t>оля знаний слушателей в группе;</w:t>
      </w:r>
    </w:p>
    <w:p w:rsidR="00000000" w:rsidRDefault="00F40B6C">
      <w:pPr>
        <w:pStyle w:val="just"/>
      </w:pPr>
      <w:r>
        <w:t>- осуществлять подбор дополнительного учебного материала для проведения занятий;</w:t>
      </w:r>
    </w:p>
    <w:p w:rsidR="00000000" w:rsidRDefault="00F40B6C">
      <w:pPr>
        <w:pStyle w:val="just"/>
      </w:pPr>
      <w:r>
        <w:t>- обеспечивать группы основным и дополнительным учебным материалом;</w:t>
      </w:r>
    </w:p>
    <w:p w:rsidR="00000000" w:rsidRDefault="00F40B6C">
      <w:pPr>
        <w:pStyle w:val="just"/>
      </w:pPr>
      <w:r>
        <w:t>- принимать экзамены и зачеты в курируемых группах;</w:t>
      </w:r>
    </w:p>
    <w:p w:rsidR="00000000" w:rsidRDefault="00F40B6C">
      <w:pPr>
        <w:pStyle w:val="just"/>
      </w:pPr>
      <w:r>
        <w:t xml:space="preserve">- вести учебную работу </w:t>
      </w:r>
      <w:r>
        <w:t>в соответствии с утвержденными планами и рабочими программами;</w:t>
      </w:r>
    </w:p>
    <w:p w:rsidR="00000000" w:rsidRDefault="00F40B6C">
      <w:pPr>
        <w:pStyle w:val="just"/>
      </w:pPr>
      <w:r>
        <w:t>- выполнять индивидуальный план работы;</w:t>
      </w:r>
    </w:p>
    <w:p w:rsidR="00000000" w:rsidRDefault="00F40B6C">
      <w:pPr>
        <w:pStyle w:val="just"/>
      </w:pPr>
      <w:r>
        <w:t>- вести воспитательную работу со слушателями;</w:t>
      </w:r>
    </w:p>
    <w:p w:rsidR="00000000" w:rsidRDefault="00F40B6C">
      <w:pPr>
        <w:pStyle w:val="just"/>
      </w:pPr>
      <w:r>
        <w:t>- в соответствии с индивидуальным планом научно-методической работы участвовать в семинарах, организуемых н</w:t>
      </w:r>
      <w:r>
        <w:t>а кафедре;</w:t>
      </w:r>
    </w:p>
    <w:p w:rsidR="00000000" w:rsidRDefault="00F40B6C">
      <w:pPr>
        <w:pStyle w:val="just"/>
      </w:pPr>
      <w:r>
        <w:t>- посещать занятия преподавателей кафедры с целью обмена опытом;</w:t>
      </w:r>
    </w:p>
    <w:p w:rsidR="00000000" w:rsidRDefault="00F40B6C">
      <w:pPr>
        <w:pStyle w:val="just"/>
      </w:pPr>
      <w:r>
        <w:t>- посещать лекции, семинары и конференции, организуемые в других учебных заведениях, выступать с соответствующими отчетами на заседаниях кафедры;</w:t>
      </w:r>
    </w:p>
    <w:p w:rsidR="00000000" w:rsidRDefault="00F40B6C">
      <w:pPr>
        <w:pStyle w:val="just"/>
      </w:pPr>
      <w:r>
        <w:t>- вести научную и научно-исследова</w:t>
      </w:r>
      <w:r>
        <w:t>тельскую работу в соответствии с тематическими планами кафедры, факультета;</w:t>
      </w:r>
    </w:p>
    <w:p w:rsidR="00000000" w:rsidRDefault="00F40B6C">
      <w:pPr>
        <w:pStyle w:val="just"/>
      </w:pPr>
      <w:r>
        <w:t>- разрабатывать рабочие учебные программы по курируемым дисциплинам;</w:t>
      </w:r>
    </w:p>
    <w:p w:rsidR="00000000" w:rsidRDefault="00F40B6C">
      <w:pPr>
        <w:pStyle w:val="just"/>
      </w:pPr>
      <w:r>
        <w:t>- оказывать помощь слушателям в организации самостоятельной работы;</w:t>
      </w:r>
    </w:p>
    <w:p w:rsidR="00000000" w:rsidRDefault="00F40B6C">
      <w:pPr>
        <w:pStyle w:val="just"/>
      </w:pPr>
      <w:r>
        <w:t>- принимать участие в повышении квалификаци</w:t>
      </w:r>
      <w:r>
        <w:t>и научно-педагогических работников кафедры, оказывать методическую помощь начинающим преподавателям в овладении педагогическим мастерством и профессиональными навыками;</w:t>
      </w:r>
    </w:p>
    <w:p w:rsidR="00000000" w:rsidRDefault="00F40B6C">
      <w:pPr>
        <w:pStyle w:val="just"/>
      </w:pPr>
      <w:r>
        <w:t>- выполнять методическую работу на уровне написания учебников, учебных пособий, конспек</w:t>
      </w:r>
      <w:r>
        <w:t>тов лекций, методических указаний и другого методического материала;</w:t>
      </w:r>
    </w:p>
    <w:p w:rsidR="00000000" w:rsidRDefault="00F40B6C">
      <w:pPr>
        <w:pStyle w:val="just"/>
      </w:pPr>
      <w:r>
        <w:t>- систематически повышать свою педагогическую и научную квалификацию;</w:t>
      </w:r>
    </w:p>
    <w:p w:rsidR="00000000" w:rsidRDefault="00F40B6C">
      <w:pPr>
        <w:pStyle w:val="just"/>
      </w:pPr>
      <w:r>
        <w:t>- проводить профориентационную работу среди слушателей;</w:t>
      </w:r>
    </w:p>
    <w:p w:rsidR="00000000" w:rsidRDefault="00F40B6C">
      <w:pPr>
        <w:pStyle w:val="just"/>
      </w:pPr>
      <w:r>
        <w:t>- участвовать в научно-методической работе по вопросам профес</w:t>
      </w:r>
      <w:r>
        <w:t>сионального образования;</w:t>
      </w:r>
    </w:p>
    <w:p w:rsidR="00000000" w:rsidRDefault="00F40B6C">
      <w:pPr>
        <w:pStyle w:val="just"/>
      </w:pPr>
      <w:r>
        <w:t>- своевременно оповещать руководство кафедры о невозможности выполнить предусмотренную расписанием учебных занятий работу;</w:t>
      </w:r>
    </w:p>
    <w:p w:rsidR="00000000" w:rsidRDefault="00F40B6C">
      <w:pPr>
        <w:pStyle w:val="just"/>
      </w:pPr>
      <w:r>
        <w:t>- поддерживать здоровый морально-психологический климат в коллективе.</w:t>
      </w:r>
    </w:p>
    <w:p w:rsidR="00000000" w:rsidRDefault="00F4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6C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F40B6C">
      <w:pPr>
        <w:pStyle w:val="just"/>
      </w:pPr>
      <w:r>
        <w:t>3.1. Старший преподаватель</w:t>
      </w:r>
      <w:r>
        <w:t xml:space="preserve"> кафедры имеет право:</w:t>
      </w:r>
    </w:p>
    <w:p w:rsidR="00000000" w:rsidRDefault="00F40B6C">
      <w:pPr>
        <w:pStyle w:val="just"/>
      </w:pPr>
      <w:r>
        <w:t>- выбирать методы и средства обучения, отвечающие индивидуальным особенностям личности и обеспечивающие высокое качество учебного процесса;</w:t>
      </w:r>
    </w:p>
    <w:p w:rsidR="00000000" w:rsidRDefault="00F40B6C">
      <w:pPr>
        <w:pStyle w:val="just"/>
      </w:pPr>
      <w:r>
        <w:t>- вносить предложения по корректировке плана работы кафедры, планов работы преподавателей, рабочих программ, другой учебной документации кафедры с последующим их утверждением в установленном порядке;</w:t>
      </w:r>
    </w:p>
    <w:p w:rsidR="00000000" w:rsidRDefault="00F40B6C">
      <w:pPr>
        <w:pStyle w:val="just"/>
      </w:pPr>
      <w:r>
        <w:t>- выбирать методы и средства проведения научных исследов</w:t>
      </w:r>
      <w:r>
        <w:t>аний;</w:t>
      </w:r>
    </w:p>
    <w:p w:rsidR="00000000" w:rsidRDefault="00F40B6C">
      <w:pPr>
        <w:pStyle w:val="just"/>
      </w:pPr>
      <w:r>
        <w:t>- вносить на рассмотрение кафедры предложения по совершенствованию учебной, учебно-методической, научно-методической, научно-исследовательской работы кафедры;</w:t>
      </w:r>
    </w:p>
    <w:p w:rsidR="00000000" w:rsidRDefault="00F40B6C">
      <w:pPr>
        <w:pStyle w:val="just"/>
      </w:pPr>
      <w:r>
        <w:t>- на организационное и материально-техническое обеспечение своей профессиональной деятельно</w:t>
      </w:r>
      <w:r>
        <w:t>сти;</w:t>
      </w:r>
    </w:p>
    <w:p w:rsidR="00000000" w:rsidRDefault="00F40B6C">
      <w:pPr>
        <w:pStyle w:val="just"/>
      </w:pPr>
      <w:r>
        <w:t>- в установленном порядке обжаловать приказы и распоряжения должностных лиц.</w:t>
      </w:r>
    </w:p>
    <w:p w:rsidR="00000000" w:rsidRDefault="00F4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6C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F40B6C">
      <w:pPr>
        <w:pStyle w:val="just"/>
      </w:pPr>
      <w:r>
        <w:t>4.1. Старший преподаватель несет ответственность за неисполнение или ненадлежащее исполнение своих должностных обязанностей в порядке, предусмотренном тр</w:t>
      </w:r>
      <w:r>
        <w:t>удовым законодательством Российской Федерации.</w:t>
      </w:r>
    </w:p>
    <w:p w:rsidR="00000000" w:rsidRDefault="00F4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6C">
      <w:pPr>
        <w:pStyle w:val="HTML"/>
      </w:pPr>
      <w:r>
        <w:t xml:space="preserve">    С инструкцией</w:t>
      </w:r>
    </w:p>
    <w:p w:rsidR="00000000" w:rsidRDefault="00F40B6C">
      <w:pPr>
        <w:pStyle w:val="HTML"/>
      </w:pPr>
      <w:r>
        <w:t>ознакомлен "____"_________ ____ г.   ___________________</w:t>
      </w:r>
    </w:p>
    <w:p w:rsidR="00000000" w:rsidRDefault="00F40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40B6C">
      <w:pPr>
        <w:pStyle w:val="right"/>
      </w:pPr>
      <w:r>
        <w:t>Источник - Мыскин А.В.</w:t>
      </w:r>
    </w:p>
    <w:p w:rsidR="00000000" w:rsidRDefault="00F40B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https://порядокправа.рф/obrazecy/dolzhnostnaya_instrukciya_starshego_prepodavatelya_dlya_rabotnik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ov_uchrezhdenij_dopolnitelnogo_professiona.htm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6C"/>
    <w:rsid w:val="00F40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045FE-138C-46F9-B1FF-6F163F68B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arshego_prepodavatelya_dlya_rabotnikov_uchrezhdenij_dopolnitelnogo_professi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855</Words>
  <Characters>4879</Characters>
  <Application>Microsoft Office Word</Application>
  <DocSecurity>0</DocSecurity>
  <Lines>40</Lines>
  <Paragraphs>11</Paragraphs>
  <ScaleCrop>false</ScaleCrop>
  <Company/>
  <LinksUpToDate>false</LinksUpToDate>
  <CharactersWithSpaces>5723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старшего преподавателя (для работников учреждений дополнительного профессионального образования)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2022-08-07T07:03:00Z</dcterms:created>
  <dcterms:modified xsi:type="dcterms:W3CDTF">2022-08-07T07:03:00Z</dcterms:modified>
</cp:coreProperties>
</file>