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5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незрячего специалиста</w:t>
      </w:r>
    </w:p>
    <w:p w:rsidR="00000000" w:rsidRDefault="005165F0">
      <w:pPr>
        <w:pStyle w:val="HTML"/>
      </w:pPr>
      <w:r>
        <w:t>Составлена в ___ экз.                                             Утверждаю</w:t>
      </w:r>
    </w:p>
    <w:p w:rsidR="00000000" w:rsidRDefault="005165F0">
      <w:pPr>
        <w:pStyle w:val="HTML"/>
      </w:pPr>
      <w:r>
        <w:t>__________________________________</w:t>
      </w:r>
    </w:p>
    <w:p w:rsidR="00000000" w:rsidRDefault="005165F0">
      <w:pPr>
        <w:pStyle w:val="HTML"/>
      </w:pPr>
      <w:r>
        <w:t>(инициалы, фамилия)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165F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_________________________________        __________________________________</w:t>
      </w:r>
    </w:p>
    <w:p w:rsidR="00000000" w:rsidRDefault="005165F0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5165F0">
      <w:pPr>
        <w:pStyle w:val="HTML"/>
      </w:pPr>
      <w:r>
        <w:t>форма, адрес, телефон, адрес                должностную инструкцию)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_________________________________</w:t>
      </w:r>
    </w:p>
    <w:p w:rsidR="00000000" w:rsidRDefault="005165F0">
      <w:pPr>
        <w:pStyle w:val="HTML"/>
      </w:pPr>
      <w:r>
        <w:t>электронной почты, ОГРН, ИНН/КПП)                "___"_____________ ____ г.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"___</w:t>
      </w:r>
      <w:r>
        <w:t>"__________ ____ г. N _______                          М.П.</w:t>
      </w:r>
    </w:p>
    <w:p w:rsidR="00000000" w:rsidRDefault="0051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F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секретаря незрячего специалиста</w:t>
      </w:r>
    </w:p>
    <w:p w:rsidR="00000000" w:rsidRDefault="005165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65F0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секретаря незрячего </w:t>
      </w:r>
      <w:r>
        <w:t>специалиста "__________" (далее - "Организация").</w:t>
      </w:r>
    </w:p>
    <w:p w:rsidR="00000000" w:rsidRDefault="005165F0">
      <w:pPr>
        <w:pStyle w:val="just"/>
      </w:pPr>
      <w:r>
        <w:t>1.2. Секретарь незрячего специалиста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165F0">
      <w:pPr>
        <w:pStyle w:val="just"/>
      </w:pPr>
      <w:r>
        <w:t>1.3. Секретарь не</w:t>
      </w:r>
      <w:r>
        <w:t>зрячего специалиста подчиняется непосредственно ___________.</w:t>
      </w:r>
    </w:p>
    <w:p w:rsidR="00000000" w:rsidRDefault="005165F0">
      <w:pPr>
        <w:pStyle w:val="just"/>
      </w:pPr>
      <w:r>
        <w:t xml:space="preserve">1.4. На должность секретаря незрячего специалиста назначается лицо, имеющее среднее профессиональное образование и специальную подготовку по установленной программе без предъявления требований к </w:t>
      </w:r>
      <w:r>
        <w:t>стажу работы или начальное профессиональное образование и стаж работы по специальности не менее 3 лет.</w:t>
      </w:r>
    </w:p>
    <w:p w:rsidR="00000000" w:rsidRDefault="005165F0">
      <w:pPr>
        <w:pStyle w:val="just"/>
      </w:pPr>
      <w:r>
        <w:t>1.5. Секретарь незрячего специалиста должен знать:</w:t>
      </w:r>
    </w:p>
    <w:p w:rsidR="00000000" w:rsidRDefault="005165F0">
      <w:pPr>
        <w:pStyle w:val="just"/>
      </w:pPr>
      <w:r>
        <w:t>- положения, инструкции, другие руководящие материалы и нормативные документы по ведению делопроизводс</w:t>
      </w:r>
      <w:r>
        <w:t>тва;</w:t>
      </w:r>
    </w:p>
    <w:p w:rsidR="00000000" w:rsidRDefault="005165F0">
      <w:pPr>
        <w:pStyle w:val="just"/>
      </w:pPr>
      <w:r>
        <w:t>- рельефно-точечный шрифт Брайля;</w:t>
      </w:r>
    </w:p>
    <w:p w:rsidR="00000000" w:rsidRDefault="005165F0">
      <w:pPr>
        <w:pStyle w:val="just"/>
      </w:pPr>
      <w:r>
        <w:t>- машинопись (в том числе брайлевскую);</w:t>
      </w:r>
    </w:p>
    <w:p w:rsidR="00000000" w:rsidRDefault="005165F0">
      <w:pPr>
        <w:pStyle w:val="just"/>
      </w:pPr>
      <w:r>
        <w:t>- правила орфографии и пунктуации;</w:t>
      </w:r>
    </w:p>
    <w:p w:rsidR="00000000" w:rsidRDefault="005165F0">
      <w:pPr>
        <w:pStyle w:val="just"/>
      </w:pPr>
      <w:r>
        <w:t>- правила печатания деловых писем с использованием типовых форм;</w:t>
      </w:r>
    </w:p>
    <w:p w:rsidR="00000000" w:rsidRDefault="005165F0">
      <w:pPr>
        <w:pStyle w:val="just"/>
      </w:pPr>
      <w:r>
        <w:lastRenderedPageBreak/>
        <w:t>- правила экс</w:t>
      </w:r>
      <w:r>
        <w:t>плуатации пишущих машин, диктофонов, магнитофонов;</w:t>
      </w:r>
    </w:p>
    <w:p w:rsidR="00000000" w:rsidRDefault="005165F0">
      <w:pPr>
        <w:pStyle w:val="just"/>
      </w:pPr>
      <w:r>
        <w:t>- правила пользования персональными ЭВМ и другими электронными устройствами, используемыми незрячими специалистами;</w:t>
      </w:r>
    </w:p>
    <w:p w:rsidR="00000000" w:rsidRDefault="005165F0">
      <w:pPr>
        <w:pStyle w:val="just"/>
      </w:pPr>
      <w:r>
        <w:t>- основы организации труда;</w:t>
      </w:r>
    </w:p>
    <w:p w:rsidR="00000000" w:rsidRDefault="005165F0">
      <w:pPr>
        <w:pStyle w:val="just"/>
      </w:pPr>
      <w:r>
        <w:t>- основы законодательства о труде.</w:t>
      </w:r>
    </w:p>
    <w:p w:rsidR="00000000" w:rsidRDefault="005165F0">
      <w:pPr>
        <w:pStyle w:val="just"/>
      </w:pPr>
      <w:r>
        <w:t xml:space="preserve">1.6. В своей деятельности </w:t>
      </w:r>
      <w:r>
        <w:t>секретарь незрячего специалиста руководствуется:</w:t>
      </w:r>
    </w:p>
    <w:p w:rsidR="00000000" w:rsidRDefault="005165F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5165F0">
      <w:pPr>
        <w:pStyle w:val="just"/>
      </w:pPr>
      <w:r>
        <w:t>- правилами внутреннего трудового распорядка;</w:t>
      </w:r>
    </w:p>
    <w:p w:rsidR="00000000" w:rsidRDefault="005165F0">
      <w:pPr>
        <w:pStyle w:val="just"/>
      </w:pPr>
      <w:r>
        <w:t>- приказами и распоряжениями руководителя Организации и непосредственного руков</w:t>
      </w:r>
      <w:r>
        <w:t>одителя;</w:t>
      </w:r>
    </w:p>
    <w:p w:rsidR="00000000" w:rsidRDefault="005165F0">
      <w:pPr>
        <w:pStyle w:val="just"/>
      </w:pPr>
      <w:r>
        <w:t>- настоящей должностной инструкцией;</w:t>
      </w:r>
    </w:p>
    <w:p w:rsidR="00000000" w:rsidRDefault="005165F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165F0">
      <w:pPr>
        <w:pStyle w:val="just"/>
      </w:pPr>
      <w:r>
        <w:t>1.7. В период временного отсутствия секретаря незрячего специалиста его обязанности возлагаются на ___________.</w:t>
      </w:r>
    </w:p>
    <w:p w:rsidR="00000000" w:rsidRDefault="0051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</w:t>
      </w:r>
      <w:r>
        <w:rPr>
          <w:rFonts w:eastAsia="Times New Roman"/>
        </w:rPr>
        <w:t>ЫЕ ОБЯЗАННОСТИ</w:t>
      </w:r>
    </w:p>
    <w:p w:rsidR="00000000" w:rsidRDefault="005165F0">
      <w:pPr>
        <w:pStyle w:val="just"/>
      </w:pPr>
      <w:r>
        <w:t>Секретарь незрячего специалиста осуществляет следующие обязанности:</w:t>
      </w:r>
    </w:p>
    <w:p w:rsidR="00000000" w:rsidRDefault="005165F0">
      <w:pPr>
        <w:pStyle w:val="just"/>
      </w:pPr>
      <w:r>
        <w:t>Читает вслух незрячему специалисту или записывает для него на магнитофон различную информацию.</w:t>
      </w:r>
    </w:p>
    <w:p w:rsidR="00000000" w:rsidRDefault="005165F0">
      <w:pPr>
        <w:pStyle w:val="just"/>
      </w:pPr>
      <w:r>
        <w:t>Печатает информацию рельефно-точечным шрифтом Брайля, переписывает от руки или</w:t>
      </w:r>
      <w:r>
        <w:t xml:space="preserve"> печатает на пишущей машине диктуемый незрячим работником текст.</w:t>
      </w:r>
    </w:p>
    <w:p w:rsidR="00000000" w:rsidRDefault="005165F0">
      <w:pPr>
        <w:pStyle w:val="just"/>
      </w:pPr>
      <w:r>
        <w:t>Под его руководством чертит схемы, таблицы, изготовляет макеты, пособия элементарной сложности, переносит информацию на машинные носители и обратно, систематизирует литературу, нормативно-спр</w:t>
      </w:r>
      <w:r>
        <w:t>авочную картотеку в личной библиотеке.</w:t>
      </w:r>
    </w:p>
    <w:p w:rsidR="00000000" w:rsidRDefault="005165F0">
      <w:pPr>
        <w:pStyle w:val="just"/>
      </w:pPr>
      <w:r>
        <w:t>Делает обзор периодических изданий.</w:t>
      </w:r>
    </w:p>
    <w:p w:rsidR="00000000" w:rsidRDefault="005165F0">
      <w:pPr>
        <w:pStyle w:val="just"/>
      </w:pPr>
      <w:r>
        <w:t>Просматривает служебную почту, адресованную незрячему специалисту, и знакомит его с ее содержанием.</w:t>
      </w:r>
    </w:p>
    <w:p w:rsidR="00000000" w:rsidRDefault="005165F0">
      <w:pPr>
        <w:pStyle w:val="just"/>
      </w:pPr>
      <w:r>
        <w:t>Заполняет по его указанию служебную и иную документацию.</w:t>
      </w:r>
    </w:p>
    <w:p w:rsidR="00000000" w:rsidRDefault="005165F0">
      <w:pPr>
        <w:pStyle w:val="just"/>
      </w:pPr>
      <w:r>
        <w:t>В процессе занятий, пров</w:t>
      </w:r>
      <w:r>
        <w:t>одимых незрячим специалистом, чертит на доске или демонстрирует иным способом по его указанию схемы, таблицы, использует технические средства обучения.</w:t>
      </w:r>
    </w:p>
    <w:p w:rsidR="00000000" w:rsidRDefault="005165F0">
      <w:pPr>
        <w:pStyle w:val="just"/>
      </w:pPr>
      <w:r>
        <w:t xml:space="preserve">Информирует о проводимых в Организации мероприятиях, в которых участие незрячего специалиста необходимо </w:t>
      </w:r>
      <w:r>
        <w:t>или желательно, знакомит его с приказами, распоряжениями, объявлениями.</w:t>
      </w:r>
    </w:p>
    <w:p w:rsidR="00000000" w:rsidRDefault="005165F0">
      <w:pPr>
        <w:pStyle w:val="just"/>
      </w:pPr>
      <w:r>
        <w:t>Сопровождает в служебных командировках.</w:t>
      </w:r>
    </w:p>
    <w:p w:rsidR="00000000" w:rsidRDefault="005165F0">
      <w:pPr>
        <w:pStyle w:val="just"/>
      </w:pPr>
      <w:r>
        <w:t>Выполняет иные технические функции по обеспечению и обслуживанию работы незрячего специалиста.</w:t>
      </w:r>
    </w:p>
    <w:p w:rsidR="00000000" w:rsidRDefault="0051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F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165F0">
      <w:pPr>
        <w:pStyle w:val="just"/>
      </w:pPr>
      <w:r>
        <w:t>Секретарь незрячего специалиста имеет право:</w:t>
      </w:r>
    </w:p>
    <w:p w:rsidR="00000000" w:rsidRDefault="005165F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165F0">
      <w:pPr>
        <w:pStyle w:val="just"/>
      </w:pPr>
      <w:r>
        <w:t>3.2. Повышать свою квалификацию.</w:t>
      </w:r>
    </w:p>
    <w:p w:rsidR="00000000" w:rsidRDefault="005165F0">
      <w:pPr>
        <w:pStyle w:val="just"/>
      </w:pPr>
      <w:r>
        <w:t>3.3. Знакомиться с проектами решений руководства Организации, касающимися его деяте</w:t>
      </w:r>
      <w:r>
        <w:t>льности.</w:t>
      </w:r>
    </w:p>
    <w:p w:rsidR="00000000" w:rsidRDefault="005165F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165F0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51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65F0">
      <w:pPr>
        <w:pStyle w:val="just"/>
      </w:pPr>
      <w:r>
        <w:t>Секретарь</w:t>
      </w:r>
      <w:r>
        <w:t xml:space="preserve"> незрячего специалиста несет ответственность:</w:t>
      </w:r>
    </w:p>
    <w:p w:rsidR="00000000" w:rsidRDefault="005165F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165F0">
      <w:pPr>
        <w:pStyle w:val="just"/>
      </w:pPr>
      <w:r>
        <w:t>4.2. За правонарушения, соверше</w:t>
      </w:r>
      <w:r>
        <w:t>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165F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1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F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65F0">
      <w:pPr>
        <w:pStyle w:val="just"/>
      </w:pPr>
      <w:r>
        <w:t>5.1. Ре</w:t>
      </w:r>
      <w:r>
        <w:t>жим работы секретаря незрячего специалиста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5165F0">
      <w:pPr>
        <w:pStyle w:val="just"/>
      </w:pPr>
      <w:r>
        <w:t>5.2. В связи с производственной необходимостью секретарь незрячего специалиста обязан выезжать в служебные ко</w:t>
      </w:r>
      <w:r>
        <w:t>мандировки (в т.ч. местного значения).</w:t>
      </w:r>
    </w:p>
    <w:p w:rsidR="00000000" w:rsidRDefault="005165F0">
      <w:pPr>
        <w:pStyle w:val="just"/>
      </w:pPr>
      <w:r>
        <w:t>5.3. В соответствии с ____________________ работодатель проводит оценку эффективности деятельности секретаря незрячего специалиста. Комплекс мероприятий по оценке эффективности утвержден _________ и включает в себя:</w:t>
      </w:r>
    </w:p>
    <w:p w:rsidR="00000000" w:rsidRDefault="005165F0">
      <w:pPr>
        <w:pStyle w:val="just"/>
      </w:pPr>
      <w:r>
        <w:t>-</w:t>
      </w:r>
      <w:r>
        <w:t xml:space="preserve"> _____________________</w:t>
      </w:r>
    </w:p>
    <w:p w:rsidR="00000000" w:rsidRDefault="005165F0">
      <w:pPr>
        <w:pStyle w:val="just"/>
      </w:pPr>
      <w:r>
        <w:t>- _____________________</w:t>
      </w:r>
    </w:p>
    <w:p w:rsidR="00000000" w:rsidRDefault="005165F0">
      <w:pPr>
        <w:pStyle w:val="just"/>
      </w:pPr>
      <w:r>
        <w:t>- _____________________</w:t>
      </w:r>
    </w:p>
    <w:p w:rsidR="00000000" w:rsidRDefault="0051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F0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165F0">
      <w:pPr>
        <w:pStyle w:val="just"/>
      </w:pPr>
      <w:r>
        <w:t>6.1. Секретарю незрячего специалиста для обеспечения его деятельности предоставляется право подписи информационно-справочных документов по вопросам, входящим в его фун</w:t>
      </w:r>
      <w:r>
        <w:t>кциональные обязанности.</w:t>
      </w:r>
    </w:p>
    <w:p w:rsidR="00000000" w:rsidRDefault="00516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5F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165F0">
      <w:pPr>
        <w:pStyle w:val="HTML"/>
      </w:pPr>
      <w:r>
        <w:t>__________________________________________________________________________.</w:t>
      </w:r>
    </w:p>
    <w:p w:rsidR="00000000" w:rsidRDefault="005165F0">
      <w:pPr>
        <w:pStyle w:val="HTML"/>
      </w:pPr>
      <w:r>
        <w:t>(наименование, номер и дата документа)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Руководитель структурного</w:t>
      </w:r>
    </w:p>
    <w:p w:rsidR="00000000" w:rsidRDefault="005165F0">
      <w:pPr>
        <w:pStyle w:val="HTML"/>
      </w:pPr>
      <w:r>
        <w:t>подразделения</w:t>
      </w:r>
    </w:p>
    <w:p w:rsidR="00000000" w:rsidRDefault="005165F0">
      <w:pPr>
        <w:pStyle w:val="HTML"/>
      </w:pPr>
      <w:r>
        <w:t>____________________________ _____________________</w:t>
      </w:r>
    </w:p>
    <w:p w:rsidR="00000000" w:rsidRDefault="005165F0">
      <w:pPr>
        <w:pStyle w:val="HTML"/>
      </w:pPr>
      <w:r>
        <w:t>(инициалы, фамилия)            (подпись)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"___"_____________ ____ г.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Согласовано:</w:t>
      </w:r>
    </w:p>
    <w:p w:rsidR="00000000" w:rsidRDefault="005165F0">
      <w:pPr>
        <w:pStyle w:val="HTML"/>
      </w:pPr>
      <w:r>
        <w:t>юридическая служба</w:t>
      </w:r>
    </w:p>
    <w:p w:rsidR="00000000" w:rsidRDefault="005165F0">
      <w:pPr>
        <w:pStyle w:val="HTML"/>
      </w:pPr>
      <w:r>
        <w:t>____________________________ _____________________</w:t>
      </w:r>
    </w:p>
    <w:p w:rsidR="00000000" w:rsidRDefault="005165F0">
      <w:pPr>
        <w:pStyle w:val="HTML"/>
      </w:pPr>
      <w:r>
        <w:t>(инициалы, ф</w:t>
      </w:r>
      <w:r>
        <w:t>амилия)             (подпись)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"___"_____________ ____ г.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С инструкцией ознакомлен:</w:t>
      </w:r>
    </w:p>
    <w:p w:rsidR="00000000" w:rsidRDefault="005165F0">
      <w:pPr>
        <w:pStyle w:val="HTML"/>
      </w:pPr>
      <w:r>
        <w:t>(или: инструкцию получил)</w:t>
      </w:r>
    </w:p>
    <w:p w:rsidR="00000000" w:rsidRDefault="005165F0">
      <w:pPr>
        <w:pStyle w:val="HTML"/>
      </w:pPr>
      <w:r>
        <w:t>____________________________ _____________________</w:t>
      </w:r>
    </w:p>
    <w:p w:rsidR="00000000" w:rsidRDefault="005165F0">
      <w:pPr>
        <w:pStyle w:val="HTML"/>
      </w:pPr>
      <w:r>
        <w:t>(инициалы, фамилия)             (подпись)</w:t>
      </w:r>
    </w:p>
    <w:p w:rsidR="00000000" w:rsidRDefault="005165F0">
      <w:pPr>
        <w:pStyle w:val="HTML"/>
      </w:pPr>
    </w:p>
    <w:p w:rsidR="00000000" w:rsidRDefault="005165F0">
      <w:pPr>
        <w:pStyle w:val="HTML"/>
      </w:pPr>
      <w:r>
        <w:t>"___"_____________ ____ г.</w:t>
      </w:r>
    </w:p>
    <w:p w:rsidR="00000000" w:rsidRDefault="00516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ya_sekretarya_nezryachego_specialista.htm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F0"/>
    <w:rsid w:val="0051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A7397-27C9-4FD6-955B-F28768EE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nezryachego_speci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5773</Characters>
  <Application>Microsoft Office Word</Application>
  <DocSecurity>0</DocSecurity>
  <Lines>48</Lines>
  <Paragraphs>13</Paragraphs>
  <ScaleCrop>false</ScaleCrop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незрячего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