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E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4-го разряда</w:t>
      </w:r>
    </w:p>
    <w:p w:rsidR="00000000" w:rsidRDefault="00EA5E4A">
      <w:pPr>
        <w:pStyle w:val="HTML"/>
      </w:pPr>
      <w:r>
        <w:t xml:space="preserve">                                                УТВЕРЖДАЮ</w:t>
      </w:r>
    </w:p>
    <w:p w:rsidR="00000000" w:rsidRDefault="00EA5E4A">
      <w:pPr>
        <w:pStyle w:val="HTML"/>
      </w:pPr>
      <w:r>
        <w:t>Руководитель "____________"</w:t>
      </w:r>
    </w:p>
    <w:p w:rsidR="00000000" w:rsidRDefault="00EA5E4A">
      <w:pPr>
        <w:pStyle w:val="HTML"/>
      </w:pPr>
      <w:r>
        <w:t>____________ (____________)</w:t>
      </w:r>
    </w:p>
    <w:p w:rsidR="00000000" w:rsidRDefault="00EA5E4A">
      <w:pPr>
        <w:pStyle w:val="HTML"/>
      </w:pPr>
      <w:r>
        <w:t>(подпись)     (Ф.И.О.)</w:t>
      </w:r>
    </w:p>
    <w:p w:rsidR="00000000" w:rsidRDefault="00EA5E4A">
      <w:pPr>
        <w:pStyle w:val="HTML"/>
      </w:pPr>
      <w:r>
        <w:t>"___"________ ___ г.</w:t>
      </w:r>
    </w:p>
    <w:p w:rsidR="00000000" w:rsidRDefault="00EA5E4A">
      <w:pPr>
        <w:pStyle w:val="HTML"/>
      </w:pPr>
      <w:r>
        <w:t>М.П.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left"/>
      </w:pPr>
      <w:r>
        <w:t>"___"</w:t>
      </w:r>
      <w:r>
        <w:t>________ ___ г. N ____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рыбовода 4-го разряда</w:t>
      </w: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5E4A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рыбовода 4-г</w:t>
      </w:r>
      <w:r>
        <w:t>о разряда "_____________" (далее - "Организация").</w:t>
      </w:r>
    </w:p>
    <w:p w:rsidR="00000000" w:rsidRDefault="00EA5E4A">
      <w:pPr>
        <w:pStyle w:val="just"/>
      </w:pPr>
      <w:r>
        <w:t>1.2. Рыбовод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A5E4A">
      <w:pPr>
        <w:pStyle w:val="just"/>
      </w:pPr>
      <w:r>
        <w:t>1.3. Рыбовод 4-го разряда п</w:t>
      </w:r>
      <w:r>
        <w:t>одчиняется непосредственно ______________ Организации.</w:t>
      </w:r>
    </w:p>
    <w:p w:rsidR="00000000" w:rsidRDefault="00EA5E4A">
      <w:pPr>
        <w:pStyle w:val="just"/>
      </w:pPr>
      <w:r>
        <w:t>1.4. Рыбовод 4-го разряда должен знать:</w:t>
      </w:r>
    </w:p>
    <w:p w:rsidR="00000000" w:rsidRDefault="00EA5E4A">
      <w:pPr>
        <w:pStyle w:val="just"/>
      </w:pPr>
      <w:r>
        <w:t>- правила и способы текущего обслуживания и ремонта гидротехнических сооружений и технической мелиорации водоемов;</w:t>
      </w:r>
    </w:p>
    <w:p w:rsidR="00000000" w:rsidRDefault="00EA5E4A">
      <w:pPr>
        <w:pStyle w:val="just"/>
      </w:pPr>
      <w:r>
        <w:t>- правила и способы вылова, сортировки и счета</w:t>
      </w:r>
      <w:r>
        <w:t xml:space="preserve"> товарной рыбы;</w:t>
      </w:r>
    </w:p>
    <w:p w:rsidR="00000000" w:rsidRDefault="00EA5E4A">
      <w:pPr>
        <w:pStyle w:val="just"/>
      </w:pPr>
      <w:r>
        <w:t>- требования, предъявляемые к качеству товарной рыбы;</w:t>
      </w:r>
    </w:p>
    <w:p w:rsidR="00000000" w:rsidRDefault="00EA5E4A">
      <w:pPr>
        <w:pStyle w:val="just"/>
      </w:pPr>
      <w:r>
        <w:t>- виды кормов и способы их приготовления, правила кормления рыбы, состав применяемых кормов;</w:t>
      </w:r>
    </w:p>
    <w:p w:rsidR="00000000" w:rsidRDefault="00EA5E4A">
      <w:pPr>
        <w:pStyle w:val="just"/>
      </w:pPr>
      <w:r>
        <w:t>- требования, предъявляемые к живым кормам;</w:t>
      </w:r>
    </w:p>
    <w:p w:rsidR="00000000" w:rsidRDefault="00EA5E4A">
      <w:pPr>
        <w:pStyle w:val="just"/>
      </w:pPr>
      <w:r>
        <w:t>- правила обращения с живой рыбой;</w:t>
      </w:r>
    </w:p>
    <w:p w:rsidR="00000000" w:rsidRDefault="00EA5E4A">
      <w:pPr>
        <w:pStyle w:val="just"/>
      </w:pPr>
      <w:r>
        <w:t>- правила прох</w:t>
      </w:r>
      <w:r>
        <w:t>ождения кефали через каналы;</w:t>
      </w:r>
    </w:p>
    <w:p w:rsidR="00000000" w:rsidRDefault="00EA5E4A">
      <w:pPr>
        <w:pStyle w:val="just"/>
      </w:pPr>
      <w:r>
        <w:t>- требования, предъявляемые к эксплуатации бассейнов, садков и другого оборудования, правила и способы их очистки;</w:t>
      </w:r>
    </w:p>
    <w:p w:rsidR="00000000" w:rsidRDefault="00EA5E4A">
      <w:pPr>
        <w:pStyle w:val="just"/>
      </w:pPr>
      <w:r>
        <w:lastRenderedPageBreak/>
        <w:t>- правила и способы подледного лова;</w:t>
      </w:r>
    </w:p>
    <w:p w:rsidR="00000000" w:rsidRDefault="00EA5E4A">
      <w:pPr>
        <w:pStyle w:val="just"/>
      </w:pPr>
      <w:r>
        <w:t>- виды искусственных нерестилищ и нерестовых субстратов;</w:t>
      </w:r>
    </w:p>
    <w:p w:rsidR="00000000" w:rsidRDefault="00EA5E4A">
      <w:pPr>
        <w:pStyle w:val="just"/>
      </w:pPr>
      <w:r>
        <w:t>- правила внесения минеральных удобрений и извести в водоемы;</w:t>
      </w:r>
    </w:p>
    <w:p w:rsidR="00000000" w:rsidRDefault="00EA5E4A">
      <w:pPr>
        <w:pStyle w:val="just"/>
      </w:pPr>
      <w:r>
        <w:t>- технологический режим содержания икры, производителей рыбы и рыбопосадочного материала в контейнерах при доставке;</w:t>
      </w:r>
    </w:p>
    <w:p w:rsidR="00000000" w:rsidRDefault="00EA5E4A">
      <w:pPr>
        <w:pStyle w:val="just"/>
      </w:pPr>
      <w:r>
        <w:t>- правила кройки и съячеивания отдельных частей орудий лова непрямоугольной ф</w:t>
      </w:r>
      <w:r>
        <w:t>ормы;</w:t>
      </w:r>
    </w:p>
    <w:p w:rsidR="00000000" w:rsidRDefault="00EA5E4A">
      <w:pPr>
        <w:pStyle w:val="just"/>
      </w:pPr>
      <w:r>
        <w:t>- устройство и правила эксплуатации и ремонта применяемых механизмов и оборудования.</w:t>
      </w:r>
    </w:p>
    <w:p w:rsidR="00000000" w:rsidRDefault="00EA5E4A">
      <w:pPr>
        <w:pStyle w:val="just"/>
      </w:pPr>
      <w:r>
        <w:t>1.5. В период временного отсутствия рыбовода 4-го разряда его обязанности возлагаются на ___________________________.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A5E4A">
      <w:pPr>
        <w:pStyle w:val="just"/>
      </w:pPr>
      <w:r>
        <w:t>Рыбовод 4-го раз</w:t>
      </w:r>
      <w:r>
        <w:t>ряда осуществляет выполнение следующих работ:</w:t>
      </w:r>
    </w:p>
    <w:p w:rsidR="00000000" w:rsidRDefault="00EA5E4A">
      <w:pPr>
        <w:pStyle w:val="just"/>
      </w:pPr>
      <w:r>
        <w:t>- выполнение работ по текущему обслуживанию и ремонту гидротехнических сооружений и работ по технической мелиорации водоемов;</w:t>
      </w:r>
    </w:p>
    <w:p w:rsidR="00000000" w:rsidRDefault="00EA5E4A">
      <w:pPr>
        <w:pStyle w:val="just"/>
      </w:pPr>
      <w:r>
        <w:t>- отлов из бассейнов и водоемов дафний и артемий-Салина;</w:t>
      </w:r>
    </w:p>
    <w:p w:rsidR="00000000" w:rsidRDefault="00EA5E4A">
      <w:pPr>
        <w:pStyle w:val="just"/>
      </w:pPr>
      <w:r>
        <w:t>- оборудование кормовых мес</w:t>
      </w:r>
      <w:r>
        <w:t>т;</w:t>
      </w:r>
    </w:p>
    <w:p w:rsidR="00000000" w:rsidRDefault="00EA5E4A">
      <w:pPr>
        <w:pStyle w:val="just"/>
      </w:pPr>
      <w:r>
        <w:t>- кормление рыбы с весельных моторных лодок и плавучих кормораздатчиков;</w:t>
      </w:r>
    </w:p>
    <w:p w:rsidR="00000000" w:rsidRDefault="00EA5E4A">
      <w:pPr>
        <w:pStyle w:val="just"/>
      </w:pPr>
      <w:r>
        <w:t>- проверку поедаемости кормов, удаление снулой рыбы;</w:t>
      </w:r>
    </w:p>
    <w:p w:rsidR="00000000" w:rsidRDefault="00EA5E4A">
      <w:pPr>
        <w:pStyle w:val="just"/>
      </w:pPr>
      <w:r>
        <w:t>- вылов, сортировку и счет товарной рыбы (кроме форели и кефали);</w:t>
      </w:r>
    </w:p>
    <w:p w:rsidR="00000000" w:rsidRDefault="00EA5E4A">
      <w:pPr>
        <w:pStyle w:val="just"/>
      </w:pPr>
      <w:r>
        <w:t>- подледный лов рыбы;</w:t>
      </w:r>
    </w:p>
    <w:p w:rsidR="00000000" w:rsidRDefault="00EA5E4A">
      <w:pPr>
        <w:pStyle w:val="just"/>
      </w:pPr>
      <w:r>
        <w:t>- отлов производителей рыбы, кроме осет</w:t>
      </w:r>
      <w:r>
        <w:t>ровых и лососевых, в море или на подступах к нерестовым рекам;</w:t>
      </w:r>
    </w:p>
    <w:p w:rsidR="00000000" w:rsidRDefault="00EA5E4A">
      <w:pPr>
        <w:pStyle w:val="just"/>
      </w:pPr>
      <w:r>
        <w:t>- доставку икры, рыбопосадочного материала и производителей, кроме осетровых и лососевых, в специальных емкостях с соблюдением технологического режима;</w:t>
      </w:r>
    </w:p>
    <w:p w:rsidR="00000000" w:rsidRDefault="00EA5E4A">
      <w:pPr>
        <w:pStyle w:val="just"/>
      </w:pPr>
      <w:r>
        <w:t>- наблюдение за ходом разновозрастной кеф</w:t>
      </w:r>
      <w:r>
        <w:t>али через каналы, регулирование его при помощи разного рода заградительных устройств;</w:t>
      </w:r>
    </w:p>
    <w:p w:rsidR="00000000" w:rsidRDefault="00EA5E4A">
      <w:pPr>
        <w:pStyle w:val="just"/>
      </w:pPr>
      <w:r>
        <w:t>- установку и подъем искусственных нерестилищ, садков вручную и при помощи механизмов, осмотр и уход за ними, очистку от загрязнений бассейнов и садков;</w:t>
      </w:r>
    </w:p>
    <w:p w:rsidR="00000000" w:rsidRDefault="00EA5E4A">
      <w:pPr>
        <w:pStyle w:val="just"/>
      </w:pPr>
      <w:r>
        <w:t>- внесение минера</w:t>
      </w:r>
      <w:r>
        <w:t>льных удобрений и извести в водоемы;</w:t>
      </w:r>
    </w:p>
    <w:p w:rsidR="00000000" w:rsidRDefault="00EA5E4A">
      <w:pPr>
        <w:pStyle w:val="just"/>
      </w:pPr>
      <w:r>
        <w:t>- ремонт оборудования и механизмов;</w:t>
      </w:r>
    </w:p>
    <w:p w:rsidR="00000000" w:rsidRDefault="00EA5E4A">
      <w:pPr>
        <w:pStyle w:val="just"/>
      </w:pPr>
      <w:r>
        <w:t>- кройку вручную, съячеивание отдельных частей орудий лова непрямоугольной формы.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5E4A">
      <w:pPr>
        <w:pStyle w:val="just"/>
      </w:pPr>
      <w:r>
        <w:t>Рыбовод 4-го разряда имеет право:</w:t>
      </w:r>
    </w:p>
    <w:p w:rsidR="00000000" w:rsidRDefault="00EA5E4A">
      <w:pPr>
        <w:pStyle w:val="just"/>
      </w:pPr>
      <w:r>
        <w:t>3.1. Запрашивать и получать необходимые материалы и докум</w:t>
      </w:r>
      <w:r>
        <w:t>енты, относящиеся к вопросам деятельности рыбовода 4-го разряда.</w:t>
      </w:r>
    </w:p>
    <w:p w:rsidR="00000000" w:rsidRDefault="00EA5E4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рыбовода 4-го разр</w:t>
      </w:r>
      <w:r>
        <w:t>яда.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5E4A">
      <w:pPr>
        <w:pStyle w:val="just"/>
      </w:pPr>
      <w:r>
        <w:t>Рыбовод 4-го разряда несет ответственность за:</w:t>
      </w:r>
    </w:p>
    <w:p w:rsidR="00000000" w:rsidRDefault="00EA5E4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A5E4A">
      <w:pPr>
        <w:pStyle w:val="just"/>
      </w:pPr>
      <w:r>
        <w:t>4.2. Недостоверную информацию о состоянии выполнения работы.</w:t>
      </w:r>
    </w:p>
    <w:p w:rsidR="00000000" w:rsidRDefault="00EA5E4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A5E4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предприятия и его работникам.</w:t>
      </w:r>
    </w:p>
    <w:p w:rsidR="00000000" w:rsidRDefault="00EA5E4A">
      <w:pPr>
        <w:pStyle w:val="just"/>
      </w:pPr>
      <w:r>
        <w:t>4.5. Необеспечение соблюдения трудовой дисциплины.</w:t>
      </w:r>
    </w:p>
    <w:p w:rsidR="00000000" w:rsidRDefault="00EA5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E4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5E4A">
      <w:pPr>
        <w:pStyle w:val="just"/>
      </w:pPr>
      <w:r>
        <w:t>5.1. Режим работы рыбовода 4-го разряда определяется в соответствии с правилами внутреннего трудового распорядка, установленн</w:t>
      </w:r>
      <w:r>
        <w:t>ыми в Организации.</w:t>
      </w:r>
    </w:p>
    <w:p w:rsidR="00000000" w:rsidRDefault="00EA5E4A">
      <w:pPr>
        <w:pStyle w:val="just"/>
      </w:pPr>
      <w:r>
        <w:t>5.2. В связи с производственной необходимостью рыбовод 4-го разряда обязан выезжать в служебные командировки (в т.ч. местного значения).</w:t>
      </w:r>
    </w:p>
    <w:p w:rsidR="00000000" w:rsidRDefault="00EA5E4A">
      <w:pPr>
        <w:pStyle w:val="just"/>
      </w:pPr>
      <w:r>
        <w:t>5.3. Оценка работы:</w:t>
      </w:r>
    </w:p>
    <w:p w:rsidR="00000000" w:rsidRDefault="00EA5E4A">
      <w:pPr>
        <w:pStyle w:val="just"/>
      </w:pPr>
      <w:r>
        <w:t>- регулярная - осуществляется непосредственным руководителем в процессе исполнен</w:t>
      </w:r>
      <w:r>
        <w:t>ия рыбоводом 4-го разряда трудовых функций;</w:t>
      </w:r>
    </w:p>
    <w:p w:rsidR="00000000" w:rsidRDefault="00EA5E4A">
      <w:pPr>
        <w:pStyle w:val="HTML"/>
      </w:pPr>
      <w:r>
        <w:t xml:space="preserve">    - ____________________________________________________________________.</w:t>
      </w:r>
    </w:p>
    <w:p w:rsidR="00000000" w:rsidRDefault="00EA5E4A">
      <w:pPr>
        <w:pStyle w:val="HTML"/>
      </w:pPr>
      <w:r>
        <w:t>(указать порядок и основания для иных видов оценки работы)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__________________________ _____________ _______________________</w:t>
      </w:r>
    </w:p>
    <w:p w:rsidR="00000000" w:rsidRDefault="00EA5E4A">
      <w:pPr>
        <w:pStyle w:val="HTML"/>
      </w:pPr>
      <w:r>
        <w:t xml:space="preserve">(должность </w:t>
      </w:r>
      <w:r>
        <w:t>лица,        (подпись)           (Ф.И.О.)</w:t>
      </w:r>
    </w:p>
    <w:p w:rsidR="00000000" w:rsidRDefault="00EA5E4A">
      <w:pPr>
        <w:pStyle w:val="HTML"/>
      </w:pPr>
      <w:r>
        <w:t>составившего инструкцию)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"___"________ ___ г.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__________________________ _____________ _______________________</w:t>
      </w:r>
    </w:p>
    <w:p w:rsidR="00000000" w:rsidRDefault="00EA5E4A">
      <w:pPr>
        <w:pStyle w:val="HTML"/>
      </w:pPr>
      <w:r>
        <w:t>(должность           (подпись)           (Ф.И.О.)</w:t>
      </w:r>
    </w:p>
    <w:p w:rsidR="00000000" w:rsidRDefault="00EA5E4A">
      <w:pPr>
        <w:pStyle w:val="HTML"/>
      </w:pPr>
      <w:r>
        <w:t>непосредственного</w:t>
      </w:r>
    </w:p>
    <w:p w:rsidR="00000000" w:rsidRDefault="00EA5E4A">
      <w:pPr>
        <w:pStyle w:val="HTML"/>
      </w:pPr>
      <w:r>
        <w:t>руководителя)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 xml:space="preserve">"___"________ ___ </w:t>
      </w:r>
      <w:r>
        <w:t>г.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СОГЛАСОВАНО: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Юрисконсульт ____________ ___________________</w:t>
      </w:r>
    </w:p>
    <w:p w:rsidR="00000000" w:rsidRDefault="00EA5E4A">
      <w:pPr>
        <w:pStyle w:val="HTML"/>
      </w:pPr>
      <w:r>
        <w:t>(подпись)        (Ф.И.О.)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"___"________ ___ г.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С инструкцией ознакомлен: ____________ ____________________</w:t>
      </w:r>
    </w:p>
    <w:p w:rsidR="00000000" w:rsidRDefault="00EA5E4A">
      <w:pPr>
        <w:pStyle w:val="HTML"/>
      </w:pPr>
      <w:r>
        <w:t>(подпись)        (Ф.И.О.)</w:t>
      </w:r>
    </w:p>
    <w:p w:rsidR="00000000" w:rsidRDefault="00EA5E4A">
      <w:pPr>
        <w:pStyle w:val="HTML"/>
      </w:pPr>
    </w:p>
    <w:p w:rsidR="00000000" w:rsidRDefault="00EA5E4A">
      <w:pPr>
        <w:pStyle w:val="HTML"/>
      </w:pPr>
      <w:r>
        <w:t>"___"________ ___ г.</w:t>
      </w:r>
    </w:p>
    <w:p w:rsidR="00000000" w:rsidRDefault="00EA5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nstrukciya_rybovoda_4_go_razryada.htm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4A"/>
    <w:rsid w:val="00E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11E9A-BCD5-40D9-9BE2-76D02C47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