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2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карты намыва 4-го разряда</w:t>
      </w:r>
    </w:p>
    <w:p w:rsidR="00000000" w:rsidRDefault="00C21226">
      <w:pPr>
        <w:pStyle w:val="HTML"/>
      </w:pPr>
      <w:r>
        <w:t xml:space="preserve">                                                                  УТВЕРЖДАЮ</w:t>
      </w:r>
    </w:p>
    <w:p w:rsidR="00000000" w:rsidRDefault="00C21226">
      <w:pPr>
        <w:pStyle w:val="HTML"/>
      </w:pPr>
      <w:r>
        <w:t>Руководитель "_____________"</w:t>
      </w:r>
    </w:p>
    <w:p w:rsidR="00000000" w:rsidRDefault="00C21226">
      <w:pPr>
        <w:pStyle w:val="HTML"/>
      </w:pPr>
      <w:r>
        <w:t>_____________ (____________)</w:t>
      </w:r>
    </w:p>
    <w:p w:rsidR="00000000" w:rsidRDefault="00C21226">
      <w:pPr>
        <w:pStyle w:val="HTML"/>
      </w:pPr>
      <w:r>
        <w:t>"___"__________ ____ г.</w:t>
      </w:r>
    </w:p>
    <w:p w:rsidR="00000000" w:rsidRDefault="00C21226">
      <w:pPr>
        <w:pStyle w:val="HTML"/>
      </w:pPr>
      <w:r>
        <w:t>М.П.</w:t>
      </w:r>
    </w:p>
    <w:p w:rsidR="00000000" w:rsidRDefault="00C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2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рабочего карты намыва 4-го разряда</w:t>
      </w:r>
    </w:p>
    <w:p w:rsidR="00000000" w:rsidRDefault="00C212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1226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рабочего карты намыва 4-го разряда "____________" (далее - "Организация").</w:t>
      </w:r>
    </w:p>
    <w:p w:rsidR="00000000" w:rsidRDefault="00C21226">
      <w:pPr>
        <w:pStyle w:val="just"/>
      </w:pPr>
      <w:r>
        <w:t>1.2</w:t>
      </w:r>
      <w:r>
        <w:t>. Рабочий карты намыва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21226">
      <w:pPr>
        <w:pStyle w:val="just"/>
      </w:pPr>
      <w:r>
        <w:t>1.3. Рабочий карты намыва 4-го разряда подчиняется непосредственно _</w:t>
      </w:r>
      <w:r>
        <w:t>__________.</w:t>
      </w:r>
    </w:p>
    <w:p w:rsidR="00000000" w:rsidRDefault="00C21226">
      <w:pPr>
        <w:pStyle w:val="just"/>
      </w:pPr>
      <w:r>
        <w:t>1.4. На должность рабочего карты намыва 4-го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C21226">
      <w:pPr>
        <w:pStyle w:val="just"/>
      </w:pPr>
      <w:r>
        <w:t>1.5. Рабочий карты намыва 4-го разряда до</w:t>
      </w:r>
      <w:r>
        <w:t>лжен знать:</w:t>
      </w:r>
    </w:p>
    <w:p w:rsidR="00000000" w:rsidRDefault="00C21226">
      <w:pPr>
        <w:pStyle w:val="just"/>
      </w:pPr>
      <w:r>
        <w:t>- правила и способы укладки грунта при намыве напорных земляных сооружений, при замыве пазух гидротехнических сооружений, при возведении земляного полотна железнодорожного пути и автодороги, при намыве подходов к мостам;</w:t>
      </w:r>
    </w:p>
    <w:p w:rsidR="00000000" w:rsidRDefault="00C21226">
      <w:pPr>
        <w:pStyle w:val="just"/>
      </w:pPr>
      <w:r>
        <w:t xml:space="preserve">- правила производства </w:t>
      </w:r>
      <w:r>
        <w:t>работ и технические требования, предъявляемые к намывным напорным земляным сооружениям;</w:t>
      </w:r>
    </w:p>
    <w:p w:rsidR="00000000" w:rsidRDefault="00C21226">
      <w:pPr>
        <w:pStyle w:val="just"/>
      </w:pPr>
      <w:r>
        <w:t>- устройство дренажной системы.</w:t>
      </w:r>
    </w:p>
    <w:p w:rsidR="00000000" w:rsidRDefault="00C21226">
      <w:pPr>
        <w:pStyle w:val="just"/>
      </w:pPr>
      <w:r>
        <w:t>1.6. В своей деятельности рабочий карты намыва 4-го разряда руководствуется:</w:t>
      </w:r>
    </w:p>
    <w:p w:rsidR="00000000" w:rsidRDefault="00C21226">
      <w:pPr>
        <w:pStyle w:val="just"/>
      </w:pPr>
      <w:r>
        <w:t>- нормативными актами по вопросам выполняемой работы;</w:t>
      </w:r>
    </w:p>
    <w:p w:rsidR="00000000" w:rsidRDefault="00C21226">
      <w:pPr>
        <w:pStyle w:val="just"/>
      </w:pPr>
      <w:r>
        <w:t>- Пра</w:t>
      </w:r>
      <w:r>
        <w:t>вилами внутреннего трудового распорядка;</w:t>
      </w:r>
    </w:p>
    <w:p w:rsidR="00000000" w:rsidRDefault="00C2122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C21226">
      <w:pPr>
        <w:pStyle w:val="just"/>
      </w:pPr>
      <w:r>
        <w:t>- настоящей должностной инструкцией;</w:t>
      </w:r>
    </w:p>
    <w:p w:rsidR="00000000" w:rsidRDefault="00C2122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21226">
      <w:pPr>
        <w:pStyle w:val="just"/>
      </w:pPr>
      <w:r>
        <w:lastRenderedPageBreak/>
        <w:t>1.7. В пе</w:t>
      </w:r>
      <w:r>
        <w:t>риод временного отсутствия рабочего карты намыва 4-го разряда его обязанности возлагаются на ___________________________.</w:t>
      </w:r>
    </w:p>
    <w:p w:rsidR="00000000" w:rsidRDefault="00C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2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21226">
      <w:pPr>
        <w:pStyle w:val="just"/>
      </w:pPr>
      <w:r>
        <w:t>Рабочий карты намыва 4-го разряда осуществляет выполнение следующих работ:</w:t>
      </w:r>
    </w:p>
    <w:p w:rsidR="00000000" w:rsidRDefault="00C21226">
      <w:pPr>
        <w:pStyle w:val="just"/>
      </w:pPr>
      <w:r>
        <w:t>Укладка грунта при намыве на</w:t>
      </w:r>
      <w:r>
        <w:t>порных земляных сооружений, при замыве пазух гидротехнических сооружений, при возведении земляного полотна железнодорожного пути и автодороги, при намыве подходов к мостам.</w:t>
      </w:r>
    </w:p>
    <w:p w:rsidR="00000000" w:rsidRDefault="00C21226">
      <w:pPr>
        <w:pStyle w:val="just"/>
      </w:pPr>
      <w:r>
        <w:t>Управление процессом намыва напорного земляного сооружения, земляного полотна железнодорожного пути или автодороги, подходов к мостам или при замыве пазух гидротехнических сооружений (раскладка грунта в частях профиля, сооружения по фракциям путем изменени</w:t>
      </w:r>
      <w:r>
        <w:t>я глубины и границ прудка, изменения направления потока пульпы, а также перемещения выпуска пульпы).</w:t>
      </w:r>
    </w:p>
    <w:p w:rsidR="00000000" w:rsidRDefault="00C21226">
      <w:pPr>
        <w:pStyle w:val="just"/>
      </w:pPr>
      <w:r>
        <w:t>Разбивка оси рабочего пульпопровода и границ прудка.</w:t>
      </w:r>
    </w:p>
    <w:p w:rsidR="00000000" w:rsidRDefault="00C21226">
      <w:pPr>
        <w:pStyle w:val="just"/>
      </w:pPr>
      <w:r>
        <w:t>Заделка водосборных систем, наращивание водосбросных колодцев с выбором оптимальной высоты установки ш</w:t>
      </w:r>
      <w:r>
        <w:t>андор и патрубков.</w:t>
      </w:r>
    </w:p>
    <w:p w:rsidR="00000000" w:rsidRDefault="00C21226">
      <w:pPr>
        <w:pStyle w:val="just"/>
      </w:pPr>
      <w:r>
        <w:t>Визуальная оценка отмыва глинистых частиц.</w:t>
      </w:r>
    </w:p>
    <w:p w:rsidR="00000000" w:rsidRDefault="00C21226">
      <w:pPr>
        <w:pStyle w:val="just"/>
      </w:pPr>
      <w:r>
        <w:t>Ремонт пульпосточных устройств.</w:t>
      </w:r>
    </w:p>
    <w:p w:rsidR="00000000" w:rsidRDefault="00C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2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21226">
      <w:pPr>
        <w:pStyle w:val="just"/>
      </w:pPr>
      <w:r>
        <w:t>Рабочий карты намыва 4-го разряда имеет право:</w:t>
      </w:r>
    </w:p>
    <w:p w:rsidR="00000000" w:rsidRDefault="00C2122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C21226">
      <w:pPr>
        <w:pStyle w:val="just"/>
      </w:pPr>
      <w:r>
        <w:t>3.2. Знако</w:t>
      </w:r>
      <w:r>
        <w:t>миться с проектами решений руководства Организации, касающимися его деятельности.</w:t>
      </w:r>
    </w:p>
    <w:p w:rsidR="00000000" w:rsidRDefault="00C21226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C21226">
      <w:pPr>
        <w:pStyle w:val="just"/>
      </w:pPr>
      <w:r>
        <w:t>3.4. Получать служебную информацию, необходимую для выполне</w:t>
      </w:r>
      <w:r>
        <w:t>ния своих обязанностей.</w:t>
      </w:r>
    </w:p>
    <w:p w:rsidR="00000000" w:rsidRDefault="00C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21226">
      <w:pPr>
        <w:pStyle w:val="just"/>
      </w:pPr>
      <w:r>
        <w:t>Рабочий карты намыва 4-го разряда несет ответственность:</w:t>
      </w:r>
    </w:p>
    <w:p w:rsidR="00000000" w:rsidRDefault="00C21226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</w:t>
      </w:r>
      <w:r>
        <w:t>овым законодательством.</w:t>
      </w:r>
    </w:p>
    <w:p w:rsidR="00000000" w:rsidRDefault="00C2122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21226">
      <w:pPr>
        <w:pStyle w:val="just"/>
      </w:pPr>
      <w:r>
        <w:t>4.3. За причинение материального ущерба - в соответствии с де</w:t>
      </w:r>
      <w:r>
        <w:t>йствующим законодательством.</w:t>
      </w:r>
    </w:p>
    <w:p w:rsidR="00000000" w:rsidRDefault="00C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2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21226">
      <w:pPr>
        <w:pStyle w:val="just"/>
      </w:pPr>
      <w:r>
        <w:t>5.1. Режим работы рабочего карты намыва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21226">
      <w:pPr>
        <w:pStyle w:val="just"/>
      </w:pPr>
      <w:r>
        <w:t>5.2. В связи с производственной необходимостью рабо</w:t>
      </w:r>
      <w:r>
        <w:t>чий карты намыва 4-го разряда обязан выезжать в служебные командировки (в т.ч. местного значения).</w:t>
      </w:r>
    </w:p>
    <w:p w:rsidR="00000000" w:rsidRDefault="00C21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26">
      <w:pPr>
        <w:pStyle w:val="HTML"/>
      </w:pPr>
      <w:r>
        <w:t xml:space="preserve">    _________________________________ _____________ _______________________</w:t>
      </w:r>
    </w:p>
    <w:p w:rsidR="00000000" w:rsidRDefault="00C21226">
      <w:pPr>
        <w:pStyle w:val="HTML"/>
      </w:pPr>
      <w:r>
        <w:t>(должность лица, разработавшего     (подпись)           (Ф.И.О.)</w:t>
      </w:r>
    </w:p>
    <w:p w:rsidR="00000000" w:rsidRDefault="00C21226">
      <w:pPr>
        <w:pStyle w:val="HTML"/>
      </w:pPr>
      <w:r>
        <w:t>инструкцию)</w:t>
      </w:r>
    </w:p>
    <w:p w:rsidR="00000000" w:rsidRDefault="00C21226">
      <w:pPr>
        <w:pStyle w:val="HTML"/>
      </w:pPr>
    </w:p>
    <w:p w:rsidR="00000000" w:rsidRDefault="00C21226">
      <w:pPr>
        <w:pStyle w:val="HTML"/>
      </w:pPr>
      <w:r>
        <w:t>"_</w:t>
      </w:r>
      <w:r>
        <w:t>__"__________ ___ г.</w:t>
      </w:r>
    </w:p>
    <w:p w:rsidR="00000000" w:rsidRDefault="00C21226">
      <w:pPr>
        <w:pStyle w:val="HTML"/>
      </w:pPr>
    </w:p>
    <w:p w:rsidR="00000000" w:rsidRDefault="00C21226">
      <w:pPr>
        <w:pStyle w:val="HTML"/>
      </w:pPr>
      <w:r>
        <w:t>СОГЛАСОВАНО:</w:t>
      </w:r>
    </w:p>
    <w:p w:rsidR="00000000" w:rsidRDefault="00C21226">
      <w:pPr>
        <w:pStyle w:val="HTML"/>
      </w:pPr>
    </w:p>
    <w:p w:rsidR="00000000" w:rsidRDefault="00C21226">
      <w:pPr>
        <w:pStyle w:val="HTML"/>
      </w:pPr>
      <w:r>
        <w:t>Начальник юридического отдела</w:t>
      </w:r>
    </w:p>
    <w:p w:rsidR="00000000" w:rsidRDefault="00C21226">
      <w:pPr>
        <w:pStyle w:val="HTML"/>
      </w:pPr>
      <w:r>
        <w:t>(юрисконсульт) ____________ ____________________________</w:t>
      </w:r>
    </w:p>
    <w:p w:rsidR="00000000" w:rsidRDefault="00C21226">
      <w:pPr>
        <w:pStyle w:val="HTML"/>
      </w:pPr>
      <w:r>
        <w:t>(подпись)           (Ф.И.О.)</w:t>
      </w:r>
    </w:p>
    <w:p w:rsidR="00000000" w:rsidRDefault="00C21226">
      <w:pPr>
        <w:pStyle w:val="HTML"/>
      </w:pPr>
    </w:p>
    <w:p w:rsidR="00000000" w:rsidRDefault="00C21226">
      <w:pPr>
        <w:pStyle w:val="HTML"/>
      </w:pPr>
      <w:r>
        <w:t>"___"__________ ___ г.</w:t>
      </w:r>
    </w:p>
    <w:p w:rsidR="00000000" w:rsidRDefault="00C21226">
      <w:pPr>
        <w:pStyle w:val="HTML"/>
      </w:pPr>
    </w:p>
    <w:p w:rsidR="00000000" w:rsidRDefault="00C21226">
      <w:pPr>
        <w:pStyle w:val="HTML"/>
      </w:pPr>
      <w:r>
        <w:t>С инструкцией ознакомлен: _____________ __________________________</w:t>
      </w:r>
    </w:p>
    <w:p w:rsidR="00000000" w:rsidRDefault="00C21226">
      <w:pPr>
        <w:pStyle w:val="HTML"/>
      </w:pPr>
      <w:r>
        <w:t>(подпись)             (Ф.И.О.)</w:t>
      </w:r>
    </w:p>
    <w:p w:rsidR="00000000" w:rsidRDefault="00C21226">
      <w:pPr>
        <w:pStyle w:val="HTML"/>
      </w:pPr>
    </w:p>
    <w:p w:rsidR="00000000" w:rsidRDefault="00C21226">
      <w:pPr>
        <w:pStyle w:val="HTML"/>
      </w:pPr>
      <w:r>
        <w:t>"___"__________ ___ г.</w:t>
      </w:r>
    </w:p>
    <w:p w:rsidR="00000000" w:rsidRDefault="00C21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https://порядокправа.рф/obrazecy/dolzhnostnaya_instrukciya_rabochego_karty_namyva_4_go_razryada.htm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226"/>
    <w:rsid w:val="00C2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81EB6-044E-4FAA-A4FE-CFAF4666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karty_namyv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карты намыва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