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6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по сопровождению локомотивов и пассажирских вагонов в нерабочем состоянии</w:t>
      </w:r>
    </w:p>
    <w:p w:rsidR="00000000" w:rsidRDefault="006A1619">
      <w:pPr>
        <w:pStyle w:val="HTML"/>
      </w:pPr>
      <w:r>
        <w:t xml:space="preserve">                                                                  УТВЕРЖДАЮ</w:t>
      </w:r>
    </w:p>
    <w:p w:rsidR="00000000" w:rsidRDefault="006A1619">
      <w:pPr>
        <w:pStyle w:val="HTML"/>
      </w:pPr>
      <w:r>
        <w:t>Руководитель "_____________"</w:t>
      </w:r>
    </w:p>
    <w:p w:rsidR="00000000" w:rsidRDefault="006A1619">
      <w:pPr>
        <w:pStyle w:val="HTML"/>
      </w:pPr>
      <w:r>
        <w:t>_____________ (____________)</w:t>
      </w:r>
    </w:p>
    <w:p w:rsidR="00000000" w:rsidRDefault="006A1619">
      <w:pPr>
        <w:pStyle w:val="HTML"/>
      </w:pPr>
      <w:r>
        <w:t>"___"__________ ____ г.</w:t>
      </w:r>
    </w:p>
    <w:p w:rsidR="00000000" w:rsidRDefault="006A1619">
      <w:pPr>
        <w:pStyle w:val="HTML"/>
      </w:pPr>
      <w:r>
        <w:t>М.П.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по сопровождению локомотивов и пассажирских вагонов в нерабочем состоянии</w:t>
      </w: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1619">
      <w:pPr>
        <w:pStyle w:val="just"/>
      </w:pPr>
      <w:r>
        <w:t>1.1. Настоящая должностная инструкция определяет функциональные обязан</w:t>
      </w:r>
      <w:r>
        <w:t>ности, права и ответственность проводника по сопровождению локомотивов и пассажирских вагонов в нерабочем состоянии (далее - "Проводник") в ____________________ (далее - "организация").</w:t>
      </w:r>
    </w:p>
    <w:p w:rsidR="00000000" w:rsidRDefault="006A1619">
      <w:pPr>
        <w:pStyle w:val="just"/>
      </w:pPr>
      <w:r>
        <w:t>1.2. Проводник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организации.</w:t>
      </w:r>
    </w:p>
    <w:p w:rsidR="00000000" w:rsidRDefault="006A1619">
      <w:pPr>
        <w:pStyle w:val="just"/>
      </w:pPr>
      <w:r>
        <w:t>1.3. Проводник подчиняется непосредственно ______________.</w:t>
      </w:r>
    </w:p>
    <w:p w:rsidR="00000000" w:rsidRDefault="006A1619">
      <w:pPr>
        <w:pStyle w:val="just"/>
      </w:pPr>
      <w:r>
        <w:t>1.4. На должность Проводника назначается лицо, имеющее _______ специальное образование и опыт работы</w:t>
      </w:r>
      <w:r>
        <w:t xml:space="preserve"> __________________ не менее ___ лет.</w:t>
      </w:r>
    </w:p>
    <w:p w:rsidR="00000000" w:rsidRDefault="006A1619">
      <w:pPr>
        <w:pStyle w:val="just"/>
      </w:pPr>
      <w:r>
        <w:t>1.5. Проводник должен знать:</w:t>
      </w:r>
    </w:p>
    <w:p w:rsidR="00000000" w:rsidRDefault="006A1619">
      <w:pPr>
        <w:pStyle w:val="just"/>
      </w:pPr>
      <w:r>
        <w:t>- правила техники безопасности;</w:t>
      </w:r>
    </w:p>
    <w:p w:rsidR="00000000" w:rsidRDefault="006A1619">
      <w:pPr>
        <w:pStyle w:val="just"/>
      </w:pPr>
      <w:r>
        <w:t>- инструкцию о порядке пересылки локомотивов, мотор-вагонного подвижного состава и пассажирских вагонов;</w:t>
      </w:r>
    </w:p>
    <w:p w:rsidR="00000000" w:rsidRDefault="006A1619">
      <w:pPr>
        <w:pStyle w:val="just"/>
      </w:pPr>
      <w:r>
        <w:t>- правила безопасности для работников железнодорожно</w:t>
      </w:r>
      <w:r>
        <w:t>го транспорта на электрифицированных участках;</w:t>
      </w:r>
    </w:p>
    <w:p w:rsidR="00000000" w:rsidRDefault="006A1619">
      <w:pPr>
        <w:pStyle w:val="just"/>
      </w:pPr>
      <w:r>
        <w:t>- правила приема и сдачи локомотивов.</w:t>
      </w:r>
    </w:p>
    <w:p w:rsidR="00000000" w:rsidRDefault="006A1619">
      <w:pPr>
        <w:pStyle w:val="just"/>
      </w:pPr>
      <w:r>
        <w:t>1.6. В период временного отсутствия Проводника его обязанности возлагаются на ___________________________.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1619">
      <w:pPr>
        <w:pStyle w:val="just"/>
      </w:pPr>
      <w:r>
        <w:lastRenderedPageBreak/>
        <w:t>2.1. Проводник осуществляет следу</w:t>
      </w:r>
      <w:r>
        <w:t>ющие виды работ:</w:t>
      </w:r>
    </w:p>
    <w:p w:rsidR="00000000" w:rsidRDefault="006A1619">
      <w:pPr>
        <w:pStyle w:val="just"/>
      </w:pPr>
      <w:r>
        <w:t>2.1.1. Осмотр, участие в проверке технического состояния и приемку локомотивов и пассажирских вагонов, предназначенных для пересылки.</w:t>
      </w:r>
    </w:p>
    <w:p w:rsidR="00000000" w:rsidRDefault="006A1619">
      <w:pPr>
        <w:pStyle w:val="just"/>
      </w:pPr>
      <w:r>
        <w:t>2.1.2. Обеспечение безопасности движения пересылаемых локомотивов и вагонов.</w:t>
      </w:r>
    </w:p>
    <w:p w:rsidR="00000000" w:rsidRDefault="006A1619">
      <w:pPr>
        <w:pStyle w:val="just"/>
      </w:pPr>
      <w:r>
        <w:t>2.1.3. Обеспечение сохраннос</w:t>
      </w:r>
      <w:r>
        <w:t>ти пересылаемого подвижного состава, инструмента, инвентаря, запасных частей, смазочных материалов и сигнальных принадлежностей в соответствии с описью.</w:t>
      </w:r>
    </w:p>
    <w:p w:rsidR="00000000" w:rsidRDefault="006A1619">
      <w:pPr>
        <w:pStyle w:val="just"/>
      </w:pPr>
      <w:r>
        <w:t>2.1.4. Применение при необходимости тормозных средств.</w:t>
      </w:r>
    </w:p>
    <w:p w:rsidR="00000000" w:rsidRDefault="006A1619">
      <w:pPr>
        <w:pStyle w:val="just"/>
      </w:pPr>
      <w:r>
        <w:t>2.1.5. Принятие мер к обеспечению ремонта сопров</w:t>
      </w:r>
      <w:r>
        <w:t>ождаемых локомотивов и вагонов на ближайшем ремонтном пункте при обнаружении неисправностей, препятствующих безопасному следованию локомотивов и вагонов.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1619">
      <w:pPr>
        <w:pStyle w:val="just"/>
      </w:pPr>
      <w:r>
        <w:t>Проводник имеет право:</w:t>
      </w:r>
    </w:p>
    <w:p w:rsidR="00000000" w:rsidRDefault="006A1619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6A1619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A1619">
      <w:pPr>
        <w:pStyle w:val="just"/>
      </w:pPr>
      <w:r>
        <w:t>3.3. Требовать от руководства организа</w:t>
      </w:r>
      <w:r>
        <w:t>ции оказания содействия в исполнении своих обязанностей.</w:t>
      </w:r>
    </w:p>
    <w:p w:rsidR="00000000" w:rsidRDefault="006A1619">
      <w:pPr>
        <w:pStyle w:val="just"/>
      </w:pPr>
      <w:r>
        <w:t>3.4. Знакомиться с проектами решений руководства организации, касающимися его деятельности.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1619">
      <w:pPr>
        <w:pStyle w:val="just"/>
      </w:pPr>
      <w:r>
        <w:t>Проводник несет ответственность:</w:t>
      </w:r>
    </w:p>
    <w:p w:rsidR="00000000" w:rsidRDefault="006A1619">
      <w:pPr>
        <w:pStyle w:val="just"/>
      </w:pPr>
      <w:r>
        <w:t>4.1. За неисполнение или ненадлежащее исполнение своих</w:t>
      </w:r>
      <w:r>
        <w:t xml:space="preserve">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6A1619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</w:t>
      </w:r>
      <w:r>
        <w:t>вным и уголовным законодательством.</w:t>
      </w:r>
    </w:p>
    <w:p w:rsidR="00000000" w:rsidRDefault="006A161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1619">
      <w:pPr>
        <w:pStyle w:val="just"/>
      </w:pPr>
      <w:r>
        <w:t>5.1. Режим работы Проводника определяется в соответствии с правилами внутреннего трудового распорядка, установл</w:t>
      </w:r>
      <w:r>
        <w:t>енными в организации.</w:t>
      </w:r>
    </w:p>
    <w:p w:rsidR="00000000" w:rsidRDefault="006A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619">
      <w:pPr>
        <w:pStyle w:val="HTML"/>
      </w:pPr>
      <w:r>
        <w:t xml:space="preserve">    _________________________________ _____________ _______________________</w:t>
      </w:r>
    </w:p>
    <w:p w:rsidR="00000000" w:rsidRDefault="006A1619">
      <w:pPr>
        <w:pStyle w:val="HTML"/>
      </w:pPr>
      <w:r>
        <w:t>(должность лица, разработавшего     (подпись)           (Ф.И.О.)</w:t>
      </w:r>
    </w:p>
    <w:p w:rsidR="00000000" w:rsidRDefault="006A1619">
      <w:pPr>
        <w:pStyle w:val="HTML"/>
      </w:pPr>
      <w:r>
        <w:t>инструкцию)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"___"__________ ___ г.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СОГЛАСОВАНО: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Начальник юридического отдела</w:t>
      </w:r>
    </w:p>
    <w:p w:rsidR="00000000" w:rsidRDefault="006A1619">
      <w:pPr>
        <w:pStyle w:val="HTML"/>
      </w:pPr>
      <w:r>
        <w:t>(юрисконсул</w:t>
      </w:r>
      <w:r>
        <w:t>ьт) ____________ ____________________________</w:t>
      </w:r>
    </w:p>
    <w:p w:rsidR="00000000" w:rsidRDefault="006A1619">
      <w:pPr>
        <w:pStyle w:val="HTML"/>
      </w:pPr>
      <w:r>
        <w:t>(подпись)           (Ф.И.О.)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"___"__________ ___ г.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С инструкцией ознакомлен: _____________ __________________________</w:t>
      </w:r>
    </w:p>
    <w:p w:rsidR="00000000" w:rsidRDefault="006A1619">
      <w:pPr>
        <w:pStyle w:val="HTML"/>
      </w:pPr>
      <w:r>
        <w:t>(подпись)             (Ф.И.О.)</w:t>
      </w:r>
    </w:p>
    <w:p w:rsidR="00000000" w:rsidRDefault="006A1619">
      <w:pPr>
        <w:pStyle w:val="HTML"/>
      </w:pPr>
    </w:p>
    <w:p w:rsidR="00000000" w:rsidRDefault="006A1619">
      <w:pPr>
        <w:pStyle w:val="HTML"/>
      </w:pPr>
      <w:r>
        <w:t>"___"__________ ___ г.</w:t>
      </w:r>
    </w:p>
    <w:p w:rsidR="00000000" w:rsidRDefault="006A1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https://порядокправа.рф/obrazecy/dolzhnostnaya_instrukciya_provodnika_po_soprovozhdeniyu_lokomotivov_i_passazhirskix_vagonov_v_nerabochem_so.htm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19"/>
    <w:rsid w:val="006A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8BCAB-21DB-4135-8ABF-33889A76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odnika_po_soprovozhdeniyu_lokomotivov_i_passazhirskix_vagonov_v_nerabochem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проводника по сопровождению локомотивов и пассажирских вагонов в нерабочем состоянии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