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A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приемщика пункта проката 1-го (2) разряда</w:t>
      </w:r>
    </w:p>
    <w:p w:rsidR="00000000" w:rsidRDefault="00F13A40">
      <w:pPr>
        <w:pStyle w:val="HTML"/>
      </w:pPr>
      <w:r>
        <w:t>Составлена в ___ экз.                                  Утверждаю</w:t>
      </w:r>
    </w:p>
    <w:p w:rsidR="00000000" w:rsidRDefault="00F13A40">
      <w:pPr>
        <w:pStyle w:val="HTML"/>
      </w:pPr>
      <w:r>
        <w:t>_______________________________</w:t>
      </w:r>
    </w:p>
    <w:p w:rsidR="00000000" w:rsidRDefault="00F13A40">
      <w:pPr>
        <w:pStyle w:val="HTML"/>
      </w:pPr>
      <w:r>
        <w:t>(инициалы, фамилия)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13A40">
      <w:pPr>
        <w:pStyle w:val="HTML"/>
      </w:pPr>
      <w:r>
        <w:t>_________________________________           _______________________________</w:t>
      </w:r>
    </w:p>
    <w:p w:rsidR="00000000" w:rsidRDefault="00F13A40">
      <w:pPr>
        <w:pStyle w:val="HTML"/>
      </w:pPr>
      <w:r>
        <w:t>_________________________________           _______________________________</w:t>
      </w:r>
    </w:p>
    <w:p w:rsidR="00000000" w:rsidRDefault="00F13A4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13A4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13A40">
      <w:pPr>
        <w:pStyle w:val="HTML"/>
      </w:pPr>
      <w:r>
        <w:t>форма, адрес, телефон, адрес                 должностную инструкцию)</w:t>
      </w:r>
    </w:p>
    <w:p w:rsidR="00000000" w:rsidRDefault="00F13A40">
      <w:pPr>
        <w:pStyle w:val="HTML"/>
      </w:pPr>
      <w:r>
        <w:t>электронной почты, ОГРН, ИНН/КПП)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>"___"_____________ ___ г. N _____            "___"_________________ ___ г.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приемщика пункта проката 1-го (2) разряда __________________________________________ (наименование подразделения работодателя)</w:t>
      </w:r>
    </w:p>
    <w:p w:rsidR="00000000" w:rsidRDefault="00F13A40">
      <w:pPr>
        <w:pStyle w:val="just"/>
      </w:pPr>
      <w:r>
        <w:t>Разработчик: _________________</w:t>
      </w:r>
    </w:p>
    <w:p w:rsidR="00000000" w:rsidRDefault="00F13A40">
      <w:pPr>
        <w:pStyle w:val="just"/>
      </w:pPr>
      <w:r>
        <w:t>Согласовано: _________________</w:t>
      </w:r>
    </w:p>
    <w:p w:rsidR="00000000" w:rsidRDefault="00F13A40">
      <w:pPr>
        <w:pStyle w:val="just"/>
      </w:pPr>
      <w:r>
        <w:t>______________________________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just"/>
      </w:pPr>
      <w:r>
        <w:t>Идентификатор элек</w:t>
      </w:r>
      <w:r>
        <w:t>тронной копии документа.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F13A40">
      <w:pPr>
        <w:pStyle w:val="just"/>
      </w:pPr>
      <w:r>
        <w:t>1.1. Приемщик пункта проката (далее - Работник) относится к рабочим.</w:t>
      </w:r>
    </w:p>
    <w:p w:rsidR="00000000" w:rsidRDefault="00F13A40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</w:t>
      </w:r>
      <w:r>
        <w:t>в "_____________" (далее - Работодатель).</w:t>
      </w:r>
    </w:p>
    <w:p w:rsidR="00000000" w:rsidRDefault="00F13A4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13A40">
      <w:pPr>
        <w:pStyle w:val="just"/>
      </w:pPr>
      <w:r>
        <w:t>1.4. Работник подчиняется непосредственно ______________.</w:t>
      </w:r>
    </w:p>
    <w:p w:rsidR="00000000" w:rsidRDefault="00F13A40">
      <w:pPr>
        <w:pStyle w:val="just"/>
      </w:pPr>
      <w:r>
        <w:lastRenderedPageBreak/>
        <w:t>1.5. Работник должен знать:</w:t>
      </w:r>
    </w:p>
    <w:p w:rsidR="00000000" w:rsidRDefault="00F13A40">
      <w:pPr>
        <w:pStyle w:val="just"/>
      </w:pPr>
      <w:r>
        <w:t>1-й разряд.</w:t>
      </w:r>
    </w:p>
    <w:p w:rsidR="00000000" w:rsidRDefault="00F13A40">
      <w:pPr>
        <w:pStyle w:val="just"/>
      </w:pPr>
      <w:r>
        <w:t>Правила проката; прейскуранты цен; установленный порядок ведения учета и отчетности.</w:t>
      </w:r>
    </w:p>
    <w:p w:rsidR="00000000" w:rsidRDefault="00F13A40">
      <w:pPr>
        <w:pStyle w:val="just"/>
      </w:pPr>
      <w:r>
        <w:t>2-й разряд.</w:t>
      </w:r>
    </w:p>
    <w:p w:rsidR="00000000" w:rsidRDefault="00F13A40">
      <w:pPr>
        <w:pStyle w:val="just"/>
      </w:pPr>
      <w:r>
        <w:t xml:space="preserve">Правила проката; устройство и правила эксплуатации инвентаря </w:t>
      </w:r>
      <w:r>
        <w:t>и оборудования, имеющегося в прокатном фонде; правила содержания и использования прокатного фонда; правила оформления актов на предметы проката, вышедшие из строя.</w:t>
      </w:r>
    </w:p>
    <w:p w:rsidR="00000000" w:rsidRDefault="00F13A40">
      <w:pPr>
        <w:pStyle w:val="just"/>
      </w:pPr>
      <w:r>
        <w:t>1.6. В период временного отсутствия Работника его обязанности возлагаются на _______________</w:t>
      </w:r>
      <w:r>
        <w:t xml:space="preserve"> (должность).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13A40">
      <w:pPr>
        <w:pStyle w:val="just"/>
      </w:pPr>
      <w:r>
        <w:t>1-й разряд.</w:t>
      </w:r>
    </w:p>
    <w:p w:rsidR="00000000" w:rsidRDefault="00F13A40">
      <w:pPr>
        <w:pStyle w:val="just"/>
      </w:pPr>
      <w:r>
        <w:t>Характеристика работ. Выдача гражданам во временное пользование (напрокат) предметов хозяйственного и культурно-бытового назначения, спортивного инвентаря и другого оборудования на пунктах,</w:t>
      </w:r>
      <w:r>
        <w:t xml:space="preserve"> в салонах и ателье проката. Оформление квитанций или договора. Ознакомление граждан с правилами проката, прейскурантами цен, правилами эксплуатации предметов проката. Прием от граждан возвращаемых предметов проката, получение денег за прокат. Ведение журн</w:t>
      </w:r>
      <w:r>
        <w:t>ала движения выданных предметов проката и другой документации. Оформление кассовой ведомости; сдача выручки в установленном порядке. Хранение в установленном порядке предметов проката сезонного характера.</w:t>
      </w:r>
    </w:p>
    <w:p w:rsidR="00000000" w:rsidRDefault="00F13A40">
      <w:pPr>
        <w:pStyle w:val="just"/>
      </w:pPr>
      <w:r>
        <w:t>2-й разряд.</w:t>
      </w:r>
    </w:p>
    <w:p w:rsidR="00000000" w:rsidRDefault="00F13A40">
      <w:pPr>
        <w:pStyle w:val="just"/>
      </w:pPr>
      <w:r>
        <w:t xml:space="preserve">Характеристика работ. Выдача гражданам </w:t>
      </w:r>
      <w:r>
        <w:t>во временное пользование (напрокат) предметов хозяйственного и культурно-бытового назначения, спортивного инвентаря и другого оборудования, проверка их исправности и комплектности. Выполнение мелкого ремонта отдельных предметов проката. Сдача неисправных п</w:t>
      </w:r>
      <w:r>
        <w:t xml:space="preserve">редметов проката в ремонт, оформление актов на списание износившегося инвентаря. Составление заявок на пополнение прокатного фонда инвентаря и оборудования. Проверка исправности и комплектности предметов проката, полученных от граждан, оформление актов на </w:t>
      </w:r>
      <w:r>
        <w:t>предметы, вышедшие из строя по вине граждан.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13A40">
      <w:pPr>
        <w:pStyle w:val="just"/>
      </w:pPr>
      <w:r>
        <w:t>Работник имеет право на:</w:t>
      </w:r>
    </w:p>
    <w:p w:rsidR="00000000" w:rsidRDefault="00F13A4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13A4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</w:t>
      </w:r>
      <w:r>
        <w:t>смотренным коллективным договором;</w:t>
      </w:r>
    </w:p>
    <w:p w:rsidR="00000000" w:rsidRDefault="00F13A4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13A4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</w:t>
      </w:r>
      <w:r>
        <w:t>ыми федеральными законами;</w:t>
      </w:r>
    </w:p>
    <w:p w:rsidR="00000000" w:rsidRDefault="00F13A4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13A4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3A40">
      <w:pPr>
        <w:pStyle w:val="just"/>
      </w:pPr>
      <w:r>
        <w:t>Работник нес</w:t>
      </w:r>
      <w:r>
        <w:t>ет ответственность за:</w:t>
      </w:r>
    </w:p>
    <w:p w:rsidR="00000000" w:rsidRDefault="00F13A40">
      <w:pPr>
        <w:pStyle w:val="just"/>
      </w:pPr>
      <w:r>
        <w:t>4.1. Невыполнение своих функциональных обязанностей.</w:t>
      </w:r>
    </w:p>
    <w:p w:rsidR="00000000" w:rsidRDefault="00F13A40">
      <w:pPr>
        <w:pStyle w:val="just"/>
      </w:pPr>
      <w:r>
        <w:t>4.2. Недостоверную информацию о состоянии выполнения работы.</w:t>
      </w:r>
    </w:p>
    <w:p w:rsidR="00000000" w:rsidRDefault="00F13A4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13A40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F13A4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13A40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13A4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13A40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F13A40">
      <w:pPr>
        <w:pStyle w:val="just"/>
      </w:pPr>
      <w:r>
        <w:t>5.3. В соответствии с ____________________ Работодатель проводит оценку эффективности деятельности Работника. Комплекс мероприятий по оценке эффективности утвержден _________ и включает в себя:</w:t>
      </w:r>
    </w:p>
    <w:p w:rsidR="00000000" w:rsidRDefault="00F13A40">
      <w:pPr>
        <w:pStyle w:val="just"/>
      </w:pPr>
      <w:r>
        <w:t>- __________</w:t>
      </w:r>
      <w:r>
        <w:t>___________;</w:t>
      </w:r>
    </w:p>
    <w:p w:rsidR="00000000" w:rsidRDefault="00F13A40">
      <w:pPr>
        <w:pStyle w:val="just"/>
      </w:pPr>
      <w:r>
        <w:t>- _____________________;</w:t>
      </w:r>
    </w:p>
    <w:p w:rsidR="00000000" w:rsidRDefault="00F13A40">
      <w:pPr>
        <w:pStyle w:val="just"/>
      </w:pPr>
      <w:r>
        <w:t>- _____________________.</w:t>
      </w:r>
    </w:p>
    <w:p w:rsidR="00000000" w:rsidRDefault="00F13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A4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13A40">
      <w:pPr>
        <w:pStyle w:val="HTML"/>
      </w:pPr>
      <w:r>
        <w:t>__________________________________________________________________________.</w:t>
      </w:r>
    </w:p>
    <w:p w:rsidR="00000000" w:rsidRDefault="00F13A40">
      <w:pPr>
        <w:pStyle w:val="HTML"/>
      </w:pPr>
      <w:r>
        <w:t>(наименование, номер и дата документа)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>Руководитель структурного</w:t>
      </w:r>
    </w:p>
    <w:p w:rsidR="00000000" w:rsidRDefault="00F13A40">
      <w:pPr>
        <w:pStyle w:val="HTML"/>
      </w:pPr>
      <w:r>
        <w:t>подразделения</w:t>
      </w:r>
    </w:p>
    <w:p w:rsidR="00000000" w:rsidRDefault="00F13A40">
      <w:pPr>
        <w:pStyle w:val="HTML"/>
      </w:pPr>
      <w:r>
        <w:t>____________________________                      _____________________</w:t>
      </w:r>
    </w:p>
    <w:p w:rsidR="00000000" w:rsidRDefault="00F13A40">
      <w:pPr>
        <w:pStyle w:val="HTML"/>
      </w:pPr>
      <w:r>
        <w:t>(инициалы, фамилия)                                (подпись)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>"__"_____________ ___ г.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>Согласовано:</w:t>
      </w:r>
    </w:p>
    <w:p w:rsidR="00000000" w:rsidRDefault="00F13A40">
      <w:pPr>
        <w:pStyle w:val="HTML"/>
      </w:pPr>
      <w:r>
        <w:t>Юридическая служба</w:t>
      </w:r>
    </w:p>
    <w:p w:rsidR="00000000" w:rsidRDefault="00F13A40">
      <w:pPr>
        <w:pStyle w:val="HTML"/>
      </w:pPr>
      <w:r>
        <w:t>________________________</w:t>
      </w:r>
      <w:r>
        <w:t>____                      _____________________</w:t>
      </w:r>
    </w:p>
    <w:p w:rsidR="00000000" w:rsidRDefault="00F13A40">
      <w:pPr>
        <w:pStyle w:val="HTML"/>
      </w:pPr>
      <w:r>
        <w:t>(инициалы, фамилия)                                (подпись)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>"__"_____________ ___ г.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>С инструкцией ознакомлен:</w:t>
      </w:r>
    </w:p>
    <w:p w:rsidR="00000000" w:rsidRDefault="00F13A40">
      <w:pPr>
        <w:pStyle w:val="HTML"/>
      </w:pPr>
      <w:r>
        <w:t>(или: инструкцию получил)</w:t>
      </w:r>
    </w:p>
    <w:p w:rsidR="00000000" w:rsidRDefault="00F13A40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F13A40">
      <w:pPr>
        <w:pStyle w:val="HTML"/>
      </w:pPr>
      <w:r>
        <w:t>(инициалы, фамилия)                                (подпись)</w:t>
      </w:r>
    </w:p>
    <w:p w:rsidR="00000000" w:rsidRDefault="00F13A40">
      <w:pPr>
        <w:pStyle w:val="HTML"/>
      </w:pPr>
    </w:p>
    <w:p w:rsidR="00000000" w:rsidRDefault="00F13A40">
      <w:pPr>
        <w:pStyle w:val="HTML"/>
      </w:pPr>
      <w:r>
        <w:t>"__"_____________ ___ г.</w:t>
      </w:r>
    </w:p>
    <w:p w:rsidR="00000000" w:rsidRDefault="00F13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https://порядокправа.рф/obrazecy/dolzhnostnaya_instrukciya_priemshhika_punkta_prokata_1_go_2_razryada.htm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40"/>
    <w:rsid w:val="00F1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B95E6-87CA-4233-B3A5-DDE43D1A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iemshhika_punkta_prokata_1_go_2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приемщика пункта проката 1-го (2)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