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6F9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полировщика музыкальных инструментов 6-го разряда</w:t>
      </w:r>
    </w:p>
    <w:p w:rsidR="00000000" w:rsidRDefault="00DE6F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F93">
      <w:pPr>
        <w:pStyle w:val="HTML"/>
      </w:pPr>
      <w:r>
        <w:t xml:space="preserve">                                                                "УТВЕРЖДАЮ"</w:t>
      </w:r>
    </w:p>
    <w:p w:rsidR="00000000" w:rsidRDefault="00DE6F93">
      <w:pPr>
        <w:pStyle w:val="HTML"/>
      </w:pPr>
      <w:r>
        <w:t>_____________________________</w:t>
      </w:r>
    </w:p>
    <w:p w:rsidR="00000000" w:rsidRDefault="00DE6F93">
      <w:pPr>
        <w:pStyle w:val="HTML"/>
      </w:pPr>
      <w:r>
        <w:t>(должность руководителя)</w:t>
      </w:r>
    </w:p>
    <w:p w:rsidR="00000000" w:rsidRDefault="00DE6F93">
      <w:pPr>
        <w:pStyle w:val="HTML"/>
      </w:pPr>
      <w:r>
        <w:t>_____________________________</w:t>
      </w:r>
    </w:p>
    <w:p w:rsidR="00000000" w:rsidRDefault="00DE6F93">
      <w:pPr>
        <w:pStyle w:val="HTML"/>
      </w:pPr>
      <w:r>
        <w:t>(наименование организации)</w:t>
      </w:r>
    </w:p>
    <w:p w:rsidR="00000000" w:rsidRDefault="00DE6F93">
      <w:pPr>
        <w:pStyle w:val="HTML"/>
      </w:pPr>
    </w:p>
    <w:p w:rsidR="00000000" w:rsidRDefault="00DE6F93">
      <w:pPr>
        <w:pStyle w:val="HTML"/>
      </w:pPr>
      <w:r>
        <w:t>_____________/ _____________/</w:t>
      </w:r>
    </w:p>
    <w:p w:rsidR="00000000" w:rsidRDefault="00DE6F93">
      <w:pPr>
        <w:pStyle w:val="HTML"/>
      </w:pPr>
      <w:r>
        <w:t>"____"_______________ ____ г.</w:t>
      </w:r>
    </w:p>
    <w:p w:rsidR="00000000" w:rsidRDefault="00DE6F93">
      <w:pPr>
        <w:pStyle w:val="HTML"/>
      </w:pPr>
    </w:p>
    <w:p w:rsidR="00000000" w:rsidRDefault="00DE6F93">
      <w:pPr>
        <w:pStyle w:val="HTML"/>
      </w:pPr>
      <w:r>
        <w:t>М.П.</w:t>
      </w:r>
    </w:p>
    <w:p w:rsidR="00000000" w:rsidRDefault="00DE6F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F9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полировщика музыкальных инструментов 6-го разряда</w:t>
      </w:r>
    </w:p>
    <w:p w:rsidR="00000000" w:rsidRDefault="00DE6F9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E6F93">
      <w:pPr>
        <w:pStyle w:val="just"/>
      </w:pPr>
      <w:r>
        <w:t>1.1. Настоящая должностная инструкция о</w:t>
      </w:r>
      <w:r>
        <w:t>пределяет функциональные обязанности, права и ответственность полировщика музыкальных инструментов (далее - Работник) "__________________" (далее - Работодатель).</w:t>
      </w:r>
    </w:p>
    <w:p w:rsidR="00000000" w:rsidRDefault="00DE6F93">
      <w:pPr>
        <w:pStyle w:val="just"/>
      </w:pPr>
      <w:r>
        <w:t>1.2. Работник назначается на должность и освобождается от должности в установленном действующ</w:t>
      </w:r>
      <w:r>
        <w:t>им трудовым законодательством порядке Руководителем Работодателя.</w:t>
      </w:r>
    </w:p>
    <w:p w:rsidR="00000000" w:rsidRDefault="00DE6F93">
      <w:pPr>
        <w:pStyle w:val="just"/>
      </w:pPr>
      <w:r>
        <w:t>1.3. Работник подчиняется непосредственно __________________.</w:t>
      </w:r>
    </w:p>
    <w:p w:rsidR="00000000" w:rsidRDefault="00DE6F93">
      <w:pPr>
        <w:pStyle w:val="just"/>
      </w:pPr>
      <w:r>
        <w:t>1.4. На должность Работника назначается лицо, имеющее _____________ образование и стаж работы ___________ (без предъявления треб</w:t>
      </w:r>
      <w:r>
        <w:t>ований к стажу).</w:t>
      </w:r>
    </w:p>
    <w:p w:rsidR="00000000" w:rsidRDefault="00DE6F93">
      <w:pPr>
        <w:pStyle w:val="just"/>
      </w:pPr>
      <w:r>
        <w:t>1.5. Работник должен знать:</w:t>
      </w:r>
    </w:p>
    <w:p w:rsidR="00000000" w:rsidRDefault="00DE6F93">
      <w:pPr>
        <w:pStyle w:val="just"/>
      </w:pPr>
      <w:r>
        <w:t>- приемы и методы полирования и глянцевания поверхностей особо сложных, высококачественных, заказных музыкальных инструментов;</w:t>
      </w:r>
    </w:p>
    <w:p w:rsidR="00000000" w:rsidRDefault="00DE6F93">
      <w:pPr>
        <w:pStyle w:val="just"/>
      </w:pPr>
      <w:r>
        <w:t>- кинематические схемы и правила проверки на точность различных полировальных станко</w:t>
      </w:r>
      <w:r>
        <w:t>в и машин;</w:t>
      </w:r>
    </w:p>
    <w:p w:rsidR="00000000" w:rsidRDefault="00DE6F93">
      <w:pPr>
        <w:pStyle w:val="just"/>
      </w:pPr>
      <w:r>
        <w:t>- химический состав и свойства, качества всевозможных материалов, применяемых при отделке лицевых поверхностей заказных музыкальных инструментов;</w:t>
      </w:r>
    </w:p>
    <w:p w:rsidR="00000000" w:rsidRDefault="00DE6F93">
      <w:pPr>
        <w:pStyle w:val="just"/>
      </w:pPr>
      <w:r>
        <w:t>- требования, предъявляемые к полированным поверхностям заказных музыкальных инструментов;</w:t>
      </w:r>
    </w:p>
    <w:p w:rsidR="00000000" w:rsidRDefault="00DE6F93">
      <w:pPr>
        <w:pStyle w:val="just"/>
      </w:pPr>
      <w:r>
        <w:t>- трудов</w:t>
      </w:r>
      <w:r>
        <w:t>ое законодательство;</w:t>
      </w:r>
    </w:p>
    <w:p w:rsidR="00000000" w:rsidRDefault="00DE6F93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DE6F93">
      <w:pPr>
        <w:pStyle w:val="just"/>
      </w:pPr>
      <w:r>
        <w:lastRenderedPageBreak/>
        <w:t>- правила пользования средствами индивидуальной защиты;</w:t>
      </w:r>
    </w:p>
    <w:p w:rsidR="00000000" w:rsidRDefault="00DE6F93">
      <w:pPr>
        <w:pStyle w:val="just"/>
      </w:pPr>
      <w:r>
        <w:t xml:space="preserve">- требования, предъявляемые к качеству выполняемых работ (услуг), к рациональной организации </w:t>
      </w:r>
      <w:r>
        <w:t>труда на рабочем месте.</w:t>
      </w:r>
    </w:p>
    <w:p w:rsidR="00000000" w:rsidRDefault="00DE6F93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DE6F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F9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E6F93">
      <w:pPr>
        <w:pStyle w:val="just"/>
      </w:pPr>
      <w:r>
        <w:t>Работник осуществляет:</w:t>
      </w:r>
    </w:p>
    <w:p w:rsidR="00000000" w:rsidRDefault="00DE6F93">
      <w:pPr>
        <w:pStyle w:val="just"/>
      </w:pPr>
      <w:r>
        <w:t>2.1. Полирование и глянцевание поверхностей особо сложных, концертных, заказных музыкальных инструментов вручную или на полировальных станках.</w:t>
      </w:r>
    </w:p>
    <w:p w:rsidR="00000000" w:rsidRDefault="00DE6F93">
      <w:pPr>
        <w:pStyle w:val="just"/>
      </w:pPr>
      <w:r>
        <w:t>2.2. Уплотнение и выравнивание цвета и толщины лаковой пленки.</w:t>
      </w:r>
    </w:p>
    <w:p w:rsidR="00000000" w:rsidRDefault="00DE6F93">
      <w:pPr>
        <w:pStyle w:val="just"/>
      </w:pPr>
      <w:r>
        <w:t>2.3. Подбор составов политур, растворов красителей</w:t>
      </w:r>
      <w:r>
        <w:t xml:space="preserve"> в тон текстуры древесины.</w:t>
      </w:r>
    </w:p>
    <w:p w:rsidR="00000000" w:rsidRDefault="00DE6F93">
      <w:pPr>
        <w:pStyle w:val="just"/>
      </w:pPr>
      <w:r>
        <w:t>2.4. Художественное имитирование под общий фон изделия.</w:t>
      </w:r>
    </w:p>
    <w:p w:rsidR="00000000" w:rsidRDefault="00DE6F93">
      <w:pPr>
        <w:pStyle w:val="just"/>
      </w:pPr>
      <w:r>
        <w:t>2.5. Доведение полируемых поверхностей до глянцевого блеска.</w:t>
      </w:r>
    </w:p>
    <w:p w:rsidR="00000000" w:rsidRDefault="00DE6F93">
      <w:pPr>
        <w:pStyle w:val="just"/>
      </w:pPr>
      <w:r>
        <w:t>2.6. Примеры работ:</w:t>
      </w:r>
    </w:p>
    <w:p w:rsidR="00000000" w:rsidRDefault="00DE6F93">
      <w:pPr>
        <w:pStyle w:val="just"/>
      </w:pPr>
      <w:r>
        <w:t>2.6.1.Полирование:</w:t>
      </w:r>
    </w:p>
    <w:p w:rsidR="00000000" w:rsidRDefault="00DE6F93">
      <w:pPr>
        <w:pStyle w:val="just"/>
      </w:pPr>
      <w:r>
        <w:t>Арфы.</w:t>
      </w:r>
    </w:p>
    <w:p w:rsidR="00000000" w:rsidRDefault="00DE6F93">
      <w:pPr>
        <w:pStyle w:val="just"/>
      </w:pPr>
      <w:r>
        <w:t>Баяны концертные.</w:t>
      </w:r>
    </w:p>
    <w:p w:rsidR="00000000" w:rsidRDefault="00DE6F93">
      <w:pPr>
        <w:pStyle w:val="just"/>
      </w:pPr>
      <w:r>
        <w:t>Инструменты концертные щипковые музыкальные.</w:t>
      </w:r>
    </w:p>
    <w:p w:rsidR="00000000" w:rsidRDefault="00DE6F93">
      <w:pPr>
        <w:pStyle w:val="just"/>
      </w:pPr>
      <w:r>
        <w:t>Пиан</w:t>
      </w:r>
      <w:r>
        <w:t>ино цветные, изготовленные на экспорт.</w:t>
      </w:r>
    </w:p>
    <w:p w:rsidR="00000000" w:rsidRDefault="00DE6F93">
      <w:pPr>
        <w:pStyle w:val="just"/>
      </w:pPr>
      <w:r>
        <w:t>Рояли концертные, салонные, кабинетные.</w:t>
      </w:r>
    </w:p>
    <w:p w:rsidR="00000000" w:rsidRDefault="00DE6F93">
      <w:pPr>
        <w:pStyle w:val="just"/>
      </w:pPr>
      <w:r>
        <w:t>Фаготы и контрфаготы.</w:t>
      </w:r>
    </w:p>
    <w:p w:rsidR="00000000" w:rsidRDefault="00DE6F93">
      <w:pPr>
        <w:pStyle w:val="just"/>
      </w:pPr>
      <w:r>
        <w:t>Заказные духовые музыкальные инструменты и инструменты на экспорт.</w:t>
      </w:r>
    </w:p>
    <w:p w:rsidR="00000000" w:rsidRDefault="00DE6F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F9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E6F93">
      <w:pPr>
        <w:pStyle w:val="just"/>
      </w:pPr>
      <w:r>
        <w:t>Работник имеет право на:</w:t>
      </w:r>
    </w:p>
    <w:p w:rsidR="00000000" w:rsidRDefault="00DE6F93">
      <w:pPr>
        <w:pStyle w:val="just"/>
      </w:pPr>
      <w:r>
        <w:t>3.1. Предоставление ему работы, обусловленн</w:t>
      </w:r>
      <w:r>
        <w:t>ой трудовым договором.</w:t>
      </w:r>
    </w:p>
    <w:p w:rsidR="00000000" w:rsidRDefault="00DE6F93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DE6F93">
      <w:pPr>
        <w:pStyle w:val="just"/>
      </w:pPr>
      <w:r>
        <w:t>3.3. Полную достоверную информацию об условиях труда и требованиях охраны труда на рабочем м</w:t>
      </w:r>
      <w:r>
        <w:t>есте.</w:t>
      </w:r>
    </w:p>
    <w:p w:rsidR="00000000" w:rsidRDefault="00DE6F93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DE6F93">
      <w:pPr>
        <w:pStyle w:val="just"/>
      </w:pPr>
      <w:r>
        <w:t>3.5. Получение материалов и документов, относящихся к своей деятельности, ознакомление с проек</w:t>
      </w:r>
      <w:r>
        <w:t>тами решений руководства Работодателя, касающимися его деятельности.</w:t>
      </w:r>
    </w:p>
    <w:p w:rsidR="00000000" w:rsidRDefault="00DE6F93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E6F93">
      <w:pPr>
        <w:pStyle w:val="just"/>
      </w:pPr>
      <w:r>
        <w:t>3.7. Представлять на рассмотрение своего непосредственного</w:t>
      </w:r>
      <w:r>
        <w:t xml:space="preserve"> руководителя предложения по вопросам своей деятельности.</w:t>
      </w:r>
    </w:p>
    <w:p w:rsidR="00000000" w:rsidRDefault="00DE6F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F9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E6F93">
      <w:pPr>
        <w:pStyle w:val="just"/>
      </w:pPr>
      <w:r>
        <w:t>Работник несет ответственность за:</w:t>
      </w:r>
    </w:p>
    <w:p w:rsidR="00000000" w:rsidRDefault="00DE6F93">
      <w:pPr>
        <w:pStyle w:val="just"/>
      </w:pPr>
      <w:r>
        <w:t xml:space="preserve">4.1.1.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E6F93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DE6F93">
      <w:pPr>
        <w:pStyle w:val="just"/>
      </w:pPr>
      <w:r>
        <w:t>Непринятие мер по пресечению выявленных нарушений правил техники безопа</w:t>
      </w:r>
      <w:r>
        <w:t>сности, противопожарных и других правил, создающих угрозу деятельности Работодателя и его работникам.</w:t>
      </w:r>
    </w:p>
    <w:p w:rsidR="00000000" w:rsidRDefault="00DE6F93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</w:t>
      </w:r>
      <w:r>
        <w:t>онодательством.</w:t>
      </w:r>
    </w:p>
    <w:p w:rsidR="00000000" w:rsidRDefault="00DE6F93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DE6F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F9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E6F9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DE6F9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E6F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F93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DE6F93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DE6F93">
      <w:pPr>
        <w:pStyle w:val="HTML"/>
      </w:pPr>
      <w:r>
        <w:t>(наименование, номер и дата документа)</w:t>
      </w:r>
    </w:p>
    <w:p w:rsidR="00000000" w:rsidRDefault="00DE6F93">
      <w:pPr>
        <w:pStyle w:val="HTML"/>
      </w:pPr>
    </w:p>
    <w:p w:rsidR="00000000" w:rsidRDefault="00DE6F93">
      <w:pPr>
        <w:pStyle w:val="HTML"/>
      </w:pPr>
      <w:r>
        <w:t>СОГЛАСОВАНО:</w:t>
      </w:r>
    </w:p>
    <w:p w:rsidR="00000000" w:rsidRDefault="00DE6F93">
      <w:pPr>
        <w:pStyle w:val="HTML"/>
      </w:pPr>
      <w:r>
        <w:t>________________________________________________________</w:t>
      </w:r>
    </w:p>
    <w:p w:rsidR="00000000" w:rsidRDefault="00DE6F93">
      <w:pPr>
        <w:pStyle w:val="HTML"/>
      </w:pPr>
      <w:r>
        <w:t>(лицо, визирующее должностную инструкцию)</w:t>
      </w:r>
    </w:p>
    <w:p w:rsidR="00000000" w:rsidRDefault="00DE6F93">
      <w:pPr>
        <w:pStyle w:val="HTML"/>
      </w:pPr>
    </w:p>
    <w:p w:rsidR="00000000" w:rsidRDefault="00DE6F93">
      <w:pPr>
        <w:pStyle w:val="HTML"/>
      </w:pPr>
      <w:r>
        <w:t>_________________ ______________ "___" _________ ____ г.</w:t>
      </w:r>
    </w:p>
    <w:p w:rsidR="00000000" w:rsidRDefault="00DE6F93">
      <w:pPr>
        <w:pStyle w:val="HTML"/>
      </w:pPr>
      <w:r>
        <w:t>(Ф.И.О.)         (подпис</w:t>
      </w:r>
      <w:r>
        <w:t>ь)</w:t>
      </w:r>
    </w:p>
    <w:p w:rsidR="00000000" w:rsidRDefault="00DE6F93">
      <w:pPr>
        <w:pStyle w:val="HTML"/>
      </w:pPr>
    </w:p>
    <w:p w:rsidR="00000000" w:rsidRDefault="00DE6F93">
      <w:pPr>
        <w:pStyle w:val="HTML"/>
      </w:pPr>
      <w:r>
        <w:t>С инструкцией ознакомлен: ___________/_______________/ "___"_______ ____ г.</w:t>
      </w:r>
    </w:p>
    <w:p w:rsidR="00000000" w:rsidRDefault="00DE6F93">
      <w:pPr>
        <w:pStyle w:val="HTML"/>
      </w:pPr>
      <w:r>
        <w:t>(подпись)     (Ф.И.О.)</w:t>
      </w:r>
    </w:p>
    <w:p w:rsidR="00000000" w:rsidRDefault="00DE6F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https://порядокправа.рф/obrazecy/dolzhnostnaya_instrukciya_polirovshhika_muzykalnyx_instrumentov_6_go_razryada.htm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F93"/>
    <w:rsid w:val="00DE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2DC5FC-A45B-4AA7-81FC-F525F485A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lirovshhika_muzykalnyx_instrumentov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4578</Characters>
  <Application>Microsoft Office Word</Application>
  <DocSecurity>0</DocSecurity>
  <Lines>38</Lines>
  <Paragraphs>10</Paragraphs>
  <ScaleCrop>false</ScaleCrop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полировщика музыкальных инструментов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2022-08-07T06:17:00Z</dcterms:created>
  <dcterms:modified xsi:type="dcterms:W3CDTF">2022-08-07T06:17:00Z</dcterms:modified>
</cp:coreProperties>
</file>