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606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связи 3-го класса</w:t>
      </w:r>
    </w:p>
    <w:p w:rsidR="00000000" w:rsidRDefault="00FA6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065">
      <w:pPr>
        <w:pStyle w:val="HTML"/>
      </w:pPr>
      <w:r>
        <w:t xml:space="preserve">                                                                "УТВЕРЖДАЮ"</w:t>
      </w:r>
    </w:p>
    <w:p w:rsidR="00000000" w:rsidRDefault="00FA6065">
      <w:pPr>
        <w:pStyle w:val="HTML"/>
      </w:pPr>
      <w:r>
        <w:t>_____________________________</w:t>
      </w:r>
    </w:p>
    <w:p w:rsidR="00000000" w:rsidRDefault="00FA6065">
      <w:pPr>
        <w:pStyle w:val="HTML"/>
      </w:pPr>
      <w:r>
        <w:t>(должность руководителя)</w:t>
      </w:r>
    </w:p>
    <w:p w:rsidR="00000000" w:rsidRDefault="00FA6065">
      <w:pPr>
        <w:pStyle w:val="HTML"/>
      </w:pPr>
    </w:p>
    <w:p w:rsidR="00000000" w:rsidRDefault="00FA6065">
      <w:pPr>
        <w:pStyle w:val="HTML"/>
      </w:pPr>
      <w:r>
        <w:t>_____________________________</w:t>
      </w:r>
    </w:p>
    <w:p w:rsidR="00000000" w:rsidRDefault="00FA6065">
      <w:pPr>
        <w:pStyle w:val="HTML"/>
      </w:pPr>
      <w:r>
        <w:t>(наименование организации)</w:t>
      </w:r>
    </w:p>
    <w:p w:rsidR="00000000" w:rsidRDefault="00FA6065">
      <w:pPr>
        <w:pStyle w:val="HTML"/>
      </w:pPr>
    </w:p>
    <w:p w:rsidR="00000000" w:rsidRDefault="00FA6065">
      <w:pPr>
        <w:pStyle w:val="HTML"/>
      </w:pPr>
      <w:r>
        <w:t>_____________/ _____________/</w:t>
      </w:r>
    </w:p>
    <w:p w:rsidR="00000000" w:rsidRDefault="00FA6065">
      <w:pPr>
        <w:pStyle w:val="HTML"/>
      </w:pPr>
      <w:r>
        <w:t>"____"_______________ ____ г.</w:t>
      </w:r>
    </w:p>
    <w:p w:rsidR="00000000" w:rsidRDefault="00FA6065">
      <w:pPr>
        <w:pStyle w:val="HTML"/>
      </w:pPr>
    </w:p>
    <w:p w:rsidR="00000000" w:rsidRDefault="00FA6065">
      <w:pPr>
        <w:pStyle w:val="HTML"/>
      </w:pPr>
      <w:r>
        <w:t>М.П.</w:t>
      </w:r>
    </w:p>
    <w:p w:rsidR="00000000" w:rsidRDefault="00FA6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06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Оператора связи 3-го класса</w:t>
      </w:r>
    </w:p>
    <w:p w:rsidR="00000000" w:rsidRDefault="00FA606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A6065">
      <w:pPr>
        <w:pStyle w:val="just"/>
      </w:pPr>
      <w:r>
        <w:t>1.1. Настоящая должностная инструкция определяет функциональные обязанности, права и ответс</w:t>
      </w:r>
      <w:r>
        <w:t>твенность Оператора связи 3-го класса (далее - Работник) в "________________" (далее - Работодатель).</w:t>
      </w:r>
    </w:p>
    <w:p w:rsidR="00000000" w:rsidRDefault="00FA6065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</w:t>
      </w:r>
      <w:r>
        <w:t>аботодателя.</w:t>
      </w:r>
    </w:p>
    <w:p w:rsidR="00000000" w:rsidRDefault="00FA6065">
      <w:pPr>
        <w:pStyle w:val="just"/>
      </w:pPr>
      <w:r>
        <w:t>1.3. Работник подчиняется непосредственно _____________________.</w:t>
      </w:r>
    </w:p>
    <w:p w:rsidR="00000000" w:rsidRDefault="00FA6065">
      <w:pPr>
        <w:pStyle w:val="just"/>
      </w:pPr>
      <w:r>
        <w:t>1.4. На должность Работника назначается лицо, имеющее _______ образование и опыт работы __________________ не менее ___ лет.</w:t>
      </w:r>
    </w:p>
    <w:p w:rsidR="00000000" w:rsidRDefault="00FA6065">
      <w:pPr>
        <w:pStyle w:val="just"/>
      </w:pPr>
      <w:r>
        <w:t>1.5. Работник должен знать:</w:t>
      </w:r>
    </w:p>
    <w:p w:rsidR="00000000" w:rsidRDefault="00FA6065">
      <w:pPr>
        <w:pStyle w:val="just"/>
      </w:pPr>
      <w:r>
        <w:t>- разделы почтовых правил</w:t>
      </w:r>
      <w:r>
        <w:t xml:space="preserve"> по приему, обработке, выдаче и отправке ценных писем, ценных бандеролей, правительственной и международной корреспонденции, а также по обработке и отправке посылок;</w:t>
      </w:r>
    </w:p>
    <w:p w:rsidR="00000000" w:rsidRDefault="00FA6065">
      <w:pPr>
        <w:pStyle w:val="just"/>
      </w:pPr>
      <w:r>
        <w:t>- план направления ценных писем, бандеролей и посылок; порядок обмена и сопровождения почт</w:t>
      </w:r>
      <w:r>
        <w:t>ы;</w:t>
      </w:r>
    </w:p>
    <w:p w:rsidR="00000000" w:rsidRDefault="00FA6065">
      <w:pPr>
        <w:pStyle w:val="just"/>
      </w:pPr>
      <w:r>
        <w:t>- инструкцию по приему, исполнению и разрешению жалоб;</w:t>
      </w:r>
    </w:p>
    <w:p w:rsidR="00000000" w:rsidRDefault="00FA6065">
      <w:pPr>
        <w:pStyle w:val="just"/>
      </w:pPr>
      <w:r>
        <w:t>- порядок взимания абонементной платы за радиоточки и телефон;</w:t>
      </w:r>
    </w:p>
    <w:p w:rsidR="00000000" w:rsidRDefault="00FA6065">
      <w:pPr>
        <w:pStyle w:val="just"/>
      </w:pPr>
      <w:r>
        <w:t>- латинский шрифт;</w:t>
      </w:r>
    </w:p>
    <w:p w:rsidR="00000000" w:rsidRDefault="00FA6065">
      <w:pPr>
        <w:pStyle w:val="just"/>
      </w:pPr>
      <w:r>
        <w:t>- порядок осуществления контроля переводов в бюро контроля переводов;</w:t>
      </w:r>
    </w:p>
    <w:p w:rsidR="00000000" w:rsidRDefault="00FA6065">
      <w:pPr>
        <w:pStyle w:val="just"/>
      </w:pPr>
      <w:r>
        <w:lastRenderedPageBreak/>
        <w:t xml:space="preserve">- операции по перечислению переводных сумм на </w:t>
      </w:r>
      <w:r>
        <w:t>расчетные счета;</w:t>
      </w:r>
    </w:p>
    <w:p w:rsidR="00000000" w:rsidRDefault="00FA6065">
      <w:pPr>
        <w:pStyle w:val="just"/>
      </w:pPr>
      <w:r>
        <w:t>- инструкции по выплате пенсий и пособий по поручениям отделов социального обеспечения;</w:t>
      </w:r>
    </w:p>
    <w:p w:rsidR="00000000" w:rsidRDefault="00FA6065">
      <w:pPr>
        <w:pStyle w:val="just"/>
      </w:pPr>
      <w:r>
        <w:t>- инструкции о порядке работы на машинах различных систем;</w:t>
      </w:r>
    </w:p>
    <w:p w:rsidR="00000000" w:rsidRDefault="00FA6065">
      <w:pPr>
        <w:pStyle w:val="just"/>
      </w:pPr>
      <w:r>
        <w:t>- инструкции, руководства и пособия по организации доставки корреспонденции и периодической печати;</w:t>
      </w:r>
    </w:p>
    <w:p w:rsidR="00000000" w:rsidRDefault="00FA6065">
      <w:pPr>
        <w:pStyle w:val="just"/>
      </w:pPr>
      <w:r>
        <w:t>- правила работы на экспедиционных машинах;</w:t>
      </w:r>
    </w:p>
    <w:p w:rsidR="00000000" w:rsidRDefault="00FA6065">
      <w:pPr>
        <w:pStyle w:val="just"/>
      </w:pPr>
      <w:r>
        <w:t>- при работе на предприятиях объединенного типа с совмещением обслуживания почты, телеграфа, телефона и радиофик</w:t>
      </w:r>
      <w:r>
        <w:t>ации - почтовые и телеграфные правила;</w:t>
      </w:r>
    </w:p>
    <w:p w:rsidR="00000000" w:rsidRDefault="00FA6065">
      <w:pPr>
        <w:pStyle w:val="just"/>
      </w:pPr>
      <w:r>
        <w:t>- междугородные телефонные правила и правила эксплуатации сельской телефонной связи и радиотрансляционных узлов и сетей.</w:t>
      </w:r>
    </w:p>
    <w:p w:rsidR="00000000" w:rsidRDefault="00FA6065">
      <w:pPr>
        <w:pStyle w:val="just"/>
      </w:pPr>
      <w:r>
        <w:t>1.6. В период временного отсутствия Работника его обязанности возлагаются на ___________________</w:t>
      </w:r>
      <w:r>
        <w:t>________.</w:t>
      </w:r>
    </w:p>
    <w:p w:rsidR="00000000" w:rsidRDefault="00FA6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06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A6065">
      <w:pPr>
        <w:pStyle w:val="just"/>
      </w:pPr>
      <w:r>
        <w:t>2.1. Работник осуществляет:</w:t>
      </w:r>
    </w:p>
    <w:p w:rsidR="00000000" w:rsidRDefault="00FA6065">
      <w:pPr>
        <w:pStyle w:val="just"/>
      </w:pPr>
      <w:r>
        <w:t>2.1.1. Прием, обработку, отправку и выдачу простой, заказной, правительственной и международной корреспонденции, приписка регистрируемой корреспонденции к документам.</w:t>
      </w:r>
    </w:p>
    <w:p w:rsidR="00000000" w:rsidRDefault="00FA6065">
      <w:pPr>
        <w:pStyle w:val="just"/>
      </w:pPr>
      <w:r>
        <w:t>2.1.2. Контроль дост</w:t>
      </w:r>
      <w:r>
        <w:t>авки корреспонденции и периодической печати.</w:t>
      </w:r>
    </w:p>
    <w:p w:rsidR="00000000" w:rsidRDefault="00FA6065">
      <w:pPr>
        <w:pStyle w:val="just"/>
      </w:pPr>
      <w:r>
        <w:t>2.1.3. Оформление нерозданных почтовых отправлений.</w:t>
      </w:r>
    </w:p>
    <w:p w:rsidR="00000000" w:rsidRDefault="00FA6065">
      <w:pPr>
        <w:pStyle w:val="just"/>
      </w:pPr>
      <w:r>
        <w:t>2.1.4. Продажу знаков почтовой оплаты (марок, конвертов, почтовых карточек).</w:t>
      </w:r>
    </w:p>
    <w:p w:rsidR="00000000" w:rsidRDefault="00FA6065">
      <w:pPr>
        <w:pStyle w:val="just"/>
      </w:pPr>
      <w:r>
        <w:t>2.1.5. Зарядку автоматов знаками почтовой оплаты.</w:t>
      </w:r>
    </w:p>
    <w:p w:rsidR="00000000" w:rsidRDefault="00FA6065">
      <w:pPr>
        <w:pStyle w:val="just"/>
      </w:pPr>
      <w:r>
        <w:t>2.1.6. Прием подписки на периоди</w:t>
      </w:r>
      <w:r>
        <w:t>ческую печать.</w:t>
      </w:r>
    </w:p>
    <w:p w:rsidR="00000000" w:rsidRDefault="00FA6065">
      <w:pPr>
        <w:pStyle w:val="just"/>
      </w:pPr>
      <w:r>
        <w:t>2.1.7. Выдачу корреспонденции и телеграмм, адресованных до востребования.</w:t>
      </w:r>
    </w:p>
    <w:p w:rsidR="00000000" w:rsidRDefault="00FA6065">
      <w:pPr>
        <w:pStyle w:val="just"/>
      </w:pPr>
      <w:r>
        <w:t>2.1.8. Прием платы за предоставление в кредит междугородных телефонных разговоров.</w:t>
      </w:r>
    </w:p>
    <w:p w:rsidR="00000000" w:rsidRDefault="00FA6065">
      <w:pPr>
        <w:pStyle w:val="just"/>
      </w:pPr>
      <w:r>
        <w:t>2.1.9. Прием абонементной платы, начисление, оформление и учет в абонентских карточк</w:t>
      </w:r>
      <w:r>
        <w:t>ах (лицевых счетах) абонементной платы за телефон, радиотрансляционные точки, прием платы за электроэнергию, прием по этим вопросам заявлений от абонентов и дача им справок.</w:t>
      </w:r>
    </w:p>
    <w:p w:rsidR="00000000" w:rsidRDefault="00FA6065">
      <w:pPr>
        <w:pStyle w:val="just"/>
      </w:pPr>
      <w:r>
        <w:t>2.1.10. Учет, группировку и систематизацию документов в производственных архивах Р</w:t>
      </w:r>
      <w:r>
        <w:t>аботодателя.</w:t>
      </w:r>
    </w:p>
    <w:p w:rsidR="00000000" w:rsidRDefault="00FA6065">
      <w:pPr>
        <w:pStyle w:val="just"/>
      </w:pPr>
      <w:r>
        <w:t>2.1.11. Прием, отправку, учет, проведение взаиморасчетов по почтовой таре.</w:t>
      </w:r>
    </w:p>
    <w:p w:rsidR="00000000" w:rsidRDefault="00FA6065">
      <w:pPr>
        <w:pStyle w:val="just"/>
      </w:pPr>
      <w:r>
        <w:t>2.1.12. Учет объемных и качественных показателей.</w:t>
      </w:r>
    </w:p>
    <w:p w:rsidR="00000000" w:rsidRDefault="00FA6065">
      <w:pPr>
        <w:pStyle w:val="just"/>
      </w:pPr>
      <w:r>
        <w:t>2.1.13. Прием и выдачу инвентаря, белья, учет и хранение их.</w:t>
      </w:r>
    </w:p>
    <w:p w:rsidR="00000000" w:rsidRDefault="00FA6065">
      <w:pPr>
        <w:pStyle w:val="just"/>
      </w:pPr>
      <w:r>
        <w:t>2.1.14. Учет рабочего времени и выполнения работниками но</w:t>
      </w:r>
      <w:r>
        <w:t>рм выработки.</w:t>
      </w:r>
    </w:p>
    <w:p w:rsidR="00000000" w:rsidRDefault="00FA6065">
      <w:pPr>
        <w:pStyle w:val="just"/>
      </w:pPr>
      <w:r>
        <w:t>2.1.15. Соединение и разъединение телефонных абонентов на коммутаторах.</w:t>
      </w:r>
    </w:p>
    <w:p w:rsidR="00000000" w:rsidRDefault="00FA6065">
      <w:pPr>
        <w:pStyle w:val="just"/>
      </w:pPr>
      <w:r>
        <w:t>2.1.16. Ведение журнала учета заявок о повреждениях.</w:t>
      </w:r>
    </w:p>
    <w:p w:rsidR="00000000" w:rsidRDefault="00FA6065">
      <w:pPr>
        <w:pStyle w:val="just"/>
      </w:pPr>
      <w:r>
        <w:t>2.1.17. Размен монет в переговорных пунктах, оборудованных междугородными телефонами-автоматами (МТА) и телефонными а</w:t>
      </w:r>
      <w:r>
        <w:t>втоматами ГТС.</w:t>
      </w:r>
    </w:p>
    <w:p w:rsidR="00000000" w:rsidRDefault="00FA6065">
      <w:pPr>
        <w:pStyle w:val="just"/>
      </w:pPr>
      <w:r>
        <w:t>2.2. При работе в БКП (ИВЦ), осуществляющих контроль переводных операций Работник выполняет также: вскрытие, проверку вложений, заделку и отправку мешков (ящиков, капсул) с переводной отчетностью, контроль переводов в БКП без использования с</w:t>
      </w:r>
      <w:r>
        <w:t>четно-суммирующих машин.</w:t>
      </w:r>
    </w:p>
    <w:p w:rsidR="00000000" w:rsidRDefault="00FA6065">
      <w:pPr>
        <w:pStyle w:val="just"/>
      </w:pPr>
      <w:r>
        <w:t xml:space="preserve">2.3. При работе на водных почтовых маршрутах Работник выполняет </w:t>
      </w:r>
      <w:r>
        <w:t>также: получение почты в начальном пункте, сопровождение и обмен почты в пути, сдачу в конечном пункте и оформление, сортировку письменной корреспонденции; выполнение обязанностей старшего работника на водных почтовых линиях без сортировки письменной корре</w:t>
      </w:r>
      <w:r>
        <w:t>спонденции.</w:t>
      </w:r>
    </w:p>
    <w:p w:rsidR="00000000" w:rsidRDefault="00FA6065">
      <w:pPr>
        <w:pStyle w:val="just"/>
      </w:pPr>
      <w:r>
        <w:t>2.4. При наличии у Работодателя до 5 доставочных пунктов Работник дополнительно выполняет следующее:</w:t>
      </w:r>
    </w:p>
    <w:p w:rsidR="00000000" w:rsidRDefault="00FA6065">
      <w:pPr>
        <w:pStyle w:val="just"/>
      </w:pPr>
      <w:r>
        <w:t>2.4.1. Составление схем и списков доставочных участков, участие в установлении их границ, составление сортировочных таблиц.</w:t>
      </w:r>
    </w:p>
    <w:p w:rsidR="00000000" w:rsidRDefault="00FA6065">
      <w:pPr>
        <w:pStyle w:val="just"/>
      </w:pPr>
      <w:r>
        <w:t>2.4.2. Ведение карт</w:t>
      </w:r>
      <w:r>
        <w:t>отеки с доставочными карточками.</w:t>
      </w:r>
    </w:p>
    <w:p w:rsidR="00000000" w:rsidRDefault="00FA6065">
      <w:pPr>
        <w:pStyle w:val="just"/>
      </w:pPr>
      <w:r>
        <w:t>2.4.3. Сортировку почтовых отправлений и периодической печати по доставочным участкам, выдачу почтальонам почтовых отправлений и периодической печати установленным порядком.</w:t>
      </w:r>
    </w:p>
    <w:p w:rsidR="00000000" w:rsidRDefault="00FA6065">
      <w:pPr>
        <w:pStyle w:val="just"/>
      </w:pPr>
      <w:r>
        <w:t>2.4.4. Прием от почтальонов недоставленных почтов</w:t>
      </w:r>
      <w:r>
        <w:t>ых отправлений и печати, денежных сумм за врученную доплатную корреспонденцию, почтовых отправлений с наложенным платежом и т.п. и их оформление.</w:t>
      </w:r>
    </w:p>
    <w:p w:rsidR="00000000" w:rsidRDefault="00FA6065">
      <w:pPr>
        <w:pStyle w:val="just"/>
      </w:pPr>
      <w:r>
        <w:t xml:space="preserve">2.4.5. Организацию работы почтальонов Работодателя и его доставочных участков при различных способах доставки </w:t>
      </w:r>
      <w:r>
        <w:t>с учетом выполнения нормативов и контрольных сроков доставки, а также полной загрузки рабочего времени почтальонов.</w:t>
      </w:r>
    </w:p>
    <w:p w:rsidR="00000000" w:rsidRDefault="00FA6065">
      <w:pPr>
        <w:pStyle w:val="just"/>
      </w:pPr>
      <w:r>
        <w:t>2.4.6. Выполнение производственных операций при организации моторизованной доставки и укрупненных доставочных отделений связи.</w:t>
      </w:r>
    </w:p>
    <w:p w:rsidR="00000000" w:rsidRDefault="00FA6065">
      <w:pPr>
        <w:pStyle w:val="just"/>
      </w:pPr>
      <w:r>
        <w:t>2.4.7. Инстру</w:t>
      </w:r>
      <w:r>
        <w:t>ктаж почтальонов и контроль за их работой.</w:t>
      </w:r>
    </w:p>
    <w:p w:rsidR="00000000" w:rsidRDefault="00FA6065">
      <w:pPr>
        <w:pStyle w:val="just"/>
      </w:pPr>
      <w:r>
        <w:t>2.4.8. Выявление и устранение причин, вызывающих жалобы на доставку почтовых отправлений и периодической печати.</w:t>
      </w:r>
    </w:p>
    <w:p w:rsidR="00000000" w:rsidRDefault="00FA6065">
      <w:pPr>
        <w:pStyle w:val="just"/>
      </w:pPr>
      <w:r>
        <w:t>2.4.9. Контроль за состоянием абонентских шкафов, опорных пунктов и почтовых ящиков, а также за обес</w:t>
      </w:r>
      <w:r>
        <w:t>печением благоустройства всех доставочных участков отделения связи (нумерация домов, освещение подъездов, абонентских шкафов, опорных пунктов и пр.).</w:t>
      </w:r>
    </w:p>
    <w:p w:rsidR="00000000" w:rsidRDefault="00FA6065">
      <w:pPr>
        <w:pStyle w:val="just"/>
      </w:pPr>
      <w:r>
        <w:t>2.4.10. Прием и оформление переадресовок на периодическую печать.</w:t>
      </w:r>
    </w:p>
    <w:p w:rsidR="00000000" w:rsidRDefault="00FA6065">
      <w:pPr>
        <w:pStyle w:val="just"/>
      </w:pPr>
      <w:r>
        <w:t>2.4.11. Учет нагрузки, выполнения контро</w:t>
      </w:r>
      <w:r>
        <w:t>льных сроков, качества работы и рабочего времени почтальонов.</w:t>
      </w:r>
    </w:p>
    <w:p w:rsidR="00000000" w:rsidRDefault="00FA6065">
      <w:pPr>
        <w:pStyle w:val="just"/>
      </w:pPr>
      <w:r>
        <w:t>2.4.12. Оказание помощи почтальонам в овладении передовыми методами и приемами труда.</w:t>
      </w:r>
    </w:p>
    <w:p w:rsidR="00000000" w:rsidRDefault="00FA6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06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A6065">
      <w:pPr>
        <w:pStyle w:val="just"/>
      </w:pPr>
      <w:r>
        <w:t>Работник имеет право:</w:t>
      </w:r>
    </w:p>
    <w:p w:rsidR="00000000" w:rsidRDefault="00FA6065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FA6065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FA6065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FA6065">
      <w:pPr>
        <w:pStyle w:val="just"/>
      </w:pPr>
      <w:r>
        <w:t>3.4. Профессионал</w:t>
      </w:r>
      <w:r>
        <w:t>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FA6065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</w:t>
      </w:r>
      <w:r>
        <w:t>а Работодателя, касающимися его деятельности.</w:t>
      </w:r>
    </w:p>
    <w:p w:rsidR="00000000" w:rsidRDefault="00FA6065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A6065">
      <w:pPr>
        <w:pStyle w:val="just"/>
      </w:pPr>
      <w:r>
        <w:t>3.7. Представлять на рассмотрение своего непосредственного руководителя предложен</w:t>
      </w:r>
      <w:r>
        <w:t>ия по вопросам своей деятельности.</w:t>
      </w:r>
    </w:p>
    <w:p w:rsidR="00000000" w:rsidRDefault="00FA6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06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A6065">
      <w:pPr>
        <w:pStyle w:val="just"/>
      </w:pPr>
      <w:r>
        <w:t>Работник несет ответственность за:</w:t>
      </w:r>
    </w:p>
    <w:p w:rsidR="00000000" w:rsidRDefault="00FA6065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</w:t>
      </w:r>
      <w:r>
        <w:t>ательством.</w:t>
      </w:r>
    </w:p>
    <w:p w:rsidR="00000000" w:rsidRDefault="00FA6065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FA6065">
      <w:pPr>
        <w:pStyle w:val="just"/>
      </w:pPr>
      <w:r>
        <w:t xml:space="preserve">Непринятие мер по пресечению выявленных нарушений правил техники </w:t>
      </w:r>
      <w:r>
        <w:t>безопасности, противопожарных и других правил, создающих угрозу деятельности Работодателя и его работникам.</w:t>
      </w:r>
    </w:p>
    <w:p w:rsidR="00000000" w:rsidRDefault="00FA6065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</w:t>
      </w:r>
      <w:r>
        <w:t>ым законодательством.</w:t>
      </w:r>
    </w:p>
    <w:p w:rsidR="00000000" w:rsidRDefault="00FA6065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FA6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06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A606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</w:t>
      </w:r>
      <w:r>
        <w:t>елем.</w:t>
      </w:r>
    </w:p>
    <w:p w:rsidR="00000000" w:rsidRDefault="00FA606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A6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065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FA6065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FA6065">
      <w:pPr>
        <w:pStyle w:val="HTML"/>
      </w:pPr>
      <w:r>
        <w:t>(наименование, номер и дата документа)</w:t>
      </w:r>
    </w:p>
    <w:p w:rsidR="00000000" w:rsidRDefault="00FA6065">
      <w:pPr>
        <w:pStyle w:val="HTML"/>
      </w:pPr>
    </w:p>
    <w:p w:rsidR="00000000" w:rsidRDefault="00FA6065">
      <w:pPr>
        <w:pStyle w:val="HTML"/>
      </w:pPr>
      <w:r>
        <w:t>СОГЛАСОВАНО:</w:t>
      </w:r>
    </w:p>
    <w:p w:rsidR="00000000" w:rsidRDefault="00FA6065">
      <w:pPr>
        <w:pStyle w:val="HTML"/>
      </w:pPr>
      <w:r>
        <w:t>_________________________________________</w:t>
      </w:r>
    </w:p>
    <w:p w:rsidR="00000000" w:rsidRDefault="00FA6065">
      <w:pPr>
        <w:pStyle w:val="HTML"/>
      </w:pPr>
      <w:r>
        <w:t>(лицо, визирующее должностную инструкцию)</w:t>
      </w:r>
    </w:p>
    <w:p w:rsidR="00000000" w:rsidRDefault="00FA6065">
      <w:pPr>
        <w:pStyle w:val="HTML"/>
      </w:pPr>
    </w:p>
    <w:p w:rsidR="00000000" w:rsidRDefault="00FA6065">
      <w:pPr>
        <w:pStyle w:val="HTML"/>
      </w:pPr>
      <w:r>
        <w:t>______________/_____________________________/    "____"____________ ____ г.</w:t>
      </w:r>
    </w:p>
    <w:p w:rsidR="00000000" w:rsidRDefault="00FA6065">
      <w:pPr>
        <w:pStyle w:val="HTML"/>
      </w:pPr>
      <w:r>
        <w:t xml:space="preserve">(подпись)     </w:t>
      </w:r>
      <w:r>
        <w:t xml:space="preserve">          (ФИО)</w:t>
      </w:r>
    </w:p>
    <w:p w:rsidR="00000000" w:rsidRDefault="00FA6065">
      <w:pPr>
        <w:pStyle w:val="HTML"/>
      </w:pPr>
    </w:p>
    <w:p w:rsidR="00000000" w:rsidRDefault="00FA6065">
      <w:pPr>
        <w:pStyle w:val="HTML"/>
      </w:pPr>
      <w:r>
        <w:t>С инструкцией ознакомлен: ___________/_____________/ "____"________ ____ г.</w:t>
      </w:r>
    </w:p>
    <w:p w:rsidR="00000000" w:rsidRDefault="00FA6065">
      <w:pPr>
        <w:pStyle w:val="HTML"/>
      </w:pPr>
      <w:r>
        <w:t>(подпись)      (ФИО)</w:t>
      </w:r>
    </w:p>
    <w:p w:rsidR="00000000" w:rsidRDefault="00FA60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https://порядокправа.рф/obrazecy/dolzhnostnaya_instrukciya_operatora_svyazi_3_go_klassa.htm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065"/>
    <w:rsid w:val="00FA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87CBDA-3A8B-4325-8F9A-08D3D2F3D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svyazi_3_go_klas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1301</Words>
  <Characters>7422</Characters>
  <Application>Microsoft Office Word</Application>
  <DocSecurity>0</DocSecurity>
  <Lines>61</Lines>
  <Paragraphs>17</Paragraphs>
  <ScaleCrop>false</ScaleCrop>
  <Company/>
  <LinksUpToDate>false</LinksUpToDate>
  <CharactersWithSpaces>8706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связи 3-го класса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2022-08-07T06:06:00Z</dcterms:created>
  <dcterms:modified xsi:type="dcterms:W3CDTF">2022-08-07T06:06:00Z</dcterms:modified>
</cp:coreProperties>
</file>