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2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котельной 2-го разряда</w:t>
      </w:r>
    </w:p>
    <w:p w:rsidR="00000000" w:rsidRDefault="00546273">
      <w:pPr>
        <w:pStyle w:val="right"/>
      </w:pPr>
      <w:r>
        <w:t xml:space="preserve">УТВЕРЖДАЮ Руководитель "_____________" ______________/_____________ "____"_____________ _____ г. </w:t>
      </w:r>
    </w:p>
    <w:p w:rsidR="00000000" w:rsidRDefault="00546273">
      <w:pPr>
        <w:pStyle w:val="right"/>
      </w:pPr>
      <w:r>
        <w:t>М.П.</w:t>
      </w:r>
    </w:p>
    <w:p w:rsidR="00000000" w:rsidRDefault="00546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27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оператора котельной 2-го разряда (примерная форма)</w:t>
      </w:r>
    </w:p>
    <w:p w:rsidR="00000000" w:rsidRDefault="0054627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46273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котельной 2-го разряда.</w:t>
      </w:r>
    </w:p>
    <w:p w:rsidR="00000000" w:rsidRDefault="00546273">
      <w:pPr>
        <w:pStyle w:val="just"/>
      </w:pPr>
      <w:r>
        <w:t xml:space="preserve">1.2. На должность оператора котельной 2-го разряда </w:t>
      </w:r>
      <w:r>
        <w:t>назначается лицо, имеющее среднее образование и соответствующую подготовку по специальности.</w:t>
      </w:r>
    </w:p>
    <w:p w:rsidR="00000000" w:rsidRDefault="00546273">
      <w:pPr>
        <w:pStyle w:val="just"/>
      </w:pPr>
      <w:r>
        <w:t>1.3. Оператор котельной 2-го разряда назначается и освобождается от должности руководителем организации по представлению _____________.</w:t>
      </w:r>
    </w:p>
    <w:p w:rsidR="00000000" w:rsidRDefault="00546273">
      <w:pPr>
        <w:pStyle w:val="just"/>
      </w:pPr>
      <w:r>
        <w:t>1.4. Оператор котельной 2-г</w:t>
      </w:r>
      <w:r>
        <w:t>о разряда подчиняется непосредственно _______________.</w:t>
      </w:r>
    </w:p>
    <w:p w:rsidR="00000000" w:rsidRDefault="00546273">
      <w:pPr>
        <w:pStyle w:val="just"/>
      </w:pPr>
      <w:r>
        <w:t>1.5. Оператор котельной 2-го разряда должен знать:</w:t>
      </w:r>
    </w:p>
    <w:p w:rsidR="00000000" w:rsidRDefault="00546273">
      <w:pPr>
        <w:pStyle w:val="just"/>
      </w:pPr>
      <w:r>
        <w:t>- принцип работы обслуживаемых котлов;</w:t>
      </w:r>
    </w:p>
    <w:p w:rsidR="00000000" w:rsidRDefault="00546273">
      <w:pPr>
        <w:pStyle w:val="just"/>
      </w:pPr>
      <w:r>
        <w:t>- состав теплоизоляционных масс и основные способы теплоизоляции котлов и паротрубопроводов;</w:t>
      </w:r>
    </w:p>
    <w:p w:rsidR="00000000" w:rsidRDefault="00546273">
      <w:pPr>
        <w:pStyle w:val="just"/>
      </w:pPr>
      <w:r>
        <w:t>- правила обращени</w:t>
      </w:r>
      <w:r>
        <w:t>я с газом и оборудованием, находящимся под напряжением;</w:t>
      </w:r>
    </w:p>
    <w:p w:rsidR="00000000" w:rsidRDefault="00546273">
      <w:pPr>
        <w:pStyle w:val="just"/>
      </w:pPr>
      <w:r>
        <w:t>- назначение и условия применения простых и средней сложности контрольно-измерительных приборов;</w:t>
      </w:r>
    </w:p>
    <w:p w:rsidR="00000000" w:rsidRDefault="00546273">
      <w:pPr>
        <w:pStyle w:val="just"/>
      </w:pPr>
      <w:r>
        <w:t>- устройство и режимы работы оборудования теплосетевых бойлерных установок или станций мятого пара.</w:t>
      </w:r>
    </w:p>
    <w:p w:rsidR="00000000" w:rsidRDefault="00546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273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ФУНКЦИОНАЛЬНЫЕ ОБЯЗАННОСТИ</w:t>
      </w:r>
    </w:p>
    <w:p w:rsidR="00000000" w:rsidRDefault="00546273">
      <w:pPr>
        <w:pStyle w:val="just"/>
      </w:pPr>
      <w:r>
        <w:t>2.1. Оператор котельной 2-го разряда осуществляет:</w:t>
      </w:r>
    </w:p>
    <w:p w:rsidR="00000000" w:rsidRDefault="00546273">
      <w:pPr>
        <w:pStyle w:val="just"/>
      </w:pPr>
      <w:r>
        <w:t xml:space="preserve">2.1.1. Обслуживание водогрейных и паровых котлов с суммарной теплопроизводительностью до 12,6 ГДж/ч (до 3 Гкал/ч) или обслуживание в котельной </w:t>
      </w:r>
      <w:r>
        <w:lastRenderedPageBreak/>
        <w:t xml:space="preserve">отдельных водогрейных или паровых </w:t>
      </w:r>
      <w:r>
        <w:t>котлов с теплопроизводительностью котла до 21 ГДж/ч (до 5 Гкал/ч), работающих на жидком и газообразном топливе или электронагреве.</w:t>
      </w:r>
    </w:p>
    <w:p w:rsidR="00000000" w:rsidRDefault="00546273">
      <w:pPr>
        <w:pStyle w:val="just"/>
      </w:pPr>
      <w:r>
        <w:t>2.1.2. Растопку, пуск и остановку котлов и питание их водой.</w:t>
      </w:r>
    </w:p>
    <w:p w:rsidR="00000000" w:rsidRDefault="00546273">
      <w:pPr>
        <w:pStyle w:val="just"/>
      </w:pPr>
      <w:r>
        <w:t>2.1.3. Регулирование горения топлива.</w:t>
      </w:r>
    </w:p>
    <w:p w:rsidR="00000000" w:rsidRDefault="00546273">
      <w:pPr>
        <w:pStyle w:val="just"/>
      </w:pPr>
      <w:r>
        <w:t>2.1.4. Наблюдение по контр</w:t>
      </w:r>
      <w:r>
        <w:t>ольно-измерительным приборам за уровнем воды в котле, давлением пара и температурой воды, подаваемой в отопительную систему. Обслуживание теплосетевых бойлерных установок или станций мятого пара, расположенных в зоне обслуживания основных агрегатов с сумма</w:t>
      </w:r>
      <w:r>
        <w:t>рной тепловой нагрузкой до 42 ГДж/ч (до 10 Гкал/ч).</w:t>
      </w:r>
    </w:p>
    <w:p w:rsidR="00000000" w:rsidRDefault="00546273">
      <w:pPr>
        <w:pStyle w:val="just"/>
      </w:pPr>
      <w:r>
        <w:t>2.1.5. Очистку мятого пара и деаэрацию воды.</w:t>
      </w:r>
    </w:p>
    <w:p w:rsidR="00000000" w:rsidRDefault="00546273">
      <w:pPr>
        <w:pStyle w:val="just"/>
      </w:pPr>
      <w:r>
        <w:t>2.1.6. Пуск и остановку насосов, двигателей, вентиляторов и других вспомогательных механизмов.</w:t>
      </w:r>
    </w:p>
    <w:p w:rsidR="00000000" w:rsidRDefault="00546273">
      <w:pPr>
        <w:pStyle w:val="just"/>
      </w:pPr>
      <w:r>
        <w:t>2.1.7. Чистку арматуры и приборов котла.</w:t>
      </w:r>
    </w:p>
    <w:p w:rsidR="00000000" w:rsidRDefault="00546273">
      <w:pPr>
        <w:pStyle w:val="just"/>
      </w:pPr>
      <w:r>
        <w:t>2.1.8. Участие в ремонт</w:t>
      </w:r>
      <w:r>
        <w:t>е обслуживаемого оборудования.</w:t>
      </w:r>
    </w:p>
    <w:p w:rsidR="00000000" w:rsidRDefault="00546273">
      <w:pPr>
        <w:pStyle w:val="just"/>
      </w:pPr>
      <w:r>
        <w:t>2.1.9. _____________________________________________.</w:t>
      </w:r>
    </w:p>
    <w:p w:rsidR="00000000" w:rsidRDefault="00546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27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46273">
      <w:pPr>
        <w:pStyle w:val="just"/>
      </w:pPr>
      <w:r>
        <w:t>3.1. Оператор котельной 2-го разряда имеет право:</w:t>
      </w:r>
    </w:p>
    <w:p w:rsidR="00000000" w:rsidRDefault="00546273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546273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546273">
      <w:pPr>
        <w:pStyle w:val="just"/>
      </w:pPr>
      <w:r>
        <w:t>3.1.3. Повышать свою квалификаци</w:t>
      </w:r>
      <w:r>
        <w:t>ю.</w:t>
      </w:r>
    </w:p>
    <w:p w:rsidR="00000000" w:rsidRDefault="00546273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546273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46273">
      <w:pPr>
        <w:pStyle w:val="just"/>
      </w:pPr>
      <w:r>
        <w:t>3.1.6. Получать от работников предприятия</w:t>
      </w:r>
      <w:r>
        <w:t xml:space="preserve"> информацию, необходимую для осуществления своей деятельности.</w:t>
      </w:r>
    </w:p>
    <w:p w:rsidR="00000000" w:rsidRDefault="00546273">
      <w:pPr>
        <w:pStyle w:val="just"/>
      </w:pPr>
      <w:r>
        <w:t>3.1.7. _________________________________________.</w:t>
      </w:r>
    </w:p>
    <w:p w:rsidR="00000000" w:rsidRDefault="00546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27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46273">
      <w:pPr>
        <w:pStyle w:val="just"/>
      </w:pPr>
      <w:r>
        <w:t>4.1. Оператор котельной 2-го разряда несет ответственность:</w:t>
      </w:r>
    </w:p>
    <w:p w:rsidR="00000000" w:rsidRDefault="00546273">
      <w:pPr>
        <w:pStyle w:val="just"/>
      </w:pPr>
      <w:r>
        <w:t>4.1.1. За неисполнение или ненадлежащее исполнение своих обязан</w:t>
      </w:r>
      <w:r>
        <w:t>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546273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</w:t>
      </w:r>
      <w:r>
        <w:t>тивным и уголовным законодательством РФ.</w:t>
      </w:r>
    </w:p>
    <w:p w:rsidR="00000000" w:rsidRDefault="00546273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546273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</w:t>
      </w:r>
      <w:r>
        <w:t xml:space="preserve"> установленных в организации.</w:t>
      </w:r>
    </w:p>
    <w:p w:rsidR="00000000" w:rsidRDefault="00546273">
      <w:pPr>
        <w:pStyle w:val="just"/>
      </w:pPr>
      <w:r>
        <w:t>4.1.5. __________________________________________.</w:t>
      </w:r>
    </w:p>
    <w:p w:rsidR="00000000" w:rsidRDefault="00546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273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546273">
      <w:pPr>
        <w:pStyle w:val="just"/>
      </w:pPr>
      <w:r>
        <w:t>5.1. Режим работы оператора котельной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546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273">
      <w:pPr>
        <w:pStyle w:val="HTML"/>
      </w:pPr>
      <w:r>
        <w:t xml:space="preserve">  </w:t>
      </w:r>
      <w:r>
        <w:t xml:space="preserve">  Настоящая должностная инструкция разработана в соответствии с _________</w:t>
      </w:r>
    </w:p>
    <w:p w:rsidR="00000000" w:rsidRDefault="00546273">
      <w:pPr>
        <w:pStyle w:val="HTML"/>
      </w:pPr>
      <w:r>
        <w:t>__________________________________________________________________________.</w:t>
      </w:r>
    </w:p>
    <w:p w:rsidR="00000000" w:rsidRDefault="00546273">
      <w:pPr>
        <w:pStyle w:val="HTML"/>
      </w:pPr>
      <w:r>
        <w:t>(наименование, номер и дата документа)</w:t>
      </w:r>
    </w:p>
    <w:p w:rsidR="00000000" w:rsidRDefault="00546273">
      <w:pPr>
        <w:pStyle w:val="HTML"/>
      </w:pPr>
    </w:p>
    <w:p w:rsidR="00000000" w:rsidRDefault="00546273">
      <w:pPr>
        <w:pStyle w:val="HTML"/>
      </w:pPr>
      <w:r>
        <w:t>СОГЛАСОВАНО:</w:t>
      </w:r>
    </w:p>
    <w:p w:rsidR="00000000" w:rsidRDefault="00546273">
      <w:pPr>
        <w:pStyle w:val="HTML"/>
      </w:pPr>
      <w:r>
        <w:t>Юрисконсульт                           ____________ _</w:t>
      </w:r>
      <w:r>
        <w:t>__________________</w:t>
      </w:r>
    </w:p>
    <w:p w:rsidR="00000000" w:rsidRDefault="00546273">
      <w:pPr>
        <w:pStyle w:val="HTML"/>
      </w:pPr>
      <w:r>
        <w:t>(подпись)        (Ф.И.О.)</w:t>
      </w:r>
    </w:p>
    <w:p w:rsidR="00000000" w:rsidRDefault="00546273">
      <w:pPr>
        <w:pStyle w:val="HTML"/>
      </w:pPr>
    </w:p>
    <w:p w:rsidR="00000000" w:rsidRDefault="00546273">
      <w:pPr>
        <w:pStyle w:val="HTML"/>
      </w:pPr>
      <w:r>
        <w:t>"___"__________ ___ г.</w:t>
      </w:r>
    </w:p>
    <w:p w:rsidR="00000000" w:rsidRDefault="00546273">
      <w:pPr>
        <w:pStyle w:val="HTML"/>
      </w:pPr>
    </w:p>
    <w:p w:rsidR="00000000" w:rsidRDefault="00546273">
      <w:pPr>
        <w:pStyle w:val="HTML"/>
      </w:pPr>
      <w:r>
        <w:t>С инструкцией ознакомлен:             _____________ ___________________</w:t>
      </w:r>
    </w:p>
    <w:p w:rsidR="00000000" w:rsidRDefault="00546273">
      <w:pPr>
        <w:pStyle w:val="HTML"/>
      </w:pPr>
      <w:r>
        <w:t>(подпись)        (Ф.И.О.)</w:t>
      </w:r>
    </w:p>
    <w:p w:rsidR="00000000" w:rsidRDefault="00546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kotelnoj_2_go_razryada.htm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273"/>
    <w:rsid w:val="0054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373BD5-7FC4-4A66-AF5D-4E82B2E32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kotelnoj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котельной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2022-08-07T06:03:00Z</dcterms:created>
  <dcterms:modified xsi:type="dcterms:W3CDTF">2022-08-07T06:03:00Z</dcterms:modified>
</cp:coreProperties>
</file>