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645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огнеупорщика 5-го разряда</w:t>
      </w:r>
    </w:p>
    <w:p w:rsidR="00000000" w:rsidRDefault="00AE6457">
      <w:pPr>
        <w:pStyle w:val="HTML"/>
      </w:pPr>
      <w:r>
        <w:t xml:space="preserve">                                                                  УТВЕРЖДАЮ</w:t>
      </w:r>
    </w:p>
    <w:p w:rsidR="00000000" w:rsidRDefault="00AE6457">
      <w:pPr>
        <w:pStyle w:val="HTML"/>
      </w:pPr>
      <w:r>
        <w:t>Руководитель "_________________"</w:t>
      </w:r>
    </w:p>
    <w:p w:rsidR="00000000" w:rsidRDefault="00AE6457">
      <w:pPr>
        <w:pStyle w:val="HTML"/>
      </w:pPr>
      <w:r>
        <w:t>_________________ (____________)</w:t>
      </w:r>
    </w:p>
    <w:p w:rsidR="00000000" w:rsidRDefault="00AE6457">
      <w:pPr>
        <w:pStyle w:val="HTML"/>
      </w:pPr>
      <w:r>
        <w:t>(подпись)        (Ф.И.О.)</w:t>
      </w:r>
    </w:p>
    <w:p w:rsidR="00000000" w:rsidRDefault="00AE6457">
      <w:pPr>
        <w:pStyle w:val="HTML"/>
      </w:pPr>
      <w:r>
        <w:t>"__"________ ___ г.</w:t>
      </w:r>
    </w:p>
    <w:p w:rsidR="00000000" w:rsidRDefault="00AE6457">
      <w:pPr>
        <w:pStyle w:val="HTML"/>
      </w:pPr>
      <w:r>
        <w:t>М.П.</w:t>
      </w:r>
    </w:p>
    <w:p w:rsidR="00000000" w:rsidRDefault="00AE6457">
      <w:pPr>
        <w:pStyle w:val="HTML"/>
      </w:pPr>
    </w:p>
    <w:p w:rsidR="00000000" w:rsidRDefault="00AE6457">
      <w:pPr>
        <w:pStyle w:val="HTML"/>
      </w:pPr>
      <w:r>
        <w:t>"__"</w:t>
      </w:r>
      <w:r>
        <w:t>________ ___ г. N ____</w:t>
      </w:r>
    </w:p>
    <w:p w:rsidR="00000000" w:rsidRDefault="00AE64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6457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 (наименование организации)</w:t>
      </w:r>
    </w:p>
    <w:p w:rsidR="00000000" w:rsidRDefault="00AE6457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огнеупорщика 5-го разряда</w:t>
      </w:r>
    </w:p>
    <w:p w:rsidR="00000000" w:rsidRDefault="00AE645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AE6457">
      <w:pPr>
        <w:pStyle w:val="just"/>
      </w:pPr>
      <w:r>
        <w:t>1.1. Настоящая должностная инструкция определяет функциональные обязанности, права и ответственность огнеупор</w:t>
      </w:r>
      <w:r>
        <w:t>щика 5-го разряда "__________" (далее - "Организация").</w:t>
      </w:r>
    </w:p>
    <w:p w:rsidR="00000000" w:rsidRDefault="00AE6457">
      <w:pPr>
        <w:pStyle w:val="just"/>
      </w:pPr>
      <w:r>
        <w:t>1.2. Огнеупорщик 5-го разряда относится к категории рабочих.</w:t>
      </w:r>
    </w:p>
    <w:p w:rsidR="00000000" w:rsidRDefault="00AE6457">
      <w:pPr>
        <w:pStyle w:val="just"/>
      </w:pPr>
      <w:r>
        <w:t xml:space="preserve">1.3. Огнеупорщик 5-го разряда назначается на должность и освобождается от должности в установленном действующим трудовым законодательством </w:t>
      </w:r>
      <w:r>
        <w:t>порядке приказом руководителя Организации.</w:t>
      </w:r>
    </w:p>
    <w:p w:rsidR="00000000" w:rsidRDefault="00AE6457">
      <w:pPr>
        <w:pStyle w:val="just"/>
      </w:pPr>
      <w:r>
        <w:t>1.4. Огнеупорщик 5-го разряда подчиняется непосредственно _______________ Организации.</w:t>
      </w:r>
    </w:p>
    <w:p w:rsidR="00000000" w:rsidRDefault="00AE6457">
      <w:pPr>
        <w:pStyle w:val="just"/>
      </w:pPr>
      <w:r>
        <w:t>1.5. Огнеупорщик 5-го разряда должен знать:</w:t>
      </w:r>
    </w:p>
    <w:p w:rsidR="00000000" w:rsidRDefault="00AE6457">
      <w:pPr>
        <w:pStyle w:val="just"/>
      </w:pPr>
      <w:r>
        <w:t>- устройство и правила эксплуатации механизмов для обработки огнеупорных материало</w:t>
      </w:r>
      <w:r>
        <w:t>в;</w:t>
      </w:r>
    </w:p>
    <w:p w:rsidR="00000000" w:rsidRDefault="00AE6457">
      <w:pPr>
        <w:pStyle w:val="just"/>
      </w:pPr>
      <w:r>
        <w:t>- предельные температуры в промышленных печах и котлах при их эксплуатации;</w:t>
      </w:r>
    </w:p>
    <w:p w:rsidR="00000000" w:rsidRDefault="00AE6457">
      <w:pPr>
        <w:pStyle w:val="just"/>
      </w:pPr>
      <w:r>
        <w:t>- состав обмазок и набивок;</w:t>
      </w:r>
    </w:p>
    <w:p w:rsidR="00000000" w:rsidRDefault="00AE6457">
      <w:pPr>
        <w:pStyle w:val="just"/>
      </w:pPr>
      <w:r>
        <w:t>- требования, предъявляемые к качеству кладки конструктивных элементов промышленных печей, энергетических котлоагрегатов;</w:t>
      </w:r>
    </w:p>
    <w:p w:rsidR="00000000" w:rsidRDefault="00AE6457">
      <w:pPr>
        <w:pStyle w:val="just"/>
      </w:pPr>
      <w:r>
        <w:t xml:space="preserve">- устройство зон футеровки </w:t>
      </w:r>
      <w:r>
        <w:t>вращающихся печей;</w:t>
      </w:r>
    </w:p>
    <w:p w:rsidR="00000000" w:rsidRDefault="00AE6457">
      <w:pPr>
        <w:pStyle w:val="just"/>
      </w:pPr>
      <w:r>
        <w:t>- виды, сорта, номера, марки и фасоны футеровочных материалов;</w:t>
      </w:r>
    </w:p>
    <w:p w:rsidR="00000000" w:rsidRDefault="00AE6457">
      <w:pPr>
        <w:pStyle w:val="just"/>
      </w:pPr>
      <w:r>
        <w:t>- требования, предъявляемые к качеству огнеупорных материалов;</w:t>
      </w:r>
    </w:p>
    <w:p w:rsidR="00000000" w:rsidRDefault="00AE6457">
      <w:pPr>
        <w:pStyle w:val="just"/>
      </w:pPr>
      <w:r>
        <w:t>- условия работы футеровки в различных зонах;</w:t>
      </w:r>
    </w:p>
    <w:p w:rsidR="00000000" w:rsidRDefault="00AE6457">
      <w:pPr>
        <w:pStyle w:val="just"/>
      </w:pPr>
      <w:r>
        <w:t>- правила и приемы определения размеров участков, подлежащих футе</w:t>
      </w:r>
      <w:r>
        <w:t>ровке;</w:t>
      </w:r>
    </w:p>
    <w:p w:rsidR="00000000" w:rsidRDefault="00AE6457">
      <w:pPr>
        <w:pStyle w:val="just"/>
      </w:pPr>
      <w:r>
        <w:lastRenderedPageBreak/>
        <w:t>- методы определения количества кирпича для футеровки;</w:t>
      </w:r>
    </w:p>
    <w:p w:rsidR="00000000" w:rsidRDefault="00AE6457">
      <w:pPr>
        <w:pStyle w:val="just"/>
      </w:pPr>
      <w:r>
        <w:t>- способы сортировки и подбора разных сортов, марок и фасонов футеровочных материалов;</w:t>
      </w:r>
    </w:p>
    <w:p w:rsidR="00000000" w:rsidRDefault="00AE6457">
      <w:pPr>
        <w:pStyle w:val="just"/>
      </w:pPr>
      <w:r>
        <w:t>- приемы кладки футеровки, подготовки растворов и крепления кладки, заливки и зачистки швов;</w:t>
      </w:r>
    </w:p>
    <w:p w:rsidR="00000000" w:rsidRDefault="00AE6457">
      <w:pPr>
        <w:pStyle w:val="just"/>
      </w:pPr>
      <w:r>
        <w:t>- приемы укладки замкового кирпича;</w:t>
      </w:r>
    </w:p>
    <w:p w:rsidR="00000000" w:rsidRDefault="00AE6457">
      <w:pPr>
        <w:pStyle w:val="just"/>
      </w:pPr>
      <w:r>
        <w:t>- способы проверки качества футеровки.</w:t>
      </w:r>
    </w:p>
    <w:p w:rsidR="00000000" w:rsidRDefault="00AE6457">
      <w:pPr>
        <w:pStyle w:val="just"/>
      </w:pPr>
      <w:r>
        <w:t>1.6. В своей деятельности огнеупорщик 5-го разряда руководствуется:</w:t>
      </w:r>
    </w:p>
    <w:p w:rsidR="00000000" w:rsidRDefault="00AE6457">
      <w:pPr>
        <w:pStyle w:val="just"/>
      </w:pPr>
      <w:r>
        <w:t>- нормативными актам</w:t>
      </w:r>
      <w:r>
        <w:t>и по вопросам выполняемой работы;</w:t>
      </w:r>
    </w:p>
    <w:p w:rsidR="00000000" w:rsidRDefault="00AE6457">
      <w:pPr>
        <w:pStyle w:val="just"/>
      </w:pPr>
      <w:r>
        <w:t>- Правилами внутреннего трудового распорядка;</w:t>
      </w:r>
    </w:p>
    <w:p w:rsidR="00000000" w:rsidRDefault="00AE6457">
      <w:pPr>
        <w:pStyle w:val="just"/>
      </w:pPr>
      <w:r>
        <w:t>- приказами и распоряжениями руководителя Организации, непосредственного руководителя;</w:t>
      </w:r>
    </w:p>
    <w:p w:rsidR="00000000" w:rsidRDefault="00AE6457">
      <w:pPr>
        <w:pStyle w:val="just"/>
      </w:pPr>
      <w:r>
        <w:t>- настоящей должностной инструкцией;</w:t>
      </w:r>
    </w:p>
    <w:p w:rsidR="00000000" w:rsidRDefault="00AE6457">
      <w:pPr>
        <w:pStyle w:val="just"/>
      </w:pPr>
      <w:r>
        <w:t>- правилами по охране труда, производственной санита</w:t>
      </w:r>
      <w:r>
        <w:t>рии и противопожарной защите.</w:t>
      </w:r>
    </w:p>
    <w:p w:rsidR="00000000" w:rsidRDefault="00AE6457">
      <w:pPr>
        <w:pStyle w:val="just"/>
      </w:pPr>
      <w:r>
        <w:t>1.7. В период временного отсутствия огнеупорщика 5-го разряда его обязанности возлагаются на ___________________________.</w:t>
      </w:r>
    </w:p>
    <w:p w:rsidR="00000000" w:rsidRDefault="00AE64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6457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AE6457">
      <w:pPr>
        <w:pStyle w:val="just"/>
      </w:pPr>
      <w:r>
        <w:t>Огнеупорщик 5-го разряда осуществляет (примерные виды работ):</w:t>
      </w:r>
    </w:p>
    <w:p w:rsidR="00000000" w:rsidRDefault="00AE6457">
      <w:pPr>
        <w:pStyle w:val="just"/>
      </w:pPr>
      <w:r>
        <w:t>2.1. Кладка</w:t>
      </w:r>
      <w:r>
        <w:t xml:space="preserve"> стен регенераторов из нормального и фасонного огнеупорного кирпича.</w:t>
      </w:r>
    </w:p>
    <w:p w:rsidR="00000000" w:rsidRDefault="00AE6457">
      <w:pPr>
        <w:pStyle w:val="just"/>
      </w:pPr>
      <w:r>
        <w:t>2.2. Кладка перекрытий регенераторов и коксовых камер.</w:t>
      </w:r>
    </w:p>
    <w:p w:rsidR="00000000" w:rsidRDefault="00AE6457">
      <w:pPr>
        <w:pStyle w:val="just"/>
      </w:pPr>
      <w:r>
        <w:t>2.3. Кладка насадок регенераторов и воздухонагревателей.</w:t>
      </w:r>
    </w:p>
    <w:p w:rsidR="00000000" w:rsidRDefault="00AE6457">
      <w:pPr>
        <w:pStyle w:val="just"/>
      </w:pPr>
      <w:r>
        <w:t>2.4. Футеровка дверей и стояков.</w:t>
      </w:r>
    </w:p>
    <w:p w:rsidR="00000000" w:rsidRDefault="00AE6457">
      <w:pPr>
        <w:pStyle w:val="just"/>
      </w:pPr>
      <w:r>
        <w:t>2.5. Кладка криволинейных стен, сводов и а</w:t>
      </w:r>
      <w:r>
        <w:t>рок печей из глиняного обыкновенного и теплоизоляционного кирпича.</w:t>
      </w:r>
    </w:p>
    <w:p w:rsidR="00000000" w:rsidRDefault="00AE6457">
      <w:pPr>
        <w:pStyle w:val="just"/>
      </w:pPr>
      <w:r>
        <w:t>2.6. Кладка из огнеупорного кирпича рабочих подов, сводов и арок печей при толщине швов до 2 мм.</w:t>
      </w:r>
    </w:p>
    <w:p w:rsidR="00000000" w:rsidRDefault="00AE6457">
      <w:pPr>
        <w:pStyle w:val="just"/>
      </w:pPr>
      <w:r>
        <w:t>2.7. Футеровка воздухо- и газопроводов огнеупорным кирпичом.</w:t>
      </w:r>
    </w:p>
    <w:p w:rsidR="00000000" w:rsidRDefault="00AE6457">
      <w:pPr>
        <w:pStyle w:val="just"/>
      </w:pPr>
      <w:r>
        <w:t xml:space="preserve">2.8. Огнеупорная набивка подов </w:t>
      </w:r>
      <w:r>
        <w:t>и зажигательных поясов.</w:t>
      </w:r>
    </w:p>
    <w:p w:rsidR="00000000" w:rsidRDefault="00AE6457">
      <w:pPr>
        <w:pStyle w:val="just"/>
      </w:pPr>
      <w:r>
        <w:t>2.9. Монтаж сборных элементов конструкций промышленных печей из жаростойких блоков.</w:t>
      </w:r>
    </w:p>
    <w:p w:rsidR="00000000" w:rsidRDefault="00AE6457">
      <w:pPr>
        <w:pStyle w:val="just"/>
      </w:pPr>
      <w:r>
        <w:t>2.10. Установка сложной чугунной гарнитуры в котлах.</w:t>
      </w:r>
    </w:p>
    <w:p w:rsidR="00000000" w:rsidRDefault="00AE6457">
      <w:pPr>
        <w:pStyle w:val="just"/>
      </w:pPr>
      <w:r>
        <w:t>2.11. Забивка углеродистой массы в швы и зазоры между углеродистыми блоками.</w:t>
      </w:r>
    </w:p>
    <w:p w:rsidR="00000000" w:rsidRDefault="00AE6457">
      <w:pPr>
        <w:pStyle w:val="just"/>
      </w:pPr>
      <w:r>
        <w:t>2.12. Укладка выра</w:t>
      </w:r>
      <w:r>
        <w:t>внивающего слоя из углеродистой массы.</w:t>
      </w:r>
    </w:p>
    <w:p w:rsidR="00000000" w:rsidRDefault="00AE6457">
      <w:pPr>
        <w:pStyle w:val="just"/>
      </w:pPr>
      <w:r>
        <w:t>2.13. Заливка под дно лещади домны жароупорного раствора или углеродистой пасты.</w:t>
      </w:r>
    </w:p>
    <w:p w:rsidR="00000000" w:rsidRDefault="00AE6457">
      <w:pPr>
        <w:pStyle w:val="just"/>
      </w:pPr>
      <w:r>
        <w:t>2.14. Торкретирование огнеупорными составами внутренних поверхностей (кроме реакторов).</w:t>
      </w:r>
    </w:p>
    <w:p w:rsidR="00000000" w:rsidRDefault="00AE6457">
      <w:pPr>
        <w:pStyle w:val="just"/>
      </w:pPr>
      <w:r>
        <w:t>2.15. Конструктивная теска фасонных огнеупорных изделий по плоскости вручную.</w:t>
      </w:r>
    </w:p>
    <w:p w:rsidR="00000000" w:rsidRDefault="00AE6457">
      <w:pPr>
        <w:pStyle w:val="just"/>
      </w:pPr>
      <w:r>
        <w:t>2.16. Механизированная обработка огнеупорного кирпича и углеродистых блоков.</w:t>
      </w:r>
    </w:p>
    <w:p w:rsidR="00000000" w:rsidRDefault="00AE6457">
      <w:pPr>
        <w:pStyle w:val="just"/>
      </w:pPr>
      <w:r>
        <w:t>2.17. Кладка огнеупорных изделий в горелки, лазы.</w:t>
      </w:r>
    </w:p>
    <w:p w:rsidR="00000000" w:rsidRDefault="00AE6457">
      <w:pPr>
        <w:pStyle w:val="just"/>
      </w:pPr>
      <w:r>
        <w:t>2.18. Устройство горизонтальных и вертикальных темп</w:t>
      </w:r>
      <w:r>
        <w:t>ературных швов.</w:t>
      </w:r>
    </w:p>
    <w:p w:rsidR="00000000" w:rsidRDefault="00AE6457">
      <w:pPr>
        <w:pStyle w:val="just"/>
      </w:pPr>
      <w:r>
        <w:t>2.19. Укладка бетонных смесей в месте пережима топки, на пояса крепления труб экранов (котлов), в места сопряжения.</w:t>
      </w:r>
    </w:p>
    <w:p w:rsidR="00000000" w:rsidRDefault="00AE6457">
      <w:pPr>
        <w:pStyle w:val="just"/>
      </w:pPr>
      <w:r>
        <w:t>2.20. Нанесение уплотнительной обмазки и набивных масс.</w:t>
      </w:r>
    </w:p>
    <w:p w:rsidR="00000000" w:rsidRDefault="00AE6457">
      <w:pPr>
        <w:pStyle w:val="just"/>
      </w:pPr>
      <w:r>
        <w:t>2.21. Футеровка печных агрегатов, колосниковых холодильников, циклон</w:t>
      </w:r>
      <w:r>
        <w:t>ных теплообменников, конвейерных кальцинаторов, декарбонизаторов, сушильных барабанов, пылевых камер, дымоходов, топок.</w:t>
      </w:r>
    </w:p>
    <w:p w:rsidR="00000000" w:rsidRDefault="00AE6457">
      <w:pPr>
        <w:pStyle w:val="just"/>
      </w:pPr>
      <w:r>
        <w:t>2.22. Выполнение ремонта в горячих и холодных условиях.</w:t>
      </w:r>
    </w:p>
    <w:p w:rsidR="00000000" w:rsidRDefault="00AE6457">
      <w:pPr>
        <w:pStyle w:val="just"/>
      </w:pPr>
      <w:r>
        <w:t>2.23. Определение размеров участков, подлежащих футеровке, и необходимого количе</w:t>
      </w:r>
      <w:r>
        <w:t>ства и ассортимента футеровочного кирпича.</w:t>
      </w:r>
    </w:p>
    <w:p w:rsidR="00000000" w:rsidRDefault="00AE6457">
      <w:pPr>
        <w:pStyle w:val="just"/>
      </w:pPr>
      <w:r>
        <w:t>2.24. Обработка огнеупорных материалов.</w:t>
      </w:r>
    </w:p>
    <w:p w:rsidR="00000000" w:rsidRDefault="00AE6457">
      <w:pPr>
        <w:pStyle w:val="just"/>
      </w:pPr>
      <w:r>
        <w:t>2.25. Приготовление связующих растворов.</w:t>
      </w:r>
    </w:p>
    <w:p w:rsidR="00000000" w:rsidRDefault="00AE6457">
      <w:pPr>
        <w:pStyle w:val="just"/>
      </w:pPr>
      <w:r>
        <w:t>2.26. Заливка и зачистка швов кладки футеровки.</w:t>
      </w:r>
    </w:p>
    <w:p w:rsidR="00000000" w:rsidRDefault="00AE6457">
      <w:pPr>
        <w:pStyle w:val="just"/>
      </w:pPr>
      <w:r>
        <w:t>2.27. Проверка качества кладки.</w:t>
      </w:r>
    </w:p>
    <w:p w:rsidR="00000000" w:rsidRDefault="00AE6457">
      <w:pPr>
        <w:pStyle w:val="just"/>
      </w:pPr>
      <w:r>
        <w:t xml:space="preserve">2.28. Контроль сопряжения новой кладки футеровки со </w:t>
      </w:r>
      <w:r>
        <w:t>старой.</w:t>
      </w:r>
    </w:p>
    <w:p w:rsidR="00000000" w:rsidRDefault="00AE64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6457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AE6457">
      <w:pPr>
        <w:pStyle w:val="just"/>
      </w:pPr>
      <w:r>
        <w:t>Огнеупорщик 5-го разряда имеет право:</w:t>
      </w:r>
    </w:p>
    <w:p w:rsidR="00000000" w:rsidRDefault="00AE6457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AE6457">
      <w:pPr>
        <w:pStyle w:val="just"/>
      </w:pPr>
      <w:r>
        <w:t>3.2. Знакомиться с проектами решений руководства Организации, касающимися его деятельности.</w:t>
      </w:r>
    </w:p>
    <w:p w:rsidR="00000000" w:rsidRDefault="00AE6457">
      <w:pPr>
        <w:pStyle w:val="just"/>
      </w:pPr>
      <w:r>
        <w:t xml:space="preserve">3.3. Вносить </w:t>
      </w:r>
      <w:r>
        <w:t>предложения руководителю Организации и непосредственному руководителю по вопросам своей деятельности.</w:t>
      </w:r>
    </w:p>
    <w:p w:rsidR="00000000" w:rsidRDefault="00AE6457">
      <w:pPr>
        <w:pStyle w:val="just"/>
      </w:pPr>
      <w:r>
        <w:t>3.4. Получать служебную информацию, необходимую для выполнения своих обязанностей.</w:t>
      </w:r>
    </w:p>
    <w:p w:rsidR="00000000" w:rsidRDefault="00AE64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6457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AE6457">
      <w:pPr>
        <w:pStyle w:val="just"/>
      </w:pPr>
      <w:r>
        <w:t>Огнеупорщик 5-го разряда несет ответственность:</w:t>
      </w:r>
    </w:p>
    <w:p w:rsidR="00000000" w:rsidRDefault="00AE6457">
      <w:pPr>
        <w:pStyle w:val="just"/>
      </w:pPr>
      <w:r>
        <w:t>4.1</w:t>
      </w:r>
      <w:r>
        <w:t>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AE6457">
      <w:pPr>
        <w:pStyle w:val="just"/>
      </w:pPr>
      <w:r>
        <w:t>4.2. За правонарушения, совершенные в период осуществления своей деятельности, -</w:t>
      </w:r>
      <w:r>
        <w:t xml:space="preserve"> в соответствии с действующим гражданским, административным и уголовным законодательством.</w:t>
      </w:r>
    </w:p>
    <w:p w:rsidR="00000000" w:rsidRDefault="00AE6457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AE64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6457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AE6457">
      <w:pPr>
        <w:pStyle w:val="just"/>
      </w:pPr>
      <w:r>
        <w:t>5.1. Режим работы огнеупорщика 5-го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AE6457">
      <w:pPr>
        <w:pStyle w:val="just"/>
      </w:pPr>
      <w:r>
        <w:t>5.2. В связи с производственной необходимостью огнеупорщик 5-го разряда обязан выезжать в служебные командир</w:t>
      </w:r>
      <w:r>
        <w:t>овки (в т.ч. местного значения).</w:t>
      </w:r>
    </w:p>
    <w:p w:rsidR="00000000" w:rsidRDefault="00AE6457">
      <w:pPr>
        <w:pStyle w:val="just"/>
      </w:pPr>
      <w:r>
        <w:t>5.3. Оценка работы:</w:t>
      </w:r>
    </w:p>
    <w:p w:rsidR="00000000" w:rsidRDefault="00AE6457">
      <w:pPr>
        <w:pStyle w:val="just"/>
      </w:pPr>
      <w:r>
        <w:t>- регулярная - осуществляется непосредственным руководителем в процессе исполнения огнеупорщиком 5-го разряда трудовых функций;</w:t>
      </w:r>
    </w:p>
    <w:p w:rsidR="00000000" w:rsidRDefault="00AE6457">
      <w:pPr>
        <w:pStyle w:val="HTML"/>
      </w:pPr>
      <w:r>
        <w:t xml:space="preserve">    - ____________________________________________________________________.</w:t>
      </w:r>
    </w:p>
    <w:p w:rsidR="00000000" w:rsidRDefault="00AE6457">
      <w:pPr>
        <w:pStyle w:val="HTML"/>
      </w:pPr>
      <w:r>
        <w:t>(указать порядок и основания для иных видов оценки работы)</w:t>
      </w:r>
    </w:p>
    <w:p w:rsidR="00000000" w:rsidRDefault="00AE6457">
      <w:pPr>
        <w:pStyle w:val="HTML"/>
      </w:pPr>
    </w:p>
    <w:p w:rsidR="00000000" w:rsidRDefault="00AE6457">
      <w:pPr>
        <w:pStyle w:val="HTML"/>
      </w:pPr>
      <w:r>
        <w:t>__________________________ ______________ ______________________</w:t>
      </w:r>
    </w:p>
    <w:p w:rsidR="00000000" w:rsidRDefault="00AE6457">
      <w:pPr>
        <w:pStyle w:val="HTML"/>
      </w:pPr>
      <w:r>
        <w:t>(должность лица,         (подпись)          (Ф.И.О.)</w:t>
      </w:r>
    </w:p>
    <w:p w:rsidR="00000000" w:rsidRDefault="00AE6457">
      <w:pPr>
        <w:pStyle w:val="HTML"/>
      </w:pPr>
      <w:r>
        <w:t>составившего инструкцию)</w:t>
      </w:r>
    </w:p>
    <w:p w:rsidR="00000000" w:rsidRDefault="00AE6457">
      <w:pPr>
        <w:pStyle w:val="HTML"/>
      </w:pPr>
    </w:p>
    <w:p w:rsidR="00000000" w:rsidRDefault="00AE6457">
      <w:pPr>
        <w:pStyle w:val="HTML"/>
      </w:pPr>
      <w:r>
        <w:t>"__"________ ___ г.</w:t>
      </w:r>
    </w:p>
    <w:p w:rsidR="00000000" w:rsidRDefault="00AE6457">
      <w:pPr>
        <w:pStyle w:val="HTML"/>
      </w:pPr>
    </w:p>
    <w:p w:rsidR="00000000" w:rsidRDefault="00AE6457">
      <w:pPr>
        <w:pStyle w:val="HTML"/>
      </w:pPr>
      <w:r>
        <w:t>__________________________ ___</w:t>
      </w:r>
      <w:r>
        <w:t>_________ _______________________</w:t>
      </w:r>
    </w:p>
    <w:p w:rsidR="00000000" w:rsidRDefault="00AE6457">
      <w:pPr>
        <w:pStyle w:val="HTML"/>
      </w:pPr>
      <w:r>
        <w:t>(должность           (подпись)          (Ф.И.О.)</w:t>
      </w:r>
    </w:p>
    <w:p w:rsidR="00000000" w:rsidRDefault="00AE6457">
      <w:pPr>
        <w:pStyle w:val="HTML"/>
      </w:pPr>
      <w:r>
        <w:t>непосредственного</w:t>
      </w:r>
    </w:p>
    <w:p w:rsidR="00000000" w:rsidRDefault="00AE6457">
      <w:pPr>
        <w:pStyle w:val="HTML"/>
      </w:pPr>
      <w:r>
        <w:t>руководителя)</w:t>
      </w:r>
    </w:p>
    <w:p w:rsidR="00000000" w:rsidRDefault="00AE6457">
      <w:pPr>
        <w:pStyle w:val="HTML"/>
      </w:pPr>
    </w:p>
    <w:p w:rsidR="00000000" w:rsidRDefault="00AE6457">
      <w:pPr>
        <w:pStyle w:val="HTML"/>
      </w:pPr>
      <w:r>
        <w:t>"__"________ ___ г.</w:t>
      </w:r>
    </w:p>
    <w:p w:rsidR="00000000" w:rsidRDefault="00AE6457">
      <w:pPr>
        <w:pStyle w:val="HTML"/>
      </w:pPr>
    </w:p>
    <w:p w:rsidR="00000000" w:rsidRDefault="00AE6457">
      <w:pPr>
        <w:pStyle w:val="HTML"/>
      </w:pPr>
      <w:r>
        <w:t>СОГЛАСОВАНО:</w:t>
      </w:r>
    </w:p>
    <w:p w:rsidR="00000000" w:rsidRDefault="00AE6457">
      <w:pPr>
        <w:pStyle w:val="HTML"/>
      </w:pPr>
      <w:r>
        <w:t>Юрисконсульт _________________ _______________________</w:t>
      </w:r>
    </w:p>
    <w:p w:rsidR="00000000" w:rsidRDefault="00AE6457">
      <w:pPr>
        <w:pStyle w:val="HTML"/>
      </w:pPr>
      <w:r>
        <w:t>(подпись)             (Ф.И.О.)</w:t>
      </w:r>
    </w:p>
    <w:p w:rsidR="00000000" w:rsidRDefault="00AE6457">
      <w:pPr>
        <w:pStyle w:val="HTML"/>
      </w:pPr>
    </w:p>
    <w:p w:rsidR="00000000" w:rsidRDefault="00AE6457">
      <w:pPr>
        <w:pStyle w:val="HTML"/>
      </w:pPr>
      <w:r>
        <w:t>"__"________ ___ г.</w:t>
      </w:r>
    </w:p>
    <w:p w:rsidR="00000000" w:rsidRDefault="00AE6457">
      <w:pPr>
        <w:pStyle w:val="HTML"/>
      </w:pPr>
    </w:p>
    <w:p w:rsidR="00000000" w:rsidRDefault="00AE6457">
      <w:pPr>
        <w:pStyle w:val="HTML"/>
      </w:pPr>
      <w:r>
        <w:t>С инструкцией ознакомлен ______________ ___________________</w:t>
      </w:r>
    </w:p>
    <w:p w:rsidR="00000000" w:rsidRDefault="00AE6457">
      <w:pPr>
        <w:pStyle w:val="HTML"/>
      </w:pPr>
      <w:r>
        <w:t>(подпись)        (Ф.И.О.)</w:t>
      </w:r>
    </w:p>
    <w:p w:rsidR="00000000" w:rsidRDefault="00AE6457">
      <w:pPr>
        <w:pStyle w:val="HTML"/>
      </w:pPr>
    </w:p>
    <w:p w:rsidR="00000000" w:rsidRDefault="00AE6457">
      <w:pPr>
        <w:pStyle w:val="HTML"/>
      </w:pPr>
      <w:r>
        <w:t>"__"________ ___ г.</w:t>
      </w:r>
    </w:p>
    <w:p w:rsidR="00000000" w:rsidRDefault="00AE645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https://порядокправа.рф/obrazecy/dolzhnostnaya_instrukciya_ogneuporshhika_5_go_razryada.htm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457"/>
    <w:rsid w:val="00AE6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F66ADC-826C-4078-89AE-AEDE797AE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ogneuporshhika_5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1023</Words>
  <Characters>5832</Characters>
  <Application>Microsoft Office Word</Application>
  <DocSecurity>0</DocSecurity>
  <Lines>48</Lines>
  <Paragraphs>13</Paragraphs>
  <ScaleCrop>false</ScaleCrop>
  <Company/>
  <LinksUpToDate>false</LinksUpToDate>
  <CharactersWithSpaces>6842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огнеупорщика 5-го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2022-08-07T06:01:00Z</dcterms:created>
  <dcterms:modified xsi:type="dcterms:W3CDTF">2022-08-07T06:01:00Z</dcterms:modified>
</cp:coreProperties>
</file>