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8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4-го разряда</w:t>
      </w:r>
    </w:p>
    <w:p w:rsidR="00000000" w:rsidRDefault="00211826">
      <w:pPr>
        <w:pStyle w:val="HTML"/>
      </w:pPr>
      <w:r>
        <w:t xml:space="preserve">                                                                  УТВЕРЖДАЮ</w:t>
      </w:r>
    </w:p>
    <w:p w:rsidR="00000000" w:rsidRDefault="00211826">
      <w:pPr>
        <w:pStyle w:val="HTML"/>
      </w:pPr>
      <w:r>
        <w:t>Руководитель "_________________"</w:t>
      </w:r>
    </w:p>
    <w:p w:rsidR="00000000" w:rsidRDefault="00211826">
      <w:pPr>
        <w:pStyle w:val="HTML"/>
      </w:pPr>
      <w:r>
        <w:t>_________________ (____________)</w:t>
      </w:r>
    </w:p>
    <w:p w:rsidR="00000000" w:rsidRDefault="00211826">
      <w:pPr>
        <w:pStyle w:val="HTML"/>
      </w:pPr>
      <w:r>
        <w:t>(подпись)        (Ф.И.О.)</w:t>
      </w:r>
    </w:p>
    <w:p w:rsidR="00000000" w:rsidRDefault="00211826">
      <w:pPr>
        <w:pStyle w:val="HTML"/>
      </w:pPr>
      <w:r>
        <w:t>"__"________ ___ г.</w:t>
      </w:r>
    </w:p>
    <w:p w:rsidR="00000000" w:rsidRDefault="00211826">
      <w:pPr>
        <w:pStyle w:val="HTML"/>
      </w:pPr>
      <w:r>
        <w:t>М.П.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"__"</w:t>
      </w:r>
      <w:r>
        <w:t>________ ___ г. N _____</w:t>
      </w:r>
    </w:p>
    <w:p w:rsidR="00000000" w:rsidRDefault="0021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2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4-го разряда</w:t>
      </w:r>
    </w:p>
    <w:p w:rsidR="00000000" w:rsidRDefault="002118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1826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огнеупорщика 4-го разряда "_________" (далее - "Организация").</w:t>
      </w:r>
    </w:p>
    <w:p w:rsidR="00000000" w:rsidRDefault="00211826">
      <w:pPr>
        <w:pStyle w:val="just"/>
      </w:pPr>
      <w:r>
        <w:t>1.2. Огнеупорщик 4-го разряда относится к категории рабочих.</w:t>
      </w:r>
    </w:p>
    <w:p w:rsidR="00000000" w:rsidRDefault="00211826">
      <w:pPr>
        <w:pStyle w:val="just"/>
      </w:pPr>
      <w:r>
        <w:t>1.3. Огнеупорщик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11826">
      <w:pPr>
        <w:pStyle w:val="just"/>
      </w:pPr>
      <w:r>
        <w:t>1.4. Огнеупо</w:t>
      </w:r>
      <w:r>
        <w:t>рщик 4-го разряда подчиняется непосредственно _______________ Организации.</w:t>
      </w:r>
    </w:p>
    <w:p w:rsidR="00000000" w:rsidRDefault="00211826">
      <w:pPr>
        <w:pStyle w:val="just"/>
      </w:pPr>
      <w:r>
        <w:t>1.5. Огнеупорщик 4-го разряда должен знать:</w:t>
      </w:r>
    </w:p>
    <w:p w:rsidR="00000000" w:rsidRDefault="00211826">
      <w:pPr>
        <w:pStyle w:val="just"/>
      </w:pPr>
      <w:r>
        <w:t>- виды и марки фасонных огнеупорных и термоизоляционных изделий, углеродистых и жаростойких блоков, волокнистых плит и жаростойких бетоно</w:t>
      </w:r>
      <w:r>
        <w:t>в, порядок их приемки и хранения;</w:t>
      </w:r>
    </w:p>
    <w:p w:rsidR="00000000" w:rsidRDefault="00211826">
      <w:pPr>
        <w:pStyle w:val="just"/>
      </w:pPr>
      <w:r>
        <w:t>- виды и марки теплоизоляционных бетонов;</w:t>
      </w:r>
    </w:p>
    <w:p w:rsidR="00000000" w:rsidRDefault="00211826">
      <w:pPr>
        <w:pStyle w:val="just"/>
      </w:pPr>
      <w:r>
        <w:t>- основные требования, предъявляемые к качеству кладки элементов промышленных печей;</w:t>
      </w:r>
    </w:p>
    <w:p w:rsidR="00000000" w:rsidRDefault="00211826">
      <w:pPr>
        <w:pStyle w:val="just"/>
      </w:pPr>
      <w:r>
        <w:t>- способы торкретирования огнеупорными составами;</w:t>
      </w:r>
    </w:p>
    <w:p w:rsidR="00000000" w:rsidRDefault="00211826">
      <w:pPr>
        <w:pStyle w:val="just"/>
      </w:pPr>
      <w:r>
        <w:t xml:space="preserve">- устройство зон футеровки печных агрегатов, </w:t>
      </w:r>
      <w:r>
        <w:t>колосниковых холодильников, циклонных теплообменников, конвейерных кальцинаторов, декарбонизаторов, сушильных барабанов, пылевых камер, дымоходов, топок;</w:t>
      </w:r>
    </w:p>
    <w:p w:rsidR="00000000" w:rsidRDefault="00211826">
      <w:pPr>
        <w:pStyle w:val="just"/>
      </w:pPr>
      <w:r>
        <w:t>- требования, предъявляемые к качеству огнеупорных материалов;</w:t>
      </w:r>
    </w:p>
    <w:p w:rsidR="00000000" w:rsidRDefault="00211826">
      <w:pPr>
        <w:pStyle w:val="just"/>
      </w:pPr>
      <w:r>
        <w:t>- правила и приемы определения размеров</w:t>
      </w:r>
      <w:r>
        <w:t xml:space="preserve"> участков, подлежащих футеровке;</w:t>
      </w:r>
    </w:p>
    <w:p w:rsidR="00000000" w:rsidRDefault="00211826">
      <w:pPr>
        <w:pStyle w:val="just"/>
      </w:pPr>
      <w:r>
        <w:t>- методы определения количества кирпича для кладки футеровки;</w:t>
      </w:r>
    </w:p>
    <w:p w:rsidR="00000000" w:rsidRDefault="00211826">
      <w:pPr>
        <w:pStyle w:val="just"/>
      </w:pPr>
      <w:r>
        <w:lastRenderedPageBreak/>
        <w:t>- правила подготовки растворов и крепления кладки, заливки и зачистки швов в кладке футеровки, укладки замкового кирпича;</w:t>
      </w:r>
    </w:p>
    <w:p w:rsidR="00000000" w:rsidRDefault="00211826">
      <w:pPr>
        <w:pStyle w:val="just"/>
      </w:pPr>
      <w:r>
        <w:t>- способы проверки качества кладки;</w:t>
      </w:r>
    </w:p>
    <w:p w:rsidR="00000000" w:rsidRDefault="00211826">
      <w:pPr>
        <w:pStyle w:val="just"/>
      </w:pPr>
      <w:r>
        <w:t>- м</w:t>
      </w:r>
      <w:r>
        <w:t>еханизмы, применяемые при футеровочных работах.</w:t>
      </w:r>
    </w:p>
    <w:p w:rsidR="00000000" w:rsidRDefault="00211826">
      <w:pPr>
        <w:pStyle w:val="just"/>
      </w:pPr>
      <w:r>
        <w:t>1.6. В своей деятельности огнеупорщик 4-го разряда руководствуется:</w:t>
      </w:r>
    </w:p>
    <w:p w:rsidR="00000000" w:rsidRDefault="00211826">
      <w:pPr>
        <w:pStyle w:val="just"/>
      </w:pPr>
      <w:r>
        <w:t>- нормативными актами по вопросам выполняемой работы;</w:t>
      </w:r>
    </w:p>
    <w:p w:rsidR="00000000" w:rsidRDefault="00211826">
      <w:pPr>
        <w:pStyle w:val="just"/>
      </w:pPr>
      <w:r>
        <w:t>- Правилами внутреннего трудового распорядка;</w:t>
      </w:r>
    </w:p>
    <w:p w:rsidR="00000000" w:rsidRDefault="0021182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11826">
      <w:pPr>
        <w:pStyle w:val="just"/>
      </w:pPr>
      <w:r>
        <w:t>- настоящей должностной инструкцией;</w:t>
      </w:r>
    </w:p>
    <w:p w:rsidR="00000000" w:rsidRDefault="0021182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11826">
      <w:pPr>
        <w:pStyle w:val="just"/>
      </w:pPr>
      <w:r>
        <w:t>1.7.</w:t>
      </w:r>
      <w:r>
        <w:t xml:space="preserve"> В период временного отсутствия огнеупорщика 4-го разряда его обязанности возлагаются на ___________________________.</w:t>
      </w:r>
    </w:p>
    <w:p w:rsidR="00000000" w:rsidRDefault="0021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11826">
      <w:pPr>
        <w:pStyle w:val="just"/>
      </w:pPr>
      <w:r>
        <w:t>Огнеупорщик 4-го разряда осуществляет (примерные виды работ):</w:t>
      </w:r>
    </w:p>
    <w:p w:rsidR="00000000" w:rsidRDefault="00211826">
      <w:pPr>
        <w:pStyle w:val="just"/>
      </w:pPr>
      <w:r>
        <w:t>2.1. Кладка из глиняного обыкновенного кирпич</w:t>
      </w:r>
      <w:r>
        <w:t>а и волокнистых плит прямолинейных стен и из огнеупорного кирпича массивов, выстилок, подов и насадок.</w:t>
      </w:r>
    </w:p>
    <w:p w:rsidR="00000000" w:rsidRDefault="00211826">
      <w:pPr>
        <w:pStyle w:val="just"/>
      </w:pPr>
      <w:r>
        <w:t>2.2. Изоляционная огнеупорная кладка при футеровке газо- и воздухопроводов.</w:t>
      </w:r>
    </w:p>
    <w:p w:rsidR="00000000" w:rsidRDefault="00211826">
      <w:pPr>
        <w:pStyle w:val="just"/>
      </w:pPr>
      <w:r>
        <w:t>2.3. Набивка огнеупорным бетоном и изоляционными массами выдвижных подов, про</w:t>
      </w:r>
      <w:r>
        <w:t>тивней, дверок, зазоров.</w:t>
      </w:r>
    </w:p>
    <w:p w:rsidR="00000000" w:rsidRDefault="00211826">
      <w:pPr>
        <w:pStyle w:val="just"/>
      </w:pPr>
      <w:r>
        <w:t>2.4. Подготовка углеродистых блоков и углеродистой массы.</w:t>
      </w:r>
    </w:p>
    <w:p w:rsidR="00000000" w:rsidRDefault="00211826">
      <w:pPr>
        <w:pStyle w:val="just"/>
      </w:pPr>
      <w:r>
        <w:t>2.5. Чистка ячеек, насадок, воздухонагревателей.</w:t>
      </w:r>
    </w:p>
    <w:p w:rsidR="00000000" w:rsidRDefault="00211826">
      <w:pPr>
        <w:pStyle w:val="just"/>
      </w:pPr>
      <w:r>
        <w:t>2.6. Приготовление по заданному составу специальных растворов, бетонов (кислотоупорные, жароупорные) и изоляционных масс вру</w:t>
      </w:r>
      <w:r>
        <w:t>чную.</w:t>
      </w:r>
    </w:p>
    <w:p w:rsidR="00000000" w:rsidRDefault="00211826">
      <w:pPr>
        <w:pStyle w:val="just"/>
      </w:pPr>
      <w:r>
        <w:t>2.7. Конструктивная и пригоночная теска кирпича и углеродистых блоков по плоскости вручную.</w:t>
      </w:r>
    </w:p>
    <w:p w:rsidR="00000000" w:rsidRDefault="00211826">
      <w:pPr>
        <w:pStyle w:val="just"/>
      </w:pPr>
      <w:r>
        <w:t>2.8. Сортировка огнеупорных фасонных изделий специальных марок, отбраковка фасонных изделий по наружному виду.</w:t>
      </w:r>
    </w:p>
    <w:p w:rsidR="00000000" w:rsidRDefault="00211826">
      <w:pPr>
        <w:pStyle w:val="just"/>
      </w:pPr>
      <w:r>
        <w:t>2.9. Разборка огнеупорной кладки из огнеупорных</w:t>
      </w:r>
      <w:r>
        <w:t xml:space="preserve"> изделий специальных марок.</w:t>
      </w:r>
    </w:p>
    <w:p w:rsidR="00000000" w:rsidRDefault="00211826">
      <w:pPr>
        <w:pStyle w:val="just"/>
      </w:pPr>
      <w:r>
        <w:t>2.10. Изоляция котлов, укладка бетонных смесей на блоки котла.</w:t>
      </w:r>
    </w:p>
    <w:p w:rsidR="00000000" w:rsidRDefault="00211826">
      <w:pPr>
        <w:pStyle w:val="just"/>
      </w:pPr>
      <w:r>
        <w:t>2.11. Установка несложной гарнитуры котлов.</w:t>
      </w:r>
    </w:p>
    <w:p w:rsidR="00000000" w:rsidRDefault="00211826">
      <w:pPr>
        <w:pStyle w:val="just"/>
      </w:pPr>
      <w:r>
        <w:t>2.12. Торкретирование огнеупорными составами наружных поверхностей.</w:t>
      </w:r>
    </w:p>
    <w:p w:rsidR="00000000" w:rsidRDefault="00211826">
      <w:pPr>
        <w:pStyle w:val="just"/>
      </w:pPr>
      <w:r>
        <w:t>2.13. Футеровка печных агрегатов, колосниковых холоди</w:t>
      </w:r>
      <w:r>
        <w:t>льников, циклонных теплообменников, конвейерных кальцинаторов, декарбонизаторов, сушильных барабанов, пылевых камер, дымоходов, топок под руководством огнеупорщика более высокой квалификации.</w:t>
      </w:r>
    </w:p>
    <w:p w:rsidR="00000000" w:rsidRDefault="00211826">
      <w:pPr>
        <w:pStyle w:val="just"/>
      </w:pPr>
      <w:r>
        <w:t>2.14. Определение количества и марок футеровочного кирпича.</w:t>
      </w:r>
    </w:p>
    <w:p w:rsidR="00000000" w:rsidRDefault="00211826">
      <w:pPr>
        <w:pStyle w:val="just"/>
      </w:pPr>
      <w:r>
        <w:t>2.15</w:t>
      </w:r>
      <w:r>
        <w:t>. Установка распоров и крепления кладки футеровки, проверка качества кладки.</w:t>
      </w:r>
    </w:p>
    <w:p w:rsidR="00000000" w:rsidRDefault="00211826">
      <w:pPr>
        <w:pStyle w:val="just"/>
      </w:pPr>
      <w:r>
        <w:t>2.16. Заливка и зачистка швов в кладке футеровки.</w:t>
      </w:r>
    </w:p>
    <w:p w:rsidR="00000000" w:rsidRDefault="00211826">
      <w:pPr>
        <w:pStyle w:val="just"/>
      </w:pPr>
      <w:r>
        <w:t>2.17. Контроль сопряжения новой кладки футеровки со старой.</w:t>
      </w:r>
    </w:p>
    <w:p w:rsidR="00000000" w:rsidRDefault="0021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11826">
      <w:pPr>
        <w:pStyle w:val="just"/>
      </w:pPr>
      <w:r>
        <w:t>Огнеупорщик 4-го разряда имеет право:</w:t>
      </w:r>
    </w:p>
    <w:p w:rsidR="00000000" w:rsidRDefault="0021182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1182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11826">
      <w:pPr>
        <w:pStyle w:val="just"/>
      </w:pPr>
      <w:r>
        <w:t>3.3. Вносить предложения руково</w:t>
      </w:r>
      <w:r>
        <w:t>дителю Организации и непосредственному руководителю по вопросам своей деятельности.</w:t>
      </w:r>
    </w:p>
    <w:p w:rsidR="00000000" w:rsidRDefault="0021182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1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11826">
      <w:pPr>
        <w:pStyle w:val="just"/>
      </w:pPr>
      <w:r>
        <w:t>Огнеупорщик 4-го разряда несет ответственность:</w:t>
      </w:r>
    </w:p>
    <w:p w:rsidR="00000000" w:rsidRDefault="00211826">
      <w:pPr>
        <w:pStyle w:val="just"/>
      </w:pPr>
      <w:r>
        <w:t xml:space="preserve">4.1. За неисполнение </w:t>
      </w:r>
      <w:r>
        <w:t>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11826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</w:t>
      </w:r>
      <w:r>
        <w:t>действующим гражданским, административным и уголовным законодательством.</w:t>
      </w:r>
    </w:p>
    <w:p w:rsidR="00000000" w:rsidRDefault="0021182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1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2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11826">
      <w:pPr>
        <w:pStyle w:val="just"/>
      </w:pPr>
      <w:r>
        <w:t xml:space="preserve">5.1. Режим работы огнеупорщика 4-го разряда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211826">
      <w:pPr>
        <w:pStyle w:val="just"/>
      </w:pPr>
      <w:r>
        <w:t>5.2. В связи с производственной необходимостью огнеупорщик 4-го разряда обязан выезжать в служебные командировки (в т.ч. местного значения).</w:t>
      </w:r>
    </w:p>
    <w:p w:rsidR="00000000" w:rsidRDefault="00211826">
      <w:pPr>
        <w:pStyle w:val="just"/>
      </w:pPr>
      <w:r>
        <w:t>5.3. Оценка работы:</w:t>
      </w:r>
    </w:p>
    <w:p w:rsidR="00000000" w:rsidRDefault="00211826">
      <w:pPr>
        <w:pStyle w:val="just"/>
      </w:pPr>
      <w:r>
        <w:t>- регулярная - осущес</w:t>
      </w:r>
      <w:r>
        <w:t>твляется непосредственным руководителем в процессе исполнения огнеупорщиком 4-го разряда трудовых функций;</w:t>
      </w:r>
    </w:p>
    <w:p w:rsidR="00000000" w:rsidRDefault="00211826">
      <w:pPr>
        <w:pStyle w:val="HTML"/>
      </w:pPr>
      <w:r>
        <w:t xml:space="preserve">    - ____________________________________________________________________.</w:t>
      </w:r>
    </w:p>
    <w:p w:rsidR="00000000" w:rsidRDefault="00211826">
      <w:pPr>
        <w:pStyle w:val="HTML"/>
      </w:pPr>
      <w:r>
        <w:t>(указать порядок и основания для иных видов оценки работы)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_____________</w:t>
      </w:r>
      <w:r>
        <w:t>_____________ _______________ _____________________</w:t>
      </w:r>
    </w:p>
    <w:p w:rsidR="00000000" w:rsidRDefault="00211826">
      <w:pPr>
        <w:pStyle w:val="HTML"/>
      </w:pPr>
      <w:r>
        <w:t>(должность лица,         (подпись)           (Ф.И.О.)</w:t>
      </w:r>
    </w:p>
    <w:p w:rsidR="00000000" w:rsidRDefault="00211826">
      <w:pPr>
        <w:pStyle w:val="HTML"/>
      </w:pPr>
      <w:r>
        <w:t>составившего инструкцию)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"__"________ ___ г.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__________________________ ____________ _______________________</w:t>
      </w:r>
    </w:p>
    <w:p w:rsidR="00000000" w:rsidRDefault="00211826">
      <w:pPr>
        <w:pStyle w:val="HTML"/>
      </w:pPr>
      <w:r>
        <w:t xml:space="preserve">(должность           (подпись)        </w:t>
      </w:r>
      <w:r>
        <w:t xml:space="preserve">  (Ф.И.О.)</w:t>
      </w:r>
    </w:p>
    <w:p w:rsidR="00000000" w:rsidRDefault="00211826">
      <w:pPr>
        <w:pStyle w:val="HTML"/>
      </w:pPr>
      <w:r>
        <w:t>непосредственного</w:t>
      </w:r>
    </w:p>
    <w:p w:rsidR="00000000" w:rsidRDefault="00211826">
      <w:pPr>
        <w:pStyle w:val="HTML"/>
      </w:pPr>
      <w:r>
        <w:t>руководителя)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"__"________ ___ г.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СОГЛАСОВАНО:</w:t>
      </w:r>
    </w:p>
    <w:p w:rsidR="00000000" w:rsidRDefault="00211826">
      <w:pPr>
        <w:pStyle w:val="HTML"/>
      </w:pPr>
      <w:r>
        <w:t>Юрисконсульт _________________ _______________________</w:t>
      </w:r>
    </w:p>
    <w:p w:rsidR="00000000" w:rsidRDefault="00211826">
      <w:pPr>
        <w:pStyle w:val="HTML"/>
      </w:pPr>
      <w:r>
        <w:t>(подпись)             (Ф.И.О.)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"__"________ ___ г.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С инструкцией ознакомлен ____________ _______________________</w:t>
      </w:r>
    </w:p>
    <w:p w:rsidR="00000000" w:rsidRDefault="00211826">
      <w:pPr>
        <w:pStyle w:val="HTML"/>
      </w:pPr>
      <w:r>
        <w:t>(подпись</w:t>
      </w:r>
      <w:r>
        <w:t>)          (Ф.И.О.)</w:t>
      </w:r>
    </w:p>
    <w:p w:rsidR="00000000" w:rsidRDefault="00211826">
      <w:pPr>
        <w:pStyle w:val="HTML"/>
      </w:pPr>
    </w:p>
    <w:p w:rsidR="00000000" w:rsidRDefault="00211826">
      <w:pPr>
        <w:pStyle w:val="HTML"/>
      </w:pPr>
      <w:r>
        <w:t>"__"________ ___ г.</w:t>
      </w:r>
    </w:p>
    <w:p w:rsidR="00000000" w:rsidRDefault="00211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https://порядокправа.рф/obrazecy/dolzhnostnaya_instrukciya_ogneuporshhika_4_go_razryada.htm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26"/>
    <w:rsid w:val="0021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F6935-A567-47B5-AFA3-9A51250C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gneupo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огнеупорщика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