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F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наполнителя баллонов 2-го (3, 4) разряда</w:t>
      </w:r>
    </w:p>
    <w:p w:rsidR="00000000" w:rsidRDefault="004C2F51">
      <w:pPr>
        <w:pStyle w:val="HTML"/>
      </w:pPr>
      <w:r>
        <w:t xml:space="preserve">                                                       Утверждаю</w:t>
      </w:r>
    </w:p>
    <w:p w:rsidR="00000000" w:rsidRDefault="004C2F51">
      <w:pPr>
        <w:pStyle w:val="HTML"/>
      </w:pPr>
      <w:r>
        <w:t>_______________________________</w:t>
      </w:r>
    </w:p>
    <w:p w:rsidR="00000000" w:rsidRDefault="004C2F51">
      <w:pPr>
        <w:pStyle w:val="HTML"/>
      </w:pPr>
      <w:r>
        <w:t>(инициалы, фамилия)</w:t>
      </w:r>
    </w:p>
    <w:p w:rsidR="00000000" w:rsidRDefault="004C2F5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C2F5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C2F51">
      <w:pPr>
        <w:pStyle w:val="HTML"/>
      </w:pPr>
      <w:r>
        <w:t>_________________________________           _______________________________</w:t>
      </w:r>
    </w:p>
    <w:p w:rsidR="00000000" w:rsidRDefault="004C2F5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C2F51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4C2F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4C2F51">
      <w:pPr>
        <w:pStyle w:val="HTML"/>
      </w:pPr>
      <w:r>
        <w:t>_________________________________</w:t>
      </w:r>
    </w:p>
    <w:p w:rsidR="00000000" w:rsidRDefault="004C2F51">
      <w:pPr>
        <w:pStyle w:val="HTML"/>
      </w:pPr>
      <w:r>
        <w:t>электронной почты, ОГРН, ИНН/КПП)                   "__"___________ ____ г.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наполнителя баллонов 2 (3, 4) разряда _________________________________________________ (наименование подразделения работодателя)</w:t>
      </w:r>
    </w:p>
    <w:p w:rsidR="00000000" w:rsidRDefault="004C2F51">
      <w:pPr>
        <w:pStyle w:val="just"/>
      </w:pPr>
      <w:r>
        <w:t>_________________________</w:t>
      </w:r>
    </w:p>
    <w:p w:rsidR="00000000" w:rsidRDefault="004C2F51">
      <w:pPr>
        <w:pStyle w:val="just"/>
      </w:pPr>
      <w:r>
        <w:t>Идентификатор эл</w:t>
      </w:r>
      <w:r>
        <w:t>ектронной копии документа.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4C2F5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2F51">
      <w:pPr>
        <w:pStyle w:val="just"/>
      </w:pPr>
      <w:r>
        <w:t>1.1. Нап</w:t>
      </w:r>
      <w:r>
        <w:t>олнитель баллонов (далее - Работник) относится к категории специалистов.</w:t>
      </w:r>
    </w:p>
    <w:p w:rsidR="00000000" w:rsidRDefault="004C2F5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</w:t>
      </w:r>
      <w:r>
        <w:t xml:space="preserve"> в "____________" (далее - "Работодатель").</w:t>
      </w:r>
    </w:p>
    <w:p w:rsidR="00000000" w:rsidRDefault="004C2F51">
      <w:pPr>
        <w:pStyle w:val="just"/>
      </w:pPr>
      <w:r>
        <w:t>1.3. Работник назначается на должность и освобождается от должности в установленном действующим трудовым законодательством порядке приказом Работодателя.</w:t>
      </w:r>
    </w:p>
    <w:p w:rsidR="00000000" w:rsidRDefault="004C2F51">
      <w:pPr>
        <w:pStyle w:val="just"/>
      </w:pPr>
      <w:r>
        <w:t>1.4. Работник подчиняется непосредственно ________________</w:t>
      </w:r>
      <w:r>
        <w:t>_____.</w:t>
      </w:r>
    </w:p>
    <w:p w:rsidR="00000000" w:rsidRDefault="004C2F51">
      <w:pPr>
        <w:pStyle w:val="just"/>
      </w:pPr>
      <w:r>
        <w:t>1.5. Квалификационные требования: _______________ образование без предъявления требований к стажу.</w:t>
      </w:r>
    </w:p>
    <w:p w:rsidR="00000000" w:rsidRDefault="004C2F51">
      <w:pPr>
        <w:pStyle w:val="just"/>
      </w:pPr>
      <w:r>
        <w:lastRenderedPageBreak/>
        <w:t>1.6. Работник должен знать:</w:t>
      </w:r>
    </w:p>
    <w:p w:rsidR="00000000" w:rsidRDefault="004C2F51">
      <w:pPr>
        <w:pStyle w:val="just"/>
      </w:pPr>
      <w:r>
        <w:t>1-й разряд</w:t>
      </w:r>
    </w:p>
    <w:p w:rsidR="00000000" w:rsidRDefault="004C2F51">
      <w:pPr>
        <w:pStyle w:val="just"/>
      </w:pPr>
      <w:r>
        <w:t xml:space="preserve">Основные сведения о технологическом процессе получения газов или химических веществ под давлением; принцип работы наполнительной рампы; схемы расположения запорно-регулирующей арматуры, предохранительных устройств и трубопроводов; цвета окраски баллонов в </w:t>
      </w:r>
      <w:r>
        <w:t>зависимости от состава газа или химических веществ; способы определения и устранения утечки газа и появления воды в трубопроводах; правила обращения с баллонами, находящимися под давлением, при их наполнении, транспортировке и хранении; назначение и услови</w:t>
      </w:r>
      <w:r>
        <w:t>я применения контрольно-измерительных приборов.</w:t>
      </w:r>
    </w:p>
    <w:p w:rsidR="00000000" w:rsidRDefault="004C2F51">
      <w:pPr>
        <w:pStyle w:val="just"/>
      </w:pPr>
      <w:r>
        <w:t>(3-й разряд</w:t>
      </w:r>
    </w:p>
    <w:p w:rsidR="00000000" w:rsidRDefault="004C2F51">
      <w:pPr>
        <w:pStyle w:val="just"/>
      </w:pPr>
      <w:r>
        <w:t>Технологический процесс получения газов или химических веществ под давлением; устройство наполнительной рампы, станций и установок для наполнения баллонов; правила подключения и заполнения баллоно</w:t>
      </w:r>
      <w:r>
        <w:t>в на станциях и установках; устройство контрольно-измерительных приборов.</w:t>
      </w:r>
    </w:p>
    <w:p w:rsidR="00000000" w:rsidRDefault="004C2F51">
      <w:pPr>
        <w:pStyle w:val="just"/>
      </w:pPr>
      <w:r>
        <w:t>4-й разряд</w:t>
      </w:r>
    </w:p>
    <w:p w:rsidR="00000000" w:rsidRDefault="004C2F51">
      <w:pPr>
        <w:pStyle w:val="just"/>
      </w:pPr>
      <w:r>
        <w:t>Устройство газозаправочных колонок; технологию производства сжатого природного газа на автомобильной газонаполнительной компрессорной станции; физико-химические свойства п</w:t>
      </w:r>
      <w:r>
        <w:t>риродного газа; устройство и характеристики автомобильных баллонов различных типов; правила и нормы наполнения баллонов автомобилей сжатым природным газом; порядок и форму учета отпущенного газа; правила регистрации обслуженных автомобилей; устройство и пр</w:t>
      </w:r>
      <w:r>
        <w:t>авила применения контрольно-измерительных приборов и автоматики; правила безопасной эксплуатации обслуживаемого оборудования.)</w:t>
      </w:r>
    </w:p>
    <w:p w:rsidR="00000000" w:rsidRDefault="004C2F51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 РАБОТНИКА</w:t>
      </w:r>
    </w:p>
    <w:p w:rsidR="00000000" w:rsidRDefault="004C2F51">
      <w:pPr>
        <w:pStyle w:val="just"/>
      </w:pPr>
      <w:r>
        <w:t>1-й разряд</w:t>
      </w:r>
    </w:p>
    <w:p w:rsidR="00000000" w:rsidRDefault="004C2F51">
      <w:pPr>
        <w:pStyle w:val="just"/>
      </w:pPr>
      <w:r>
        <w:t>Наполнение под заданным давлением баллонов газами или химическими веществами на наполнительной рампе. Обслуживание коммуникаций и арматуры рампы. Подача и подключение к наполнительной рампе баллонов для наполнения. Контроль сте</w:t>
      </w:r>
      <w:r>
        <w:t>пени наполнения, а также давления на рампе по приборам. Регулирование работы автоматических приборов по заполнению баллонов сжиженным и сжатым газом. Проверка состояния самозакрывающихся клапанов. Участие в текущем ремонте оборудования трубопроводов, армат</w:t>
      </w:r>
      <w:r>
        <w:t>уры кислородных и наполнительных установок. Отключение и откатка наполненных баллонов от рампы, транспортировка и складирование их. Окраска и клеймение баллонов в зависимости от классификации газов и химических веществ. Ведение документации по заполнению б</w:t>
      </w:r>
      <w:r>
        <w:t>аллонов. Проверка и заполнение паспортов на баллоны.</w:t>
      </w:r>
    </w:p>
    <w:p w:rsidR="00000000" w:rsidRDefault="004C2F51">
      <w:pPr>
        <w:pStyle w:val="just"/>
      </w:pPr>
      <w:r>
        <w:t>(3-й разряд</w:t>
      </w:r>
    </w:p>
    <w:p w:rsidR="00000000" w:rsidRDefault="004C2F51">
      <w:pPr>
        <w:pStyle w:val="just"/>
      </w:pPr>
      <w:r>
        <w:t>Наполнение баллонов кислородом или другим газом на станциях и специальных установках. Наполнение баллонов жидким хлором, фтористым водородом, фреоном. Подача на станции баллонов и установка и</w:t>
      </w:r>
      <w:r>
        <w:t>х для наполнения. Контроль степени наполнения баллонов. Регулирование работы автоматических приборов по заполнению баллонов на станциях и установках. Подача кислорода по трубопроводу. Текущий ремонт наполнительной рампы, трубопроводов, арматуры и баллонов.</w:t>
      </w:r>
    </w:p>
    <w:p w:rsidR="00000000" w:rsidRDefault="004C2F51">
      <w:pPr>
        <w:pStyle w:val="just"/>
      </w:pPr>
      <w:r>
        <w:t>4-й разряд</w:t>
      </w:r>
    </w:p>
    <w:p w:rsidR="00000000" w:rsidRDefault="004C2F51">
      <w:pPr>
        <w:pStyle w:val="just"/>
      </w:pPr>
      <w:r>
        <w:t>Наполнение баллонов автомобилей сжатым природным газом на газозаправочных колонках газонаполнительной компрессорной станции. Осмотр и отбраковка газовых баллонов. Проверка на герметичность соединений трубопроводов, шлангов, запорной и предохран</w:t>
      </w:r>
      <w:r>
        <w:t>ительной арматуры газозаправочной колонки. Контроль степени наполнения автомобильных баллонов по давлению газа на газозаправочной колонке и в баллонах автомобилей. Проверка работы контрольно-измерительных приборов и средств сигнализации при наполнении балл</w:t>
      </w:r>
      <w:r>
        <w:t>онов автомобилей сжатым газом. Передача диспетчеру данных по давлению и температуре газа в баллонах автомобиля. Проверка исправности предохранительных клапанов газозаправочных колонок и автомобилей. Участие в текущем ремонте газозаправочных колонок.)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РАБОТНИКА</w:t>
      </w:r>
    </w:p>
    <w:p w:rsidR="00000000" w:rsidRDefault="004C2F51">
      <w:pPr>
        <w:pStyle w:val="just"/>
      </w:pPr>
      <w:r>
        <w:t>Работник имеет право на:</w:t>
      </w:r>
    </w:p>
    <w:p w:rsidR="00000000" w:rsidRDefault="004C2F5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C2F5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C2F51">
      <w:pPr>
        <w:pStyle w:val="just"/>
      </w:pPr>
      <w:r>
        <w:t xml:space="preserve">полную достоверную </w:t>
      </w:r>
      <w:r>
        <w:t>информацию об условиях труда и требованиях охраны труда на рабочем месте;</w:t>
      </w:r>
    </w:p>
    <w:p w:rsidR="00000000" w:rsidRDefault="004C2F5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C2F51">
      <w:pPr>
        <w:pStyle w:val="just"/>
      </w:pPr>
      <w:r>
        <w:t>получение материалов и документ</w:t>
      </w:r>
      <w:r>
        <w:t>ов, относящихся к вопросам своей деятельности;</w:t>
      </w:r>
    </w:p>
    <w:p w:rsidR="00000000" w:rsidRDefault="004C2F51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2F51">
      <w:pPr>
        <w:pStyle w:val="just"/>
      </w:pPr>
      <w:r>
        <w:t>Работник несет ответственность за:</w:t>
      </w:r>
    </w:p>
    <w:p w:rsidR="00000000" w:rsidRDefault="004C2F51">
      <w:pPr>
        <w:pStyle w:val="just"/>
      </w:pPr>
      <w:r>
        <w:t>4.1. Невыполнение своих функциональных обязанностей.</w:t>
      </w:r>
    </w:p>
    <w:p w:rsidR="00000000" w:rsidRDefault="004C2F51">
      <w:pPr>
        <w:pStyle w:val="just"/>
      </w:pPr>
      <w:r>
        <w:t>4.2. Недостоверную информацию о состоянии выполнения работы.</w:t>
      </w:r>
    </w:p>
    <w:p w:rsidR="00000000" w:rsidRDefault="004C2F5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C2F5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C2F51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C2F51">
      <w:pPr>
        <w:pStyle w:val="just"/>
      </w:pPr>
      <w:r>
        <w:t>4.5. Несоблюдение трудовой дисциплины.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2F51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4C2F51">
      <w:pPr>
        <w:pStyle w:val="just"/>
      </w:pPr>
      <w:r>
        <w:t xml:space="preserve">5.2. В соответствии с _______________ Работодатель проводит оценку эффективности деятельности Работника. Комплекс мероприятий по оценке эффективности </w:t>
      </w:r>
      <w:r>
        <w:t>утвержден _______________ и включает в себя:</w:t>
      </w:r>
    </w:p>
    <w:p w:rsidR="00000000" w:rsidRDefault="004C2F51">
      <w:pPr>
        <w:pStyle w:val="just"/>
      </w:pPr>
      <w:r>
        <w:t>- __________________________;</w:t>
      </w:r>
    </w:p>
    <w:p w:rsidR="00000000" w:rsidRDefault="004C2F51">
      <w:pPr>
        <w:pStyle w:val="just"/>
      </w:pPr>
      <w:r>
        <w:t>- __________________________;</w:t>
      </w:r>
    </w:p>
    <w:p w:rsidR="00000000" w:rsidRDefault="004C2F51">
      <w:pPr>
        <w:pStyle w:val="just"/>
      </w:pPr>
      <w:r>
        <w:t>- __________________________.</w:t>
      </w:r>
    </w:p>
    <w:p w:rsidR="00000000" w:rsidRDefault="004C2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F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C2F51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4C2F51">
      <w:pPr>
        <w:pStyle w:val="HTML"/>
      </w:pPr>
      <w:r>
        <w:t>(наименование, номер и дата документа)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Руководитель структурного</w:t>
      </w:r>
    </w:p>
    <w:p w:rsidR="00000000" w:rsidRDefault="004C2F51">
      <w:pPr>
        <w:pStyle w:val="HTML"/>
      </w:pPr>
      <w:r>
        <w:t>подразделения</w:t>
      </w:r>
    </w:p>
    <w:p w:rsidR="00000000" w:rsidRDefault="004C2F51">
      <w:pPr>
        <w:pStyle w:val="HTML"/>
      </w:pPr>
      <w:r>
        <w:t>_____________________________                     _____________________</w:t>
      </w:r>
    </w:p>
    <w:p w:rsidR="00000000" w:rsidRDefault="004C2F51">
      <w:pPr>
        <w:pStyle w:val="HTML"/>
      </w:pPr>
      <w:r>
        <w:t>(инициалы, фамилия)                                (подпись)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"__"______</w:t>
      </w:r>
      <w:r>
        <w:t>_____ ____ г.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Согласовано:</w:t>
      </w:r>
    </w:p>
    <w:p w:rsidR="00000000" w:rsidRDefault="004C2F51">
      <w:pPr>
        <w:pStyle w:val="HTML"/>
      </w:pPr>
      <w:r>
        <w:t>юридическая служба</w:t>
      </w:r>
    </w:p>
    <w:p w:rsidR="00000000" w:rsidRDefault="004C2F51">
      <w:pPr>
        <w:pStyle w:val="HTML"/>
      </w:pPr>
      <w:r>
        <w:t>_____________________________                     _____________________</w:t>
      </w:r>
    </w:p>
    <w:p w:rsidR="00000000" w:rsidRDefault="004C2F51">
      <w:pPr>
        <w:pStyle w:val="HTML"/>
      </w:pPr>
      <w:r>
        <w:t>(инициалы, фамилия)                                (подпись)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"__"___________ ____ г.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С инструкцией ознакомлен:</w:t>
      </w:r>
    </w:p>
    <w:p w:rsidR="00000000" w:rsidRDefault="004C2F51">
      <w:pPr>
        <w:pStyle w:val="HTML"/>
      </w:pPr>
      <w:r>
        <w:t>(или: инструкцию получил)</w:t>
      </w:r>
    </w:p>
    <w:p w:rsidR="00000000" w:rsidRDefault="004C2F51">
      <w:pPr>
        <w:pStyle w:val="HTML"/>
      </w:pPr>
      <w:r>
        <w:t>_____________________________                     _____________________</w:t>
      </w:r>
    </w:p>
    <w:p w:rsidR="00000000" w:rsidRDefault="004C2F51">
      <w:pPr>
        <w:pStyle w:val="HTML"/>
      </w:pPr>
      <w:r>
        <w:t>(инициалы, фамилия)                                (подпись)</w:t>
      </w:r>
    </w:p>
    <w:p w:rsidR="00000000" w:rsidRDefault="004C2F51">
      <w:pPr>
        <w:pStyle w:val="HTML"/>
      </w:pPr>
    </w:p>
    <w:p w:rsidR="00000000" w:rsidRDefault="004C2F51">
      <w:pPr>
        <w:pStyle w:val="HTML"/>
      </w:pPr>
      <w:r>
        <w:t>"__"___________ ____ г.</w:t>
      </w:r>
    </w:p>
    <w:p w:rsidR="00000000" w:rsidRDefault="004C2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https://порядокправа.рф/obrazecy/dolzhnostnaya_instrukciya_napolnitelya_ballonov_2_go_3_4_razryada.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51"/>
    <w:rsid w:val="004C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44BA3-A177-4C7B-9CAB-17FCFA4F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polnitelya_ballonov_2_go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наполнителя баллонов 2-го (3,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