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C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территориального центра ведомственного энергетического надзора</w:t>
      </w:r>
    </w:p>
    <w:p w:rsidR="00000000" w:rsidRDefault="00241C7B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территориального центра ведомственного энергетического надзора</w:t>
      </w:r>
    </w:p>
    <w:p w:rsidR="00000000" w:rsidRDefault="00241C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41C7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территориального центра ведо</w:t>
      </w:r>
      <w:r>
        <w:t>мственного энергетического надзора _____________ (далее - Организация).</w:t>
      </w:r>
    </w:p>
    <w:p w:rsidR="00000000" w:rsidRDefault="00241C7B">
      <w:pPr>
        <w:pStyle w:val="just"/>
      </w:pPr>
      <w:r>
        <w:t>1.2. Начальник территориального центра ведомственного энергетического надзора назначается на должность и освобождается от должности в установленном трудовым законодательством порядке п</w:t>
      </w:r>
      <w:r>
        <w:t>риказом руководителя Организации.</w:t>
      </w:r>
    </w:p>
    <w:p w:rsidR="00000000" w:rsidRDefault="00241C7B">
      <w:pPr>
        <w:pStyle w:val="just"/>
      </w:pPr>
      <w:r>
        <w:t>1.3. Начальник территориального центра ведомственного энергетического надзора подчиняется непосредственно _______________ Организации.</w:t>
      </w:r>
    </w:p>
    <w:p w:rsidR="00000000" w:rsidRDefault="00241C7B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241C7B">
      <w:pPr>
        <w:pStyle w:val="just"/>
      </w:pPr>
      <w:r>
        <w:t>- высшее профессион</w:t>
      </w:r>
      <w:r>
        <w:t>альное (техническое) образование;</w:t>
      </w:r>
    </w:p>
    <w:p w:rsidR="00000000" w:rsidRDefault="00241C7B">
      <w:pPr>
        <w:pStyle w:val="just"/>
      </w:pPr>
      <w:r>
        <w:t>- стаж работы на руководящих должностях в электроэнергетике или в должности главного инженера-инспектора, государственного инспектора в системе ведомственного энерготехнадзора или государственного энергетического надзора н</w:t>
      </w:r>
      <w:r>
        <w:t>е менее 5 лет.</w:t>
      </w:r>
    </w:p>
    <w:p w:rsidR="00000000" w:rsidRDefault="00241C7B">
      <w:pPr>
        <w:pStyle w:val="just"/>
      </w:pPr>
      <w:r>
        <w:t>1.5. Начальник территориального центра ведомственного энергетического надзора должен знать:</w:t>
      </w:r>
    </w:p>
    <w:p w:rsidR="00000000" w:rsidRDefault="00241C7B">
      <w:pPr>
        <w:pStyle w:val="just"/>
      </w:pPr>
      <w:r>
        <w:t>- законы и иные нормативные правовые акты, определяющие основные направления развития электроэнергетики, регламентирующие производственно-технические</w:t>
      </w:r>
      <w:r>
        <w:t xml:space="preserve"> взаимоотношения в сфере электроэнергетики;</w:t>
      </w:r>
    </w:p>
    <w:p w:rsidR="00000000" w:rsidRDefault="00241C7B">
      <w:pPr>
        <w:pStyle w:val="just"/>
      </w:pPr>
      <w:r>
        <w:t>- организационно-распорядительные, нормативные, методические документы по вопросам эксплуатации энергоустановок, энергоснабжения и энергопотребления, обеспечения надежности и экономичности энергетического произво</w:t>
      </w:r>
      <w:r>
        <w:t>дства, организации ведомственного технического и технологического надзора в электроэнергетике;</w:t>
      </w:r>
    </w:p>
    <w:p w:rsidR="00000000" w:rsidRDefault="00241C7B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241C7B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241C7B">
      <w:pPr>
        <w:pStyle w:val="just"/>
      </w:pPr>
      <w:r>
        <w:lastRenderedPageBreak/>
        <w:t>- положения и инструкции по р</w:t>
      </w:r>
      <w:r>
        <w:t>асследованию и учету аварий и других технологических нарушений, несчастных случаев на производстве;</w:t>
      </w:r>
    </w:p>
    <w:p w:rsidR="00000000" w:rsidRDefault="00241C7B">
      <w:pPr>
        <w:pStyle w:val="just"/>
      </w:pPr>
      <w:r>
        <w:t>- схемы основных электрических и тепловых сетей обслуживаемого региона;</w:t>
      </w:r>
    </w:p>
    <w:p w:rsidR="00000000" w:rsidRDefault="00241C7B">
      <w:pPr>
        <w:pStyle w:val="just"/>
      </w:pPr>
      <w:r>
        <w:t xml:space="preserve">- состав, конструктивные особенности, эксплуатационные характеристики, нормальные и </w:t>
      </w:r>
      <w:r>
        <w:t>допустимые режимы эксплуатации основного энергетического оборудования поднадзорных объектов;</w:t>
      </w:r>
    </w:p>
    <w:p w:rsidR="00000000" w:rsidRDefault="00241C7B">
      <w:pPr>
        <w:pStyle w:val="just"/>
      </w:pPr>
      <w:r>
        <w:t>- порядок составления и представления отчетности по энерготехнадзору;</w:t>
      </w:r>
    </w:p>
    <w:p w:rsidR="00000000" w:rsidRDefault="00241C7B">
      <w:pPr>
        <w:pStyle w:val="just"/>
      </w:pPr>
      <w:r>
        <w:t xml:space="preserve">- передовой отечественный и зарубежный опыт в области эксплуатации энергетических установок, </w:t>
      </w:r>
      <w:r>
        <w:t>организации энерготехнадзора;</w:t>
      </w:r>
    </w:p>
    <w:p w:rsidR="00000000" w:rsidRDefault="00241C7B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241C7B">
      <w:pPr>
        <w:pStyle w:val="just"/>
      </w:pPr>
      <w:r>
        <w:t>- трудовое законодательство;</w:t>
      </w:r>
    </w:p>
    <w:p w:rsidR="00000000" w:rsidRDefault="00241C7B">
      <w:pPr>
        <w:pStyle w:val="just"/>
      </w:pPr>
      <w:r>
        <w:t>- правила по охране труда, окружающей среды и пожарной безопасности.</w:t>
      </w:r>
    </w:p>
    <w:p w:rsidR="00000000" w:rsidRDefault="00241C7B">
      <w:pPr>
        <w:pStyle w:val="just"/>
      </w:pPr>
      <w:r>
        <w:t>1.6. В период временного отсутствия начальника т</w:t>
      </w:r>
      <w:r>
        <w:t>ерриториального центра ведомственного энергетического надзора его обязанности возлагаются на ____________________.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41C7B">
      <w:pPr>
        <w:pStyle w:val="just"/>
      </w:pPr>
      <w:r>
        <w:t>Начальник территориального центра ведомственного энергетического надзора:</w:t>
      </w:r>
    </w:p>
    <w:p w:rsidR="00000000" w:rsidRDefault="00241C7B">
      <w:pPr>
        <w:pStyle w:val="just"/>
      </w:pPr>
      <w:r>
        <w:t>2.1. Организует ведомственный технический и технологический надзор за организацией эксплуатации оборудования и охраной труда на энергетических объектах - электростанциях, электрических и тепловых сетях, расположенных на обслуживаемой территории.</w:t>
      </w:r>
    </w:p>
    <w:p w:rsidR="00000000" w:rsidRDefault="00241C7B">
      <w:pPr>
        <w:pStyle w:val="just"/>
      </w:pPr>
      <w:r>
        <w:t>2.2. Обесп</w:t>
      </w:r>
      <w:r>
        <w:t>ечивает единство политики энергетического холдинга и соответствие технической политики поднадзорных энергетических организаций общим (скоординированным) целям и задачам консорциума в части реконструкции, технического перевооружения, организации эксплуатаци</w:t>
      </w:r>
      <w:r>
        <w:t>и, энергосбережения, охраны труда, охраны окружающей среды и др. направлений технического развития энергетики.</w:t>
      </w:r>
    </w:p>
    <w:p w:rsidR="00000000" w:rsidRDefault="00241C7B">
      <w:pPr>
        <w:pStyle w:val="just"/>
      </w:pPr>
      <w:r>
        <w:t xml:space="preserve">2.3. Подготавливает текущие, годовые и перспективные планы работы территориального центра и отдельные задания для главных инженеров-инспекторов, </w:t>
      </w:r>
      <w:r>
        <w:t>контролирует их выполнение.</w:t>
      </w:r>
    </w:p>
    <w:p w:rsidR="00000000" w:rsidRDefault="00241C7B">
      <w:pPr>
        <w:pStyle w:val="just"/>
      </w:pPr>
      <w:r>
        <w:t>2.4. Организует и принимает участие в проведении расследования системных аварий и несчастных случаев, происшедших на поднадзорных энергетических объектах, проверок состояния охраны труда, надежности и безопасности эксплуатации о</w:t>
      </w:r>
      <w:r>
        <w:t>борудования поднадзорных энергетических организаций.</w:t>
      </w:r>
    </w:p>
    <w:p w:rsidR="00000000" w:rsidRDefault="00241C7B">
      <w:pPr>
        <w:pStyle w:val="just"/>
      </w:pPr>
      <w:r>
        <w:t>2.5. Анализирует результаты расследования, контролирует своевременность разработки и выполнения мероприятий, направленных на предотвращение аварий и несчастных случаев.</w:t>
      </w:r>
    </w:p>
    <w:p w:rsidR="00000000" w:rsidRDefault="00241C7B">
      <w:pPr>
        <w:pStyle w:val="just"/>
      </w:pPr>
      <w:r>
        <w:t>2.6. Принимает участие в приемке и</w:t>
      </w:r>
      <w:r>
        <w:t>з монтажа новых и реконструируемых энергетических объектов и основного оборудования электростанций и электроподстанций, диспетчерских пунктов, системных и межсистемных узлов связи, высоковольтных линий передачи электрической энергии на территории обслужива</w:t>
      </w:r>
      <w:r>
        <w:t>емого региона.</w:t>
      </w:r>
    </w:p>
    <w:p w:rsidR="00000000" w:rsidRDefault="00241C7B">
      <w:pPr>
        <w:pStyle w:val="just"/>
      </w:pPr>
      <w:r>
        <w:t>2.7. Участвует в работе региональных межведомственных и ведомственных комиссий по проверке готовности энергетических организаций к сезонным условиям работы.</w:t>
      </w:r>
    </w:p>
    <w:p w:rsidR="00000000" w:rsidRDefault="00241C7B">
      <w:pPr>
        <w:pStyle w:val="just"/>
      </w:pPr>
      <w:r>
        <w:t>2.8. Принимает участие в работе региональных комиссий и центральных ведомственных ко</w:t>
      </w:r>
      <w:r>
        <w:t>миссий по текущим внеочередным проверкам знаний руководителей энергетических организаций.</w:t>
      </w:r>
    </w:p>
    <w:p w:rsidR="00000000" w:rsidRDefault="00241C7B">
      <w:pPr>
        <w:pStyle w:val="just"/>
      </w:pPr>
      <w:r>
        <w:t>2.9. Заслушивает доклады технических руководителей поднадзорных энергетических организаций о состоянии технической эксплуатации, охраны труда и производственного трав</w:t>
      </w:r>
      <w:r>
        <w:t>матизма, выполнении профилактических мероприятий, ходе выполнения совместных решений энергетического консорциума, планов технического развития.</w:t>
      </w:r>
    </w:p>
    <w:p w:rsidR="00000000" w:rsidRDefault="00241C7B">
      <w:pPr>
        <w:pStyle w:val="just"/>
      </w:pPr>
      <w:r>
        <w:t>2.10. Подготавливает замечания и предложения по проектам схем перспективного развития региональной энергосистемы</w:t>
      </w:r>
      <w:r>
        <w:t>, проектам строительства и реконструкции энергообъектов, диспетчерских пунктов и узлов связи, программно-технических комплексов автоматизированных систем диспетчерского управления (АСДУ) и автоматизированной системы управления технологическими процессами (</w:t>
      </w:r>
      <w:r>
        <w:t>АСУ ТП).</w:t>
      </w:r>
    </w:p>
    <w:p w:rsidR="00000000" w:rsidRDefault="00241C7B">
      <w:pPr>
        <w:pStyle w:val="just"/>
      </w:pPr>
      <w:r>
        <w:t>2.11. Организует работу по изучению, обобщению и распространению передового опыта технического надзора в территориальном центре.</w:t>
      </w:r>
    </w:p>
    <w:p w:rsidR="00000000" w:rsidRDefault="00241C7B">
      <w:pPr>
        <w:pStyle w:val="just"/>
      </w:pPr>
      <w:r>
        <w:t>2.12. Принимает необходимые меры по обеспечению территориального центра квалифицированными кадрами, проводит работу по</w:t>
      </w:r>
      <w:r>
        <w:t xml:space="preserve"> подбору кандидатов для подготовки резерва главных инженеров-инспекторов для поднадзорных объектов.</w:t>
      </w:r>
    </w:p>
    <w:p w:rsidR="00000000" w:rsidRDefault="00241C7B">
      <w:pPr>
        <w:pStyle w:val="just"/>
      </w:pPr>
      <w:r>
        <w:t xml:space="preserve">2.13. Обеспечивает участие персонала территориального центра, через соответствующие энергетические организации, в проведении занятий по гражданской обороне </w:t>
      </w:r>
      <w:r>
        <w:t>и отработке действий персонала при чрезвычайных ситуациях.</w:t>
      </w:r>
    </w:p>
    <w:p w:rsidR="00000000" w:rsidRDefault="00241C7B">
      <w:pPr>
        <w:pStyle w:val="just"/>
      </w:pPr>
      <w:r>
        <w:t>2.14. Руководит производственной деятельностью территориального центра.</w:t>
      </w:r>
    </w:p>
    <w:p w:rsidR="00000000" w:rsidRDefault="00241C7B">
      <w:pPr>
        <w:pStyle w:val="just"/>
      </w:pPr>
      <w:r>
        <w:t>2.15. Обеспечивает выполнение территориальным центром обязательств перед вышестоящим руководством.</w:t>
      </w:r>
    </w:p>
    <w:p w:rsidR="00000000" w:rsidRDefault="00241C7B">
      <w:pPr>
        <w:pStyle w:val="just"/>
      </w:pPr>
      <w:r>
        <w:t>2.16. Организует ведение в</w:t>
      </w:r>
      <w:r>
        <w:t>сех видов учета и отчетности по энерготехнадзору и финансово-хозяйственной деятельности территориального центра.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41C7B">
      <w:pPr>
        <w:pStyle w:val="just"/>
      </w:pPr>
      <w:r>
        <w:t>Начальник территориального центра ведомственного энергетического надзора имеет право:</w:t>
      </w:r>
    </w:p>
    <w:p w:rsidR="00000000" w:rsidRDefault="00241C7B">
      <w:pPr>
        <w:pStyle w:val="just"/>
      </w:pPr>
      <w:r>
        <w:t>3.1. Требовать от руководства Организации оказа</w:t>
      </w:r>
      <w:r>
        <w:t>ния содействия в исполнении своих обязанностей.</w:t>
      </w:r>
    </w:p>
    <w:p w:rsidR="00000000" w:rsidRDefault="00241C7B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41C7B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41C7B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41C7B">
      <w:pPr>
        <w:pStyle w:val="just"/>
      </w:pPr>
      <w:r>
        <w:t>Начальник территориального центра ведомственного энергетического надзора несет ответственность:</w:t>
      </w:r>
    </w:p>
    <w:p w:rsidR="00000000" w:rsidRDefault="00241C7B">
      <w:pPr>
        <w:pStyle w:val="just"/>
      </w:pPr>
      <w:r>
        <w:t>4.1. За неисполнение или ненадлежащее исполнение своих</w:t>
      </w:r>
      <w:r>
        <w:t xml:space="preserve">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41C7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</w:t>
      </w:r>
      <w:r>
        <w:t>ративным и уголовным законодательством.</w:t>
      </w:r>
    </w:p>
    <w:p w:rsidR="00000000" w:rsidRDefault="00241C7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41C7B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41C7B">
      <w:pPr>
        <w:pStyle w:val="just"/>
      </w:pPr>
      <w:r>
        <w:t>5.1. Режим работы начальника территориального центра ведомственного энергетического надзор</w:t>
      </w:r>
      <w:r>
        <w:t>а определяется в соответствии с правилами внутреннего трудового распорядка, установленными в Организации.</w:t>
      </w:r>
    </w:p>
    <w:p w:rsidR="00000000" w:rsidRDefault="00241C7B">
      <w:pPr>
        <w:pStyle w:val="just"/>
      </w:pPr>
      <w:r>
        <w:t>5.2. В соответствии с ____________________ работодатель проводит оценку эффективности работы начальника территориального центра ведомственного энергет</w:t>
      </w:r>
      <w:r>
        <w:t>ического надзора. Комплекс мероприятий по оценке эффективности утвержден ___________________ и включает в себя:</w:t>
      </w:r>
    </w:p>
    <w:p w:rsidR="00000000" w:rsidRDefault="00241C7B">
      <w:pPr>
        <w:pStyle w:val="just"/>
      </w:pPr>
      <w:r>
        <w:t>- _____________________,</w:t>
      </w:r>
    </w:p>
    <w:p w:rsidR="00000000" w:rsidRDefault="00241C7B">
      <w:pPr>
        <w:pStyle w:val="just"/>
      </w:pPr>
      <w:r>
        <w:t>- _____________________,</w:t>
      </w:r>
    </w:p>
    <w:p w:rsidR="00000000" w:rsidRDefault="00241C7B">
      <w:pPr>
        <w:pStyle w:val="just"/>
      </w:pPr>
      <w:r>
        <w:t>- _____________________.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just"/>
      </w:pPr>
      <w:r>
        <w:t>Настоящая инструкция разработана на основании Постановления Минтруда</w:t>
      </w:r>
      <w:r>
        <w:t xml:space="preserve">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24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C7B">
      <w:pPr>
        <w:pStyle w:val="HTML"/>
      </w:pPr>
      <w:r>
        <w:t>_____________________________      _____________      ____</w:t>
      </w:r>
      <w:r>
        <w:t>_________________</w:t>
      </w:r>
    </w:p>
    <w:p w:rsidR="00000000" w:rsidRDefault="00241C7B">
      <w:pPr>
        <w:pStyle w:val="HTML"/>
      </w:pPr>
      <w:r>
        <w:t>(должность лица, составившего        (подпись)               (Ф.И.О.)</w:t>
      </w:r>
    </w:p>
    <w:p w:rsidR="00000000" w:rsidRDefault="00241C7B">
      <w:pPr>
        <w:pStyle w:val="HTML"/>
      </w:pPr>
      <w:r>
        <w:t>инструкцию)</w:t>
      </w:r>
    </w:p>
    <w:p w:rsidR="00000000" w:rsidRDefault="00241C7B">
      <w:pPr>
        <w:pStyle w:val="HTML"/>
      </w:pPr>
    </w:p>
    <w:p w:rsidR="00000000" w:rsidRDefault="00241C7B">
      <w:pPr>
        <w:pStyle w:val="HTML"/>
      </w:pPr>
      <w:r>
        <w:t>"___"__________ ___ г.</w:t>
      </w:r>
    </w:p>
    <w:p w:rsidR="00000000" w:rsidRDefault="00241C7B">
      <w:pPr>
        <w:pStyle w:val="HTML"/>
      </w:pPr>
    </w:p>
    <w:p w:rsidR="00000000" w:rsidRDefault="00241C7B">
      <w:pPr>
        <w:pStyle w:val="HTML"/>
      </w:pPr>
      <w:r>
        <w:t>СОГЛАСОВАНО:</w:t>
      </w:r>
    </w:p>
    <w:p w:rsidR="00000000" w:rsidRDefault="00241C7B">
      <w:pPr>
        <w:pStyle w:val="HTML"/>
      </w:pPr>
    </w:p>
    <w:p w:rsidR="00000000" w:rsidRDefault="00241C7B">
      <w:pPr>
        <w:pStyle w:val="HTML"/>
      </w:pPr>
      <w:r>
        <w:t>Юрисконсульт                       _____________      _____________________</w:t>
      </w:r>
    </w:p>
    <w:p w:rsidR="00000000" w:rsidRDefault="00241C7B">
      <w:pPr>
        <w:pStyle w:val="HTML"/>
      </w:pPr>
      <w:r>
        <w:t>(подпись)               (Ф.И.О.)</w:t>
      </w:r>
    </w:p>
    <w:p w:rsidR="00000000" w:rsidRDefault="00241C7B">
      <w:pPr>
        <w:pStyle w:val="HTML"/>
      </w:pPr>
    </w:p>
    <w:p w:rsidR="00000000" w:rsidRDefault="00241C7B">
      <w:pPr>
        <w:pStyle w:val="HTML"/>
      </w:pPr>
      <w:r>
        <w:t>"___"__</w:t>
      </w:r>
      <w:r>
        <w:t>________ ___ г.</w:t>
      </w:r>
    </w:p>
    <w:p w:rsidR="00000000" w:rsidRDefault="00241C7B">
      <w:pPr>
        <w:pStyle w:val="HTML"/>
      </w:pPr>
    </w:p>
    <w:p w:rsidR="00000000" w:rsidRDefault="00241C7B">
      <w:pPr>
        <w:pStyle w:val="HTML"/>
      </w:pPr>
      <w:r>
        <w:t>С инструкцией ознакомлен:          _____________      _____________________</w:t>
      </w:r>
    </w:p>
    <w:p w:rsidR="00000000" w:rsidRDefault="00241C7B">
      <w:pPr>
        <w:pStyle w:val="HTML"/>
      </w:pPr>
      <w:r>
        <w:t>(подпись)               (Ф.И.О.)</w:t>
      </w:r>
    </w:p>
    <w:p w:rsidR="00000000" w:rsidRDefault="00241C7B">
      <w:pPr>
        <w:pStyle w:val="HTML"/>
      </w:pPr>
    </w:p>
    <w:p w:rsidR="00000000" w:rsidRDefault="00241C7B">
      <w:pPr>
        <w:pStyle w:val="HTML"/>
      </w:pPr>
      <w:r>
        <w:t>"___"____________ ____ г.</w:t>
      </w:r>
    </w:p>
    <w:p w:rsidR="00000000" w:rsidRDefault="00241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zecy/dolzhnostnaya_instrukciya_nachalnika_territorialnogo_centra_vedomstvennogo_energeticheskogo_nadzora.htm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7B"/>
    <w:rsid w:val="0024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A6C64-9E0C-45FF-A541-34BB4809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rritorialnogo_centra_vedomstvennogo_energetichesk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7929</Characters>
  <Application>Microsoft Office Word</Application>
  <DocSecurity>0</DocSecurity>
  <Lines>66</Lines>
  <Paragraphs>18</Paragraphs>
  <ScaleCrop>false</ScaleCrop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территориального центра ведомственного энергетического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