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4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подвижного состава</w:t>
      </w:r>
    </w:p>
    <w:p w:rsidR="00000000" w:rsidRDefault="00116438">
      <w:pPr>
        <w:pStyle w:val="HTML"/>
      </w:pPr>
      <w:r>
        <w:t xml:space="preserve">                                                       Утверждаю</w:t>
      </w:r>
    </w:p>
    <w:p w:rsidR="00000000" w:rsidRDefault="00116438">
      <w:pPr>
        <w:pStyle w:val="HTML"/>
      </w:pPr>
      <w:r>
        <w:t>_______________________________</w:t>
      </w:r>
    </w:p>
    <w:p w:rsidR="00000000" w:rsidRDefault="00116438">
      <w:pPr>
        <w:pStyle w:val="HTML"/>
      </w:pPr>
      <w:r>
        <w:t>(инициалы, фамилия)</w:t>
      </w:r>
    </w:p>
    <w:p w:rsidR="00000000" w:rsidRDefault="00116438">
      <w:pPr>
        <w:pStyle w:val="HTML"/>
      </w:pPr>
      <w:r>
        <w:t>_________________________________           _______________________________</w:t>
      </w:r>
    </w:p>
    <w:p w:rsidR="00000000" w:rsidRDefault="00116438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116438">
      <w:pPr>
        <w:pStyle w:val="HTML"/>
      </w:pPr>
      <w:r>
        <w:t>_________________________________           _______________________________</w:t>
      </w:r>
    </w:p>
    <w:p w:rsidR="00000000" w:rsidRDefault="00116438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116438">
      <w:pPr>
        <w:pStyle w:val="HTML"/>
      </w:pPr>
      <w:r>
        <w:t>_________________________________           _______________________________</w:t>
      </w:r>
    </w:p>
    <w:p w:rsidR="00000000" w:rsidRDefault="00116438">
      <w:pPr>
        <w:pStyle w:val="HTML"/>
      </w:pPr>
      <w:r>
        <w:t>форма, адрес, телефон, адрес                 должностную инструкцию)</w:t>
      </w:r>
    </w:p>
    <w:p w:rsidR="00000000" w:rsidRDefault="00116438">
      <w:pPr>
        <w:pStyle w:val="HTML"/>
      </w:pPr>
      <w:r>
        <w:t>_________________________________</w:t>
      </w:r>
    </w:p>
    <w:p w:rsidR="00000000" w:rsidRDefault="00116438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"____"___________ ____ г. N _____                         М.П.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подвижного состава</w:t>
      </w: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6438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начальника (руководителя) службы подвижного состава (далее - "Работник") в ________________ (далее - "Организация").</w:t>
      </w:r>
    </w:p>
    <w:p w:rsidR="00000000" w:rsidRDefault="00116438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116438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116438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</w:t>
      </w:r>
      <w:r>
        <w:t>а инженерно-технических должностях не менее 3 лет.</w:t>
      </w:r>
    </w:p>
    <w:p w:rsidR="00000000" w:rsidRDefault="00116438">
      <w:pPr>
        <w:pStyle w:val="just"/>
      </w:pPr>
      <w:r>
        <w:t>1.5. Работник должен знать:</w:t>
      </w:r>
    </w:p>
    <w:p w:rsidR="00000000" w:rsidRDefault="00116438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работы железнодорожного транспорта;</w:t>
      </w:r>
    </w:p>
    <w:p w:rsidR="00000000" w:rsidRDefault="00116438">
      <w:pPr>
        <w:pStyle w:val="just"/>
      </w:pPr>
      <w:r>
        <w:t>- технические характеристики</w:t>
      </w:r>
      <w:r>
        <w:t>, конструктивные особенности и эксплуатационные данные локомотивов, вагонов, другого оборудования службы подвижного состава;</w:t>
      </w:r>
    </w:p>
    <w:p w:rsidR="00000000" w:rsidRDefault="00116438">
      <w:pPr>
        <w:pStyle w:val="just"/>
      </w:pPr>
      <w:r>
        <w:t>- устройство и правила эксплуатации автоматических тормозов;</w:t>
      </w:r>
    </w:p>
    <w:p w:rsidR="00000000" w:rsidRDefault="00116438">
      <w:pPr>
        <w:pStyle w:val="just"/>
      </w:pPr>
      <w:r>
        <w:t>- основы экономики, организации труда и управления;</w:t>
      </w:r>
    </w:p>
    <w:p w:rsidR="00000000" w:rsidRDefault="00116438">
      <w:pPr>
        <w:pStyle w:val="just"/>
      </w:pPr>
      <w:r>
        <w:t>- методику технико</w:t>
      </w:r>
      <w:r>
        <w:t>-экономического и производственного планирования;</w:t>
      </w:r>
    </w:p>
    <w:p w:rsidR="00000000" w:rsidRDefault="00116438">
      <w:pPr>
        <w:pStyle w:val="just"/>
      </w:pPr>
      <w:r>
        <w:lastRenderedPageBreak/>
        <w:t>- положения по оплате труда;</w:t>
      </w:r>
    </w:p>
    <w:p w:rsidR="00000000" w:rsidRDefault="00116438">
      <w:pPr>
        <w:pStyle w:val="just"/>
      </w:pPr>
      <w:r>
        <w:t>- основы трудового законодательства;</w:t>
      </w:r>
    </w:p>
    <w:p w:rsidR="00000000" w:rsidRDefault="00116438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116438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116438">
      <w:pPr>
        <w:pStyle w:val="just"/>
      </w:pPr>
      <w:r>
        <w:t>1.7. В подчинении Работника находятся: ________________________.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16438">
      <w:pPr>
        <w:pStyle w:val="just"/>
      </w:pPr>
      <w:r>
        <w:t>Работник:</w:t>
      </w:r>
    </w:p>
    <w:p w:rsidR="00000000" w:rsidRDefault="00116438">
      <w:pPr>
        <w:pStyle w:val="just"/>
      </w:pPr>
      <w:r>
        <w:t>2.1. Руководит производственно-хозяйственной деятельност</w:t>
      </w:r>
      <w:r>
        <w:t>ью подразделений службы подвижного состава, направленной на обеспечение необходимого количества локомотивов и вагонов для перевозки пассажиров, грузов и обработки вагонов на грузовых фронтах подъездного пути Организации.</w:t>
      </w:r>
    </w:p>
    <w:p w:rsidR="00000000" w:rsidRDefault="00116438">
      <w:pPr>
        <w:pStyle w:val="just"/>
      </w:pPr>
      <w:r>
        <w:t>2.2. Обеспечивает выполнение планов</w:t>
      </w:r>
      <w:r>
        <w:t>ых заданий по ремонту локомотивов и вагонов, технический надзор за исправным состоянием станочного парка, грузоподъемных механизмов, паспортизацию и учет основных фондов депо, бесперебойную работу экипировочных устройств и топливно-смазочного хозяйства, со</w:t>
      </w:r>
      <w:r>
        <w:t>хранность подвижного состава, оборудования, машин, механизмов и средств пожаротушения, безопасное ведение работ, соблюдение требований правил по охране труда, производственной санитарии и пожарной безопасности, выполнение мероприятий по повышению производи</w:t>
      </w:r>
      <w:r>
        <w:t>тельности труда, внедрению новой техники, механизации трудовых процессов, модернизации оборудования и подвижного состава, изобретений и рационализаторских предложений.</w:t>
      </w:r>
    </w:p>
    <w:p w:rsidR="00000000" w:rsidRDefault="00116438">
      <w:pPr>
        <w:pStyle w:val="just"/>
      </w:pPr>
      <w:r>
        <w:t>2.3. Организует периодические осмотры подвижного состава, своевременное предъявление док</w:t>
      </w:r>
      <w:r>
        <w:t xml:space="preserve">ументации, претензий и исков, связанных с повреждением подвижного состава, сбор, хранение и сдачу отработанных нефтепродуктов и других видов вторичного сырья, разработку норм расхода материалов, норм выработки и расценок на ремонтные работы, техническую и </w:t>
      </w:r>
      <w:r>
        <w:t>экономическую учебу работников службы.</w:t>
      </w:r>
    </w:p>
    <w:p w:rsidR="00000000" w:rsidRDefault="00116438">
      <w:pPr>
        <w:pStyle w:val="just"/>
      </w:pPr>
      <w:r>
        <w:t>2.4. Участвует в разработке перспективных планов ремонта подвижного состава, в разработке планов внедрения новой техники и технологии по локомотивному и вагонному хозяйству, в определении потребности и обосновании зая</w:t>
      </w:r>
      <w:r>
        <w:t>вок на материально-техническое обеспечение службы оборудованием, материалами и запасными частями, в расследовании случаев аварий и сходов подвижного состава, в разработке мероприятий по подготовке локомотивного и вагонного хозяйства к работе в зимних услов</w:t>
      </w:r>
      <w:r>
        <w:t>иях.</w:t>
      </w:r>
    </w:p>
    <w:p w:rsidR="00000000" w:rsidRDefault="00116438">
      <w:pPr>
        <w:pStyle w:val="just"/>
      </w:pPr>
      <w:r>
        <w:t>2.5. Анализирует производственно-хозяйственную деятельность службы, расследует случаи нарушения правил технической эксплуатации подвижного состава, аварий, браков в работе и разрабатывает мероприятия по их предупреждению.</w:t>
      </w:r>
    </w:p>
    <w:p w:rsidR="00000000" w:rsidRDefault="00116438">
      <w:pPr>
        <w:pStyle w:val="just"/>
      </w:pPr>
      <w:r>
        <w:t xml:space="preserve">2.6. Контролирует выполнение </w:t>
      </w:r>
      <w:r>
        <w:t>графиков и соблюдение технологии ремонта подвижного состава, механизмов, станочного оборудования, котельных и экипировочных устройств, техническое состояние и правила эксплуатации стационарных воздушных резервуаров на подвижном составе, подъемных механизмо</w:t>
      </w:r>
      <w:r>
        <w:t>в, работу локомотивных бригад на линии, расход электроэнергии, топлива и горюче-смазочных материалов.</w:t>
      </w:r>
    </w:p>
    <w:p w:rsidR="00000000" w:rsidRDefault="00116438">
      <w:pPr>
        <w:pStyle w:val="just"/>
      </w:pPr>
      <w:r>
        <w:t>2.7. Обеспечивает ведение и своевременное представление установленной документации и отчетности.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16438">
      <w:pPr>
        <w:pStyle w:val="just"/>
      </w:pPr>
      <w:r>
        <w:t>3.1. Работник имеет право:</w:t>
      </w:r>
    </w:p>
    <w:p w:rsidR="00000000" w:rsidRDefault="00116438">
      <w:pPr>
        <w:pStyle w:val="just"/>
      </w:pPr>
      <w:r>
        <w:t xml:space="preserve">- на предоставление </w:t>
      </w:r>
      <w:r>
        <w:t>ему работы, обусловленной трудовым договором;</w:t>
      </w:r>
    </w:p>
    <w:p w:rsidR="00000000" w:rsidRDefault="0011643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16438">
      <w:pPr>
        <w:pStyle w:val="just"/>
      </w:pPr>
      <w:r>
        <w:t>- на предоставление ему полной и достоверной инф</w:t>
      </w:r>
      <w:r>
        <w:t>ормации об условиях труда и требованиях охраны труда на рабочем месте;</w:t>
      </w:r>
    </w:p>
    <w:p w:rsidR="00000000" w:rsidRDefault="0011643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16438">
      <w:pPr>
        <w:pStyle w:val="just"/>
      </w:pPr>
      <w:r>
        <w:t>- на получение материалов и д</w:t>
      </w:r>
      <w:r>
        <w:t>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116438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</w:t>
      </w:r>
      <w:r>
        <w:t>сти;</w:t>
      </w:r>
    </w:p>
    <w:p w:rsidR="00000000" w:rsidRDefault="0011643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1643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16438">
      <w:pPr>
        <w:pStyle w:val="just"/>
      </w:pPr>
      <w:r>
        <w:t>Работн</w:t>
      </w:r>
      <w:r>
        <w:t>ик несет ответственность за:</w:t>
      </w:r>
    </w:p>
    <w:p w:rsidR="00000000" w:rsidRDefault="0011643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1643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1643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116438">
      <w:pPr>
        <w:pStyle w:val="just"/>
      </w:pPr>
      <w:r>
        <w:t>4.4. Пр</w:t>
      </w:r>
      <w:r>
        <w:t>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16438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3"/>
        <w:rPr>
          <w:rFonts w:eastAsia="Times New Roman"/>
        </w:rPr>
      </w:pPr>
      <w:r>
        <w:rPr>
          <w:rFonts w:eastAsia="Times New Roman"/>
        </w:rPr>
        <w:t>5. УСЛО</w:t>
      </w:r>
      <w:r>
        <w:rPr>
          <w:rFonts w:eastAsia="Times New Roman"/>
        </w:rPr>
        <w:t>ВИЯ РАБОТЫ</w:t>
      </w:r>
    </w:p>
    <w:p w:rsidR="00000000" w:rsidRDefault="0011643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1643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</w:t>
      </w:r>
      <w:r>
        <w:t xml:space="preserve"> значения).</w:t>
      </w:r>
    </w:p>
    <w:p w:rsidR="00000000" w:rsidRDefault="00116438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116438">
      <w:pPr>
        <w:pStyle w:val="just"/>
      </w:pPr>
      <w:r>
        <w:t>- _______________________________;</w:t>
      </w:r>
    </w:p>
    <w:p w:rsidR="00000000" w:rsidRDefault="00116438">
      <w:pPr>
        <w:pStyle w:val="just"/>
      </w:pPr>
      <w:r>
        <w:t>- _______________</w:t>
      </w:r>
      <w:r>
        <w:t>________________;</w:t>
      </w:r>
    </w:p>
    <w:p w:rsidR="00000000" w:rsidRDefault="00116438">
      <w:pPr>
        <w:pStyle w:val="just"/>
      </w:pPr>
      <w:r>
        <w:t>- _______________________________.</w:t>
      </w:r>
    </w:p>
    <w:p w:rsidR="00000000" w:rsidRDefault="00116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43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16438">
      <w:pPr>
        <w:pStyle w:val="HTML"/>
      </w:pPr>
      <w:r>
        <w:t>__________________________________________________________________________.</w:t>
      </w:r>
    </w:p>
    <w:p w:rsidR="00000000" w:rsidRDefault="00116438">
      <w:pPr>
        <w:pStyle w:val="HTML"/>
      </w:pPr>
      <w:r>
        <w:t>(наименование, номер и дата документа)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Руководите</w:t>
      </w:r>
      <w:r>
        <w:t>ль структурного</w:t>
      </w:r>
    </w:p>
    <w:p w:rsidR="00000000" w:rsidRDefault="00116438">
      <w:pPr>
        <w:pStyle w:val="HTML"/>
      </w:pPr>
      <w:r>
        <w:t>подразделения</w:t>
      </w:r>
    </w:p>
    <w:p w:rsidR="00000000" w:rsidRDefault="00116438">
      <w:pPr>
        <w:pStyle w:val="HTML"/>
      </w:pPr>
      <w:r>
        <w:t>_____________________________                     _____________________</w:t>
      </w:r>
    </w:p>
    <w:p w:rsidR="00000000" w:rsidRDefault="00116438">
      <w:pPr>
        <w:pStyle w:val="HTML"/>
      </w:pPr>
      <w:r>
        <w:t>(инициалы, фамилия)                                (подпись)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"__"___________ ____ г.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Согласовано:</w:t>
      </w:r>
    </w:p>
    <w:p w:rsidR="00000000" w:rsidRDefault="00116438">
      <w:pPr>
        <w:pStyle w:val="HTML"/>
      </w:pPr>
      <w:r>
        <w:t>юридическая служба</w:t>
      </w:r>
    </w:p>
    <w:p w:rsidR="00000000" w:rsidRDefault="00116438">
      <w:pPr>
        <w:pStyle w:val="HTML"/>
      </w:pPr>
      <w:r>
        <w:t xml:space="preserve">_____________________________      </w:t>
      </w:r>
      <w:r>
        <w:t xml:space="preserve">               _____________________</w:t>
      </w:r>
    </w:p>
    <w:p w:rsidR="00000000" w:rsidRDefault="00116438">
      <w:pPr>
        <w:pStyle w:val="HTML"/>
      </w:pPr>
      <w:r>
        <w:t>(инициалы, фамилия)                                (подпись)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"__"___________ ____ г.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С инструкцией ознакомлен:</w:t>
      </w:r>
    </w:p>
    <w:p w:rsidR="00000000" w:rsidRDefault="00116438">
      <w:pPr>
        <w:pStyle w:val="HTML"/>
      </w:pPr>
      <w:r>
        <w:t>(или: инструкцию получил)</w:t>
      </w:r>
    </w:p>
    <w:p w:rsidR="00000000" w:rsidRDefault="0011643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116438">
      <w:pPr>
        <w:pStyle w:val="HTML"/>
      </w:pPr>
      <w:r>
        <w:t>(инициалы, фамилия)                                (подпись)</w:t>
      </w:r>
    </w:p>
    <w:p w:rsidR="00000000" w:rsidRDefault="00116438">
      <w:pPr>
        <w:pStyle w:val="HTML"/>
      </w:pPr>
    </w:p>
    <w:p w:rsidR="00000000" w:rsidRDefault="00116438">
      <w:pPr>
        <w:pStyle w:val="HTML"/>
      </w:pPr>
      <w:r>
        <w:t>"__"___________ ____ г.</w:t>
      </w:r>
    </w:p>
    <w:p w:rsidR="00000000" w:rsidRDefault="00116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https://порядокправа.рф/obrazecy/dolzhnostnaya_instrukciya_nachalnika_rukovoditelya_sluzhby_podvizhnogo_sostava.htm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38"/>
    <w:rsid w:val="0011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38B95-40AA-430A-98DA-A8A2F3CF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7191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