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5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отдела, службы реализации энергии энергосбытовой организации</w:t>
      </w:r>
    </w:p>
    <w:p w:rsidR="00000000" w:rsidRDefault="00D255EA">
      <w:pPr>
        <w:pStyle w:val="HTML"/>
      </w:pPr>
      <w:r>
        <w:t>Составлена в ___ экз.                                             Утверждаю</w:t>
      </w:r>
    </w:p>
    <w:p w:rsidR="00000000" w:rsidRDefault="00D255EA">
      <w:pPr>
        <w:pStyle w:val="HTML"/>
      </w:pPr>
      <w:r>
        <w:t>__________________________________</w:t>
      </w:r>
    </w:p>
    <w:p w:rsidR="00000000" w:rsidRDefault="00D255EA">
      <w:pPr>
        <w:pStyle w:val="HTML"/>
      </w:pPr>
      <w:r>
        <w:t>(инициалы, фамилия)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        __________________________________</w:t>
      </w:r>
    </w:p>
    <w:p w:rsidR="00000000" w:rsidRDefault="00D255EA">
      <w:pPr>
        <w:pStyle w:val="HTML"/>
      </w:pPr>
      <w:r>
        <w:t>(наименование работодателя,             (руководитель или иное лицо,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        __________________________________</w:t>
      </w:r>
    </w:p>
    <w:p w:rsidR="00000000" w:rsidRDefault="00D255EA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        __________________________________</w:t>
      </w:r>
    </w:p>
    <w:p w:rsidR="00000000" w:rsidRDefault="00D255EA">
      <w:pPr>
        <w:pStyle w:val="HTML"/>
      </w:pPr>
      <w:r>
        <w:t>форма, адрес, телефон, адрес               должностную инструкцию)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</w:t>
      </w:r>
    </w:p>
    <w:p w:rsidR="00000000" w:rsidRDefault="00D255EA">
      <w:pPr>
        <w:pStyle w:val="HTML"/>
      </w:pPr>
      <w:r>
        <w:t xml:space="preserve">электронной почты, ОГРН, ИНН/КПП)          </w:t>
      </w:r>
      <w:r>
        <w:t xml:space="preserve">   "___"_______________ _____ г.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"___"__________ _____ г. N ______                          М.П.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отдела, службы реализации энергии энергосбытовой __________________________________________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255E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55EA">
      <w:pPr>
        <w:pStyle w:val="just"/>
      </w:pPr>
      <w:r>
        <w:t>1.1. Начальник отдела, службы реализации энергии энергосбытовой организации (далее - "Работник") относится к служащим.</w:t>
      </w:r>
    </w:p>
    <w:p w:rsidR="00000000" w:rsidRDefault="00D255E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</w:t>
      </w:r>
      <w:r>
        <w:t>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D255EA">
      <w:pPr>
        <w:pStyle w:val="just"/>
      </w:pPr>
      <w:r>
        <w:t>1.3. Работник назначается на должность и</w:t>
      </w:r>
      <w:r>
        <w:t xml:space="preserve">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255EA">
      <w:pPr>
        <w:pStyle w:val="just"/>
      </w:pPr>
      <w:r>
        <w:t>1.4. Работник подчиняется непосредственно ______________.</w:t>
      </w:r>
    </w:p>
    <w:p w:rsidR="00000000" w:rsidRDefault="00D255EA">
      <w:pPr>
        <w:pStyle w:val="just"/>
      </w:pPr>
      <w:r>
        <w:lastRenderedPageBreak/>
        <w:t>1.5. Работник должен знать: законы и иные нормативные правовые акты по вопросам регулирования экономических взаимоотношений в сфере электроэнергетики, установлению льгот по оплате за потребляемую энергию;</w:t>
      </w:r>
    </w:p>
    <w:p w:rsidR="00000000" w:rsidRDefault="00D255EA">
      <w:pPr>
        <w:pStyle w:val="just"/>
      </w:pPr>
      <w:r>
        <w:t>- организационно-распорядительные, нормативные, мет</w:t>
      </w:r>
      <w:r>
        <w:t>одические документы по вопросам реализации электрической и тепловой энергии, организации учета оплаты энергии;</w:t>
      </w:r>
    </w:p>
    <w:p w:rsidR="00000000" w:rsidRDefault="00D255EA">
      <w:pPr>
        <w:pStyle w:val="just"/>
      </w:pPr>
      <w:r>
        <w:t>- правила оптового рынка, основные положения о порядке функционирования оптового и розничных рынков энергии;</w:t>
      </w:r>
    </w:p>
    <w:p w:rsidR="00000000" w:rsidRDefault="00D255EA">
      <w:pPr>
        <w:pStyle w:val="just"/>
      </w:pPr>
      <w:r>
        <w:t>- правила технической эксплуатации э</w:t>
      </w:r>
      <w:r>
        <w:t>лектрических станций и сетей Российской Федерации;</w:t>
      </w:r>
    </w:p>
    <w:p w:rsidR="00000000" w:rsidRDefault="00D255EA">
      <w:pPr>
        <w:pStyle w:val="just"/>
      </w:pPr>
      <w:r>
        <w:t>- правила пользования электрической и тепловой энергией;</w:t>
      </w:r>
    </w:p>
    <w:p w:rsidR="00000000" w:rsidRDefault="00D255EA">
      <w:pPr>
        <w:pStyle w:val="just"/>
      </w:pPr>
      <w:r>
        <w:t>- правила и инструкции по учету энергии при ее производстве, передаче, распределении и отпуске потребителям;</w:t>
      </w:r>
    </w:p>
    <w:p w:rsidR="00000000" w:rsidRDefault="00D255EA">
      <w:pPr>
        <w:pStyle w:val="just"/>
      </w:pPr>
      <w:r>
        <w:t>- правила эксплуатации средств программ</w:t>
      </w:r>
      <w:r>
        <w:t>но-технического комплекса; принципиальные схемы построения АСКУЭ;</w:t>
      </w:r>
    </w:p>
    <w:p w:rsidR="00000000" w:rsidRDefault="00D255EA">
      <w:pPr>
        <w:pStyle w:val="just"/>
      </w:pPr>
      <w:r>
        <w:t>- типовые схемы учета энергии, действующие регулируемые и договорные тарифы, условия договоров энергоснабжения (покупки- продажи, поставок энергии, оказания услуг по передаче энергии);</w:t>
      </w:r>
    </w:p>
    <w:p w:rsidR="00000000" w:rsidRDefault="00D255EA">
      <w:pPr>
        <w:pStyle w:val="just"/>
      </w:pPr>
      <w:r>
        <w:t>- осн</w:t>
      </w:r>
      <w:r>
        <w:t>овы бухгалтерского учета и финансовой деятельности;</w:t>
      </w:r>
    </w:p>
    <w:p w:rsidR="00000000" w:rsidRDefault="00D255EA">
      <w:pPr>
        <w:pStyle w:val="just"/>
      </w:pPr>
      <w:r>
        <w:t>- передовой отечественный и зарубежный опыт по организации расчетов за отпускаемую энергию (мощность);</w:t>
      </w:r>
    </w:p>
    <w:p w:rsidR="00000000" w:rsidRDefault="00D255EA">
      <w:pPr>
        <w:pStyle w:val="just"/>
      </w:pPr>
      <w:r>
        <w:t>- основы экономики и организации производства, труда и управления в энергетике; основы трудового зако</w:t>
      </w:r>
      <w:r>
        <w:t>нодательства; правила по охране труда.</w:t>
      </w:r>
    </w:p>
    <w:p w:rsidR="00000000" w:rsidRDefault="00D255EA">
      <w:pPr>
        <w:pStyle w:val="just"/>
      </w:pPr>
      <w:r>
        <w:t xml:space="preserve">1.6. Требования к квалификации. Высшее профессиональное (техническое или экономическое) образование и стаж работы на должностях специалистов и руководителей в организациях электроэнергетики по профилю отдела (службы) </w:t>
      </w:r>
      <w:r>
        <w:t>не менее 5 лет.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255EA">
      <w:pPr>
        <w:pStyle w:val="just"/>
      </w:pPr>
      <w:r>
        <w:t>2.1. Организует работу персонала отдела, службы реализации энергии энергосбытовой организации по расчетам и контролю поступления оплаты за отпущенную потребителям электрическую и тепловую энергию (использованн</w:t>
      </w:r>
      <w:r>
        <w:t>ую мощность), а также сверке с субъектами электроэнергетики данных учета начисления по причитающимся выплатам за поставленную ими энергию (мощность) и оказанные услуги по ее передаче.</w:t>
      </w:r>
    </w:p>
    <w:p w:rsidR="00000000" w:rsidRDefault="00D255EA">
      <w:pPr>
        <w:pStyle w:val="just"/>
      </w:pPr>
      <w:r>
        <w:t>2.2. Подготавливает предложения по плановым показателям реализации энерг</w:t>
      </w:r>
      <w:r>
        <w:t>ии (мощности) в целом по обслуживаемым потребителям региона, по территориальным подразделениям (отделениям) организации, отдельным категориям потребителей, крупным потребителям как по условиям государственного регулирования цен (тарифов), так и по условиям</w:t>
      </w:r>
      <w:r>
        <w:t xml:space="preserve"> ценообразования свободного рынка электрической и тепловой энергии.</w:t>
      </w:r>
    </w:p>
    <w:p w:rsidR="00000000" w:rsidRDefault="00D255EA">
      <w:pPr>
        <w:pStyle w:val="just"/>
      </w:pPr>
      <w:r>
        <w:t>2.3. Организует работу: по сбору и обработке первичных данных учета отпущенной потребителям электрической и тепловой энергии (потребленной мощности); оформлению и представлению к оплате сч</w:t>
      </w:r>
      <w:r>
        <w:t>етов и других платежных документов; контролю прохождения платежных документов в банках; контролю поступления оплаты.</w:t>
      </w:r>
    </w:p>
    <w:p w:rsidR="00000000" w:rsidRDefault="00D255EA">
      <w:pPr>
        <w:pStyle w:val="just"/>
      </w:pPr>
      <w:r>
        <w:t>2.4. Обеспечивает проведение периодической сверки данных по итоговым величинам начисленной к оплате электрической и тепловой энергии с данн</w:t>
      </w:r>
      <w:r>
        <w:t>ыми учета отпуска энергии потребителям, представляемыми энергоснабжающими организациями, выявление причин расхождения учетных показателей, принятие необходимых мер по исправлению и дальнейшему предотвращению искажения учетных данных.</w:t>
      </w:r>
    </w:p>
    <w:p w:rsidR="00000000" w:rsidRDefault="00D255EA">
      <w:pPr>
        <w:pStyle w:val="just"/>
      </w:pPr>
      <w:r>
        <w:t>2.5. Организует ведени</w:t>
      </w:r>
      <w:r>
        <w:t>е непрерывного документального учета начисления и поступления оплаты за отпущенную потребителям энергию, сверку зачетов взаимных встречных обязательств по оплате со всеми субъектами договоров купли-продажи энергии и оказания услуг по передаче энергии, подг</w:t>
      </w:r>
      <w:r>
        <w:t>отовку и представление пользователям информации данных по фактической оплате и дебиторской задолженности за отпущенную энергию.</w:t>
      </w:r>
    </w:p>
    <w:p w:rsidR="00000000" w:rsidRDefault="00D255EA">
      <w:pPr>
        <w:pStyle w:val="just"/>
      </w:pPr>
      <w:r>
        <w:t>2.6. Обеспечивает периодическую сверку списков физических и юридических лиц, для которых установлены льготные тарифы, уведомлени</w:t>
      </w:r>
      <w:r>
        <w:t>е абонентов об изменении порядка установления льготных тарифов.</w:t>
      </w:r>
    </w:p>
    <w:p w:rsidR="00000000" w:rsidRDefault="00D255EA">
      <w:pPr>
        <w:pStyle w:val="just"/>
      </w:pPr>
      <w:r>
        <w:t>2.7. Организует ведение индивидуальной работы с потребителями электрической и тепловой энергии, направленной на снижение или предотвращение образования (возрастания) дебиторской задолженности.</w:t>
      </w:r>
    </w:p>
    <w:p w:rsidR="00000000" w:rsidRDefault="00D255EA">
      <w:pPr>
        <w:pStyle w:val="just"/>
      </w:pPr>
      <w:r>
        <w:t>2.8. Обеспечивает прием абонентов или их представителей, ведение с ними переговоров по вопросам порядка оплаты и установления льгот и компенсаций, применения надбавок и скидок к тарифам, согласования величины текущей задолженности и условий ее погашения.</w:t>
      </w:r>
    </w:p>
    <w:p w:rsidR="00000000" w:rsidRDefault="00D255EA">
      <w:pPr>
        <w:pStyle w:val="just"/>
      </w:pPr>
      <w:r>
        <w:t>2.9. Организует внедрение системы кассовых расчетов с потребителями энергии при отдаленности расположения населенных пунктов от финансово-расчетных учреждений. Обеспечивает выполнение поручений по сбору информации о платежеспособности потребителей и другим</w:t>
      </w:r>
      <w:r>
        <w:t xml:space="preserve"> вопросам аналитической и маркетинговой работы.</w:t>
      </w:r>
    </w:p>
    <w:p w:rsidR="00000000" w:rsidRDefault="00D255EA">
      <w:pPr>
        <w:pStyle w:val="just"/>
      </w:pPr>
      <w:r>
        <w:t>2.10. Участвует в подготовке договоров купли-продажи энергии в части согласования порядка и условий оплаты.</w:t>
      </w:r>
    </w:p>
    <w:p w:rsidR="00000000" w:rsidRDefault="00D255EA">
      <w:pPr>
        <w:pStyle w:val="just"/>
      </w:pPr>
      <w:r>
        <w:t>2.11. Рассматривает жалобы и заявления потребителей энергии и подготавливает по ним заключения по во</w:t>
      </w:r>
      <w:r>
        <w:t>просам, относящимся к компетенции отдела (службы).</w:t>
      </w:r>
    </w:p>
    <w:p w:rsidR="00000000" w:rsidRDefault="00D255EA">
      <w:pPr>
        <w:pStyle w:val="just"/>
      </w:pPr>
      <w:r>
        <w:t>2.12. Обеспечивает систематическое совершенствование форм и методов расчетов с потребителями на базе внедрения и развития автоматизированной системы контроля и управления энергопотреблением (АСКУЭ), подгот</w:t>
      </w:r>
      <w:r>
        <w:t>овку исходных данных при проектировании новых и совершенствовании действующих автоматизированных финансово-расчетных систем.</w:t>
      </w:r>
    </w:p>
    <w:p w:rsidR="00000000" w:rsidRDefault="00D255EA">
      <w:pPr>
        <w:pStyle w:val="just"/>
      </w:pPr>
      <w:r>
        <w:t>2.13. Участвует в работе комиссий по ликвидации (снижению) абонентской задолженности.</w:t>
      </w:r>
    </w:p>
    <w:p w:rsidR="00000000" w:rsidRDefault="00D255EA">
      <w:pPr>
        <w:pStyle w:val="just"/>
      </w:pPr>
      <w:r>
        <w:t>2.14. Организует подготовку заявок на обеспеч</w:t>
      </w:r>
      <w:r>
        <w:t>ение отдела (службы) необходимым оборудованием, материалами, приборами, автотранспортом, нормативной и технической документацией, средствами программного обеспечения, контролирует реализацию заявок.</w:t>
      </w:r>
    </w:p>
    <w:p w:rsidR="00000000" w:rsidRDefault="00D255EA">
      <w:pPr>
        <w:pStyle w:val="just"/>
      </w:pPr>
      <w:r>
        <w:t>2.15. Осуществляет расстановку персонала отдела (службы) по направлениям деятельности и контролируемым объектам, подготавливает и выдает ему планы работ и текущие задания, обеспечивает необходимые условия для их выполнения.</w:t>
      </w:r>
    </w:p>
    <w:p w:rsidR="00000000" w:rsidRDefault="00D255EA">
      <w:pPr>
        <w:pStyle w:val="just"/>
      </w:pPr>
      <w:r>
        <w:t>2.16. Организует работу по обуче</w:t>
      </w:r>
      <w:r>
        <w:t>нию персонала отдела (службы), повышению квалификации, изучению, обобщению и использованию передового опыта реализации энергии.</w:t>
      </w:r>
    </w:p>
    <w:p w:rsidR="00000000" w:rsidRDefault="00D255EA">
      <w:pPr>
        <w:pStyle w:val="just"/>
      </w:pPr>
      <w:r>
        <w:t>2.17. Контролирует своевременность проверки знаний у подчиненного персонала, прохождение им обучения в специализированных органи</w:t>
      </w:r>
      <w:r>
        <w:t>зациях и на рабочих местах в соответствии с утвержденными планами и графиками.</w:t>
      </w:r>
    </w:p>
    <w:p w:rsidR="00000000" w:rsidRDefault="00D255EA">
      <w:pPr>
        <w:pStyle w:val="just"/>
      </w:pPr>
      <w:r>
        <w:t>2.18. Обеспечивает соблюдение подчиненным персоналом требований правил охраны труда, трудовой и производственной дисциплины, сохранность коммерческой тайны и другой конфиденциал</w:t>
      </w:r>
      <w:r>
        <w:t>ьной информации. Руководит работниками отдела (службы).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255EA">
      <w:pPr>
        <w:pStyle w:val="just"/>
      </w:pPr>
      <w:r>
        <w:t>3.1. Работник имеет право на:</w:t>
      </w:r>
    </w:p>
    <w:p w:rsidR="00000000" w:rsidRDefault="00D255EA">
      <w:pPr>
        <w:pStyle w:val="just"/>
      </w:pPr>
      <w:r>
        <w:t>- руководство подчиненными;</w:t>
      </w:r>
    </w:p>
    <w:p w:rsidR="00000000" w:rsidRDefault="00D255E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255EA">
      <w:pPr>
        <w:pStyle w:val="just"/>
      </w:pPr>
      <w:r>
        <w:t>- 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договором;</w:t>
      </w:r>
    </w:p>
    <w:p w:rsidR="00000000" w:rsidRDefault="00D255E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255EA">
      <w:pPr>
        <w:pStyle w:val="just"/>
      </w:pPr>
      <w:r>
        <w:t>- 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255EA">
      <w:pPr>
        <w:pStyle w:val="just"/>
      </w:pPr>
      <w:r>
        <w:t>- пол</w:t>
      </w:r>
      <w:r>
        <w:t>ную достоверную информацию об условиях труда и требованиях охраны труда на рабочем месте;</w:t>
      </w:r>
    </w:p>
    <w:p w:rsidR="00000000" w:rsidRDefault="00D255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</w:t>
      </w:r>
      <w:r>
        <w:t>нами;</w:t>
      </w:r>
    </w:p>
    <w:p w:rsidR="00000000" w:rsidRDefault="00D255E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255E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</w:t>
      </w:r>
      <w:r>
        <w:t>альными законами и коллективным договором формах;</w:t>
      </w:r>
    </w:p>
    <w:p w:rsidR="00000000" w:rsidRDefault="00D255E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255EA">
      <w:pPr>
        <w:pStyle w:val="just"/>
      </w:pPr>
      <w:r>
        <w:t>- защиту своих трудовых</w:t>
      </w:r>
      <w:r>
        <w:t xml:space="preserve"> прав, свобод и законных интересов всеми не запрещенными законом способами;</w:t>
      </w:r>
    </w:p>
    <w:p w:rsidR="00000000" w:rsidRDefault="00D255E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</w:t>
      </w:r>
      <w:r>
        <w:t>и;</w:t>
      </w:r>
    </w:p>
    <w:p w:rsidR="00000000" w:rsidRDefault="00D255E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255EA">
      <w:pPr>
        <w:pStyle w:val="just"/>
      </w:pPr>
      <w:r>
        <w:t>- обязательное социальное страхование в случая</w:t>
      </w:r>
      <w:r>
        <w:t>х, предусмотренных федеральными законами;</w:t>
      </w:r>
    </w:p>
    <w:p w:rsidR="00000000" w:rsidRDefault="00D255E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255E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</w:t>
      </w:r>
      <w:r>
        <w:rPr>
          <w:rFonts w:eastAsia="Times New Roman"/>
        </w:rPr>
        <w:t>АБОТНИКА</w:t>
      </w:r>
    </w:p>
    <w:p w:rsidR="00000000" w:rsidRDefault="00D255EA">
      <w:pPr>
        <w:pStyle w:val="just"/>
      </w:pPr>
      <w:r>
        <w:t>4.1. Работник обязан:</w:t>
      </w:r>
    </w:p>
    <w:p w:rsidR="00000000" w:rsidRDefault="00D255E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255EA">
      <w:pPr>
        <w:pStyle w:val="just"/>
      </w:pPr>
      <w:r>
        <w:t>- соблюдать правила внутреннего трудового распорядка;</w:t>
      </w:r>
    </w:p>
    <w:p w:rsidR="00000000" w:rsidRDefault="00D255EA">
      <w:pPr>
        <w:pStyle w:val="just"/>
      </w:pPr>
      <w:r>
        <w:t>- соблюдать трудовую дисциплину;</w:t>
      </w:r>
    </w:p>
    <w:p w:rsidR="00000000" w:rsidRDefault="00D255EA">
      <w:pPr>
        <w:pStyle w:val="just"/>
      </w:pPr>
      <w:r>
        <w:t>- выполнять установленные нормы труда;</w:t>
      </w:r>
    </w:p>
    <w:p w:rsidR="00000000" w:rsidRDefault="00D255E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255E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D255E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255EA">
      <w:pPr>
        <w:pStyle w:val="just"/>
      </w:pPr>
      <w:r>
        <w:t>5.1. Работник несет ответственность за:</w:t>
      </w:r>
    </w:p>
    <w:p w:rsidR="00000000" w:rsidRDefault="00D255EA">
      <w:pPr>
        <w:pStyle w:val="just"/>
      </w:pPr>
      <w:r>
        <w:t>Невыполнение своих обязанн</w:t>
      </w:r>
      <w:r>
        <w:t>остей.</w:t>
      </w:r>
    </w:p>
    <w:p w:rsidR="00000000" w:rsidRDefault="00D255EA">
      <w:pPr>
        <w:pStyle w:val="just"/>
      </w:pPr>
      <w:r>
        <w:t>Недостоверную информацию о состоянии выполнения работы.</w:t>
      </w:r>
    </w:p>
    <w:p w:rsidR="00000000" w:rsidRDefault="00D255EA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D255EA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255EA">
      <w:pPr>
        <w:pStyle w:val="just"/>
      </w:pPr>
      <w:r>
        <w:t>Несоблюдение трудовой дисциплины.</w:t>
      </w:r>
    </w:p>
    <w:p w:rsidR="00000000" w:rsidRDefault="00D255EA">
      <w:pPr>
        <w:pStyle w:val="just"/>
      </w:pPr>
      <w:r>
        <w:t>5.2 Работник несет материальную ответственность в соответствии с законодательством и трудовым договором.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6. УСЛ</w:t>
      </w:r>
      <w:r>
        <w:rPr>
          <w:rFonts w:eastAsia="Times New Roman"/>
        </w:rPr>
        <w:t>ОВИЯ РАБОТЫ</w:t>
      </w:r>
    </w:p>
    <w:p w:rsidR="00000000" w:rsidRDefault="00D255E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255E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</w:t>
      </w:r>
      <w:r>
        <w:t>го значения).</w:t>
      </w:r>
    </w:p>
    <w:p w:rsidR="00000000" w:rsidRDefault="00D255E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255EA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 (указывается при необходимости).</w:t>
      </w:r>
    </w:p>
    <w:p w:rsidR="00000000" w:rsidRDefault="00D255EA">
      <w:pPr>
        <w:pStyle w:val="HTML"/>
      </w:pPr>
      <w:r>
        <w:t xml:space="preserve">    6</w:t>
      </w:r>
      <w:r>
        <w:t>.5. __________________________________________________________________</w:t>
      </w:r>
    </w:p>
    <w:p w:rsidR="00000000" w:rsidRDefault="00D255EA">
      <w:pPr>
        <w:pStyle w:val="HTML"/>
      </w:pPr>
      <w:r>
        <w:t>(дополнительные условия, не ухудшающие положение работника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___________________________________________________________________________</w:t>
      </w:r>
    </w:p>
    <w:p w:rsidR="00000000" w:rsidRDefault="00D255EA">
      <w:pPr>
        <w:pStyle w:val="HTML"/>
      </w:pPr>
      <w:r>
        <w:t>по сравнению с установленными трудовым законодате</w:t>
      </w:r>
      <w:r>
        <w:t>льством и иными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___________________________________________________________________________</w:t>
      </w:r>
    </w:p>
    <w:p w:rsidR="00000000" w:rsidRDefault="00D255E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__________________________________________________________________________.</w:t>
      </w:r>
    </w:p>
    <w:p w:rsidR="00000000" w:rsidRDefault="00D255EA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255EA">
      <w:pPr>
        <w:pStyle w:val="HTML"/>
      </w:pPr>
      <w:r>
        <w:t xml:space="preserve">    7.1. В работе Работник взаимодействует с ________________________</w:t>
      </w:r>
      <w:r>
        <w:t>______</w:t>
      </w:r>
    </w:p>
    <w:p w:rsidR="00000000" w:rsidRDefault="00D255EA">
      <w:pPr>
        <w:pStyle w:val="HTML"/>
      </w:pPr>
      <w:r>
        <w:t>(подразделения и работники, от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___________________________________________________________________________</w:t>
      </w:r>
    </w:p>
    <w:p w:rsidR="00000000" w:rsidRDefault="00D255EA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D255E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255EA">
      <w:pPr>
        <w:pStyle w:val="HTML"/>
      </w:pPr>
      <w:r>
        <w:t>(подразделения,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________________________________________________________________________.</w:t>
      </w:r>
    </w:p>
    <w:p w:rsidR="00000000" w:rsidRDefault="00D255EA">
      <w:pPr>
        <w:pStyle w:val="HTML"/>
      </w:pPr>
      <w:r>
        <w:t>ликвидирующие ав</w:t>
      </w:r>
      <w:r>
        <w:t>арии и последствия чрезвычайных происшествий)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D255EA">
      <w:pPr>
        <w:pStyle w:val="HTML"/>
      </w:pPr>
      <w:r>
        <w:t>возлагаются на _______________________________.</w:t>
      </w:r>
    </w:p>
    <w:p w:rsidR="00000000" w:rsidRDefault="00D255EA">
      <w:pPr>
        <w:pStyle w:val="HTML"/>
      </w:pPr>
      <w:r>
        <w:t>(должность)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255EA">
      <w:pPr>
        <w:pStyle w:val="just"/>
      </w:pPr>
      <w:r>
        <w:t>8.1. Критериями</w:t>
      </w:r>
      <w:r>
        <w:t xml:space="preserve"> оценки деловых качеств Работника являются:</w:t>
      </w:r>
    </w:p>
    <w:p w:rsidR="00000000" w:rsidRDefault="00D255EA">
      <w:pPr>
        <w:pStyle w:val="just"/>
      </w:pPr>
      <w:r>
        <w:t>квалификация;</w:t>
      </w:r>
    </w:p>
    <w:p w:rsidR="00000000" w:rsidRDefault="00D255EA">
      <w:pPr>
        <w:pStyle w:val="just"/>
      </w:pPr>
      <w:r>
        <w:t>стаж работы по специальности;</w:t>
      </w:r>
    </w:p>
    <w:p w:rsidR="00000000" w:rsidRDefault="00D255EA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255EA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D255EA">
      <w:pPr>
        <w:pStyle w:val="just"/>
      </w:pPr>
      <w:r>
        <w:t>уровень трудовой дисциплины;</w:t>
      </w:r>
    </w:p>
    <w:p w:rsidR="00000000" w:rsidRDefault="00D255EA">
      <w:pPr>
        <w:pStyle w:val="just"/>
      </w:pPr>
      <w:r>
        <w:t>способность адаптироваться к новой ситуации и применять новые подходы к решению</w:t>
      </w:r>
      <w:r>
        <w:t xml:space="preserve"> возникающих проблем;</w:t>
      </w:r>
    </w:p>
    <w:p w:rsidR="00000000" w:rsidRDefault="00D255E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255EA">
      <w:pPr>
        <w:pStyle w:val="just"/>
      </w:pPr>
      <w:r>
        <w:t>умение работать с документами;</w:t>
      </w:r>
    </w:p>
    <w:p w:rsidR="00000000" w:rsidRDefault="00D255E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</w:t>
      </w:r>
      <w:r>
        <w:t>аботы;</w:t>
      </w:r>
    </w:p>
    <w:p w:rsidR="00000000" w:rsidRDefault="00D255EA">
      <w:pPr>
        <w:pStyle w:val="just"/>
      </w:pPr>
      <w:r>
        <w:t>производственная этика, стиль общения;</w:t>
      </w:r>
    </w:p>
    <w:p w:rsidR="00000000" w:rsidRDefault="00D255EA">
      <w:pPr>
        <w:pStyle w:val="just"/>
      </w:pPr>
      <w:r>
        <w:t>способность к творчеству, предприимчивость;</w:t>
      </w:r>
    </w:p>
    <w:p w:rsidR="00000000" w:rsidRDefault="00D255EA">
      <w:pPr>
        <w:pStyle w:val="just"/>
      </w:pPr>
      <w:r>
        <w:t>способность к адекватной самооценке;</w:t>
      </w:r>
    </w:p>
    <w:p w:rsidR="00000000" w:rsidRDefault="00D255E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255EA">
      <w:pPr>
        <w:pStyle w:val="just"/>
      </w:pPr>
      <w:r>
        <w:t>повышение индивидуальной выработки;</w:t>
      </w:r>
    </w:p>
    <w:p w:rsidR="00000000" w:rsidRDefault="00D255EA">
      <w:pPr>
        <w:pStyle w:val="just"/>
      </w:pPr>
      <w:r>
        <w:t>рационализаторс</w:t>
      </w:r>
      <w:r>
        <w:t>кие предложения;</w:t>
      </w:r>
    </w:p>
    <w:p w:rsidR="00000000" w:rsidRDefault="00D255E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255EA">
      <w:pPr>
        <w:pStyle w:val="just"/>
      </w:pPr>
      <w:r>
        <w:t>высокая культура труда на конкретном рабочем месте.</w:t>
      </w:r>
    </w:p>
    <w:p w:rsidR="00000000" w:rsidRDefault="00D255EA">
      <w:pPr>
        <w:pStyle w:val="just"/>
      </w:pPr>
      <w:r>
        <w:t>8.2. Результаты работы и своевременность ее выполнения оцениваются по следующим крит</w:t>
      </w:r>
      <w:r>
        <w:t>ериям:</w:t>
      </w:r>
    </w:p>
    <w:p w:rsidR="00000000" w:rsidRDefault="00D255E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255EA">
      <w:pPr>
        <w:pStyle w:val="just"/>
      </w:pPr>
      <w:r>
        <w:t>качество законченной работы;</w:t>
      </w:r>
    </w:p>
    <w:p w:rsidR="00000000" w:rsidRDefault="00D255EA">
      <w:pPr>
        <w:pStyle w:val="just"/>
      </w:pPr>
      <w:r>
        <w:t>своевременность выполнения должностных обязанностей;</w:t>
      </w:r>
    </w:p>
    <w:p w:rsidR="00000000" w:rsidRDefault="00D255EA">
      <w:pPr>
        <w:pStyle w:val="just"/>
      </w:pPr>
      <w:r>
        <w:t>выполнение нормированных заданий, уровень</w:t>
      </w:r>
      <w:r>
        <w:t xml:space="preserve"> производительности труда.</w:t>
      </w:r>
    </w:p>
    <w:p w:rsidR="00000000" w:rsidRDefault="00D255E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25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EA">
      <w:pPr>
        <w:pStyle w:val="HTML"/>
      </w:pPr>
      <w:r>
        <w:t xml:space="preserve">    Должностная инструкция разработана на основании _________________</w:t>
      </w:r>
      <w:r>
        <w:t>______</w:t>
      </w:r>
    </w:p>
    <w:p w:rsidR="00000000" w:rsidRDefault="00D255EA">
      <w:pPr>
        <w:pStyle w:val="HTML"/>
      </w:pPr>
      <w:r>
        <w:t>(наименование,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__________________________________________________________________________.</w:t>
      </w:r>
    </w:p>
    <w:p w:rsidR="00000000" w:rsidRDefault="00D255EA">
      <w:pPr>
        <w:pStyle w:val="HTML"/>
      </w:pPr>
      <w:r>
        <w:t>номер и дата документа)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Начальник структурного подразделения ____________________/_____________</w:t>
      </w:r>
    </w:p>
    <w:p w:rsidR="00000000" w:rsidRDefault="00D255EA">
      <w:pPr>
        <w:pStyle w:val="HTML"/>
      </w:pPr>
      <w:r>
        <w:t>(Ф.И.О.)        (подпись)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"___"____________ _____ г.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Согласовано:</w:t>
      </w:r>
    </w:p>
    <w:p w:rsidR="00000000" w:rsidRDefault="00D255EA">
      <w:pPr>
        <w:pStyle w:val="HTML"/>
      </w:pPr>
      <w:r>
        <w:t>юридическая служба ___________________________/_________________</w:t>
      </w:r>
    </w:p>
    <w:p w:rsidR="00000000" w:rsidRDefault="00D255EA">
      <w:pPr>
        <w:pStyle w:val="HTML"/>
      </w:pPr>
      <w:r>
        <w:t>(Ф.И.О.)             (подпись)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"___"____________ _</w:t>
      </w:r>
      <w:r>
        <w:t>____ г.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С инструкцией ознакомлен(а): _________________________/_______________</w:t>
      </w:r>
    </w:p>
    <w:p w:rsidR="00000000" w:rsidRDefault="00D255EA">
      <w:pPr>
        <w:pStyle w:val="HTML"/>
      </w:pPr>
      <w:r>
        <w:t>(или: инструкцию получил(а))         (Ф.И.О.)             (подпись)</w:t>
      </w:r>
    </w:p>
    <w:p w:rsidR="00000000" w:rsidRDefault="00D255EA">
      <w:pPr>
        <w:pStyle w:val="HTML"/>
      </w:pPr>
    </w:p>
    <w:p w:rsidR="00000000" w:rsidRDefault="00D255EA">
      <w:pPr>
        <w:pStyle w:val="HTML"/>
      </w:pPr>
      <w:r>
        <w:t>"___"____________ _____ г.</w:t>
      </w:r>
    </w:p>
    <w:p w:rsidR="00000000" w:rsidRDefault="00D25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a_sluzhby_realizacii_energii_energosbytovoj_organizacii.htm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EA"/>
    <w:rsid w:val="00D2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1F237-3259-4E67-A87C-E2996A6D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luzhby_realizacii_energii_energosbyt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2450</Words>
  <Characters>13971</Characters>
  <Application>Microsoft Office Word</Application>
  <DocSecurity>0</DocSecurity>
  <Lines>116</Lines>
  <Paragraphs>32</Paragraphs>
  <ScaleCrop>false</ScaleCrop>
  <Company/>
  <LinksUpToDate>false</LinksUpToDate>
  <CharactersWithSpaces>16389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отдела, службы реализации энергии энергосбытовой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