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C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патентной и изобретательской работы</w:t>
      </w:r>
    </w:p>
    <w:p w:rsidR="00000000" w:rsidRDefault="001E1CC1">
      <w:pPr>
        <w:pStyle w:val="HTML"/>
      </w:pPr>
      <w:r>
        <w:t>Составлена в ___ экз.                                   Утверждаю</w:t>
      </w:r>
    </w:p>
    <w:p w:rsidR="00000000" w:rsidRDefault="001E1CC1">
      <w:pPr>
        <w:pStyle w:val="HTML"/>
      </w:pPr>
      <w:r>
        <w:t>_____________________________</w:t>
      </w:r>
    </w:p>
    <w:p w:rsidR="00000000" w:rsidRDefault="001E1CC1">
      <w:pPr>
        <w:pStyle w:val="HTML"/>
      </w:pPr>
      <w:r>
        <w:t>(инициалы, фамилия)</w:t>
      </w:r>
    </w:p>
    <w:p w:rsidR="00000000" w:rsidRDefault="001E1CC1">
      <w:pPr>
        <w:pStyle w:val="HTML"/>
      </w:pPr>
      <w:r>
        <w:t>_________________________________             _____________________________</w:t>
      </w:r>
    </w:p>
    <w:p w:rsidR="00000000" w:rsidRDefault="001E1CC1">
      <w:pPr>
        <w:pStyle w:val="HTML"/>
      </w:pPr>
      <w:r>
        <w:t>_________________________________             _____________________________</w:t>
      </w:r>
    </w:p>
    <w:p w:rsidR="00000000" w:rsidRDefault="001E1CC1">
      <w:pPr>
        <w:pStyle w:val="HTML"/>
      </w:pPr>
      <w:r>
        <w:t>_________________________________             _____________________________</w:t>
      </w:r>
    </w:p>
    <w:p w:rsidR="00000000" w:rsidRDefault="001E1CC1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1E1CC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E1CC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E1CC1">
      <w:pPr>
        <w:pStyle w:val="HTML"/>
      </w:pPr>
      <w:r>
        <w:t>электронной почты, ОГРН, ИНН/КПП)</w:t>
      </w:r>
    </w:p>
    <w:p w:rsidR="00000000" w:rsidRDefault="001E1CC1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патентной и изобретательской работы</w:t>
      </w: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1CC1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отдела </w:t>
      </w:r>
      <w:r>
        <w:t>патентной и изобретательской работы "__________" (далее - "Организация").</w:t>
      </w:r>
    </w:p>
    <w:p w:rsidR="00000000" w:rsidRDefault="001E1CC1">
      <w:pPr>
        <w:pStyle w:val="just"/>
      </w:pPr>
      <w:r>
        <w:t>1.2. Начальник отдела патентной и изобретательской работы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Организации.</w:t>
      </w:r>
    </w:p>
    <w:p w:rsidR="00000000" w:rsidRDefault="001E1CC1">
      <w:pPr>
        <w:pStyle w:val="just"/>
      </w:pPr>
      <w:r>
        <w:t>1.3. Начальник отдела патентной и изобретательской работы подчиняется непосредственно _______________ Организации.</w:t>
      </w:r>
    </w:p>
    <w:p w:rsidR="00000000" w:rsidRDefault="001E1CC1">
      <w:pPr>
        <w:pStyle w:val="just"/>
      </w:pPr>
      <w:r>
        <w:t>1.4. На должность начальника отдела патентной и изобретательской работы назначается лицо, имеющее высшее професси</w:t>
      </w:r>
      <w:r>
        <w:t>ональное (техническое) образование и стаж патентной работы на инженерно-технических и руководящих должностях или работы по организации рационализации и изобретательства не менее 5 лет.</w:t>
      </w:r>
    </w:p>
    <w:p w:rsidR="00000000" w:rsidRDefault="001E1CC1">
      <w:pPr>
        <w:pStyle w:val="just"/>
      </w:pPr>
      <w:r>
        <w:t>1.5. Начальник отдела патентной и изобретательской работы должен знать:</w:t>
      </w:r>
    </w:p>
    <w:p w:rsidR="00000000" w:rsidRDefault="001E1CC1">
      <w:pPr>
        <w:pStyle w:val="just"/>
      </w:pPr>
      <w:r>
        <w:t>- законодательные и нормативные правовые акты, методические материалы по патентоведению, организации рационализации и изобретательства;</w:t>
      </w:r>
    </w:p>
    <w:p w:rsidR="00000000" w:rsidRDefault="001E1CC1">
      <w:pPr>
        <w:pStyle w:val="just"/>
      </w:pPr>
      <w:r>
        <w:t>- перспективы технического развития предприятия;</w:t>
      </w:r>
    </w:p>
    <w:p w:rsidR="00000000" w:rsidRDefault="001E1CC1">
      <w:pPr>
        <w:pStyle w:val="just"/>
      </w:pPr>
      <w:r>
        <w:t>- технические требования, предъявляемые к разрабатываемым конструкциям</w:t>
      </w:r>
      <w:r>
        <w:t>;</w:t>
      </w:r>
    </w:p>
    <w:p w:rsidR="00000000" w:rsidRDefault="001E1CC1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1E1CC1">
      <w:pPr>
        <w:pStyle w:val="just"/>
      </w:pPr>
      <w:r>
        <w:t>- технологическое оборудование предприятия и принципы его работы;</w:t>
      </w:r>
    </w:p>
    <w:p w:rsidR="00000000" w:rsidRDefault="001E1CC1">
      <w:pPr>
        <w:pStyle w:val="just"/>
      </w:pPr>
      <w:r>
        <w:lastRenderedPageBreak/>
        <w:t>- производственную и организационную структуру предприятия;</w:t>
      </w:r>
    </w:p>
    <w:p w:rsidR="00000000" w:rsidRDefault="001E1CC1">
      <w:pPr>
        <w:pStyle w:val="just"/>
      </w:pPr>
      <w:r>
        <w:t>- основы изобретательства;</w:t>
      </w:r>
    </w:p>
    <w:p w:rsidR="00000000" w:rsidRDefault="001E1CC1">
      <w:pPr>
        <w:pStyle w:val="just"/>
      </w:pPr>
      <w:r>
        <w:t>- основы патентоведения;</w:t>
      </w:r>
    </w:p>
    <w:p w:rsidR="00000000" w:rsidRDefault="001E1CC1">
      <w:pPr>
        <w:pStyle w:val="just"/>
      </w:pPr>
      <w:r>
        <w:t>- порядок и методы проведения патентных исследований;</w:t>
      </w:r>
    </w:p>
    <w:p w:rsidR="00000000" w:rsidRDefault="001E1CC1">
      <w:pPr>
        <w:pStyle w:val="just"/>
      </w:pPr>
      <w:r>
        <w:t>- организацию патентной работы, рационализации и изобретательства на предприятии;</w:t>
      </w:r>
    </w:p>
    <w:p w:rsidR="00000000" w:rsidRDefault="001E1CC1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1E1CC1">
      <w:pPr>
        <w:pStyle w:val="just"/>
      </w:pPr>
      <w:r>
        <w:t>- современные средства электронно-вычислительной техн</w:t>
      </w:r>
      <w:r>
        <w:t>ики и телекоммуникаций;</w:t>
      </w:r>
    </w:p>
    <w:p w:rsidR="00000000" w:rsidRDefault="001E1CC1">
      <w:pPr>
        <w:pStyle w:val="just"/>
      </w:pPr>
      <w:r>
        <w:t>- правила создания и ведения патентного фонда;</w:t>
      </w:r>
    </w:p>
    <w:p w:rsidR="00000000" w:rsidRDefault="001E1CC1">
      <w:pPr>
        <w:pStyle w:val="just"/>
      </w:pPr>
      <w:r>
        <w:t>- порядок учета и систематизации патентных материалов, рационализаторских предложений и изобретений;</w:t>
      </w:r>
    </w:p>
    <w:p w:rsidR="00000000" w:rsidRDefault="001E1CC1">
      <w:pPr>
        <w:pStyle w:val="just"/>
      </w:pPr>
      <w:r>
        <w:t>- правила оформления заявок и других материалов для патентования изобретений за гран</w:t>
      </w:r>
      <w:r>
        <w:t>ицей, продажи и покупки лицензий;</w:t>
      </w:r>
    </w:p>
    <w:p w:rsidR="00000000" w:rsidRDefault="001E1CC1">
      <w:pPr>
        <w:pStyle w:val="just"/>
      </w:pPr>
      <w:r>
        <w:t>- порядок оформления и рассмотрения рационализаторских предложений и изобретений;</w:t>
      </w:r>
    </w:p>
    <w:p w:rsidR="00000000" w:rsidRDefault="001E1CC1">
      <w:pPr>
        <w:pStyle w:val="just"/>
      </w:pPr>
      <w:r>
        <w:t>- структуру патентных описаний основных зарубежных стран;</w:t>
      </w:r>
    </w:p>
    <w:p w:rsidR="00000000" w:rsidRDefault="001E1CC1">
      <w:pPr>
        <w:pStyle w:val="just"/>
      </w:pPr>
      <w:r>
        <w:t>- положение о промышленных образцах и товарных знаках;</w:t>
      </w:r>
    </w:p>
    <w:p w:rsidR="00000000" w:rsidRDefault="001E1CC1">
      <w:pPr>
        <w:pStyle w:val="just"/>
      </w:pPr>
      <w:r>
        <w:t>- передовой отечественный и</w:t>
      </w:r>
      <w:r>
        <w:t xml:space="preserve"> зарубежный опыт патентоведения и организации изобретательской работы;</w:t>
      </w:r>
    </w:p>
    <w:p w:rsidR="00000000" w:rsidRDefault="001E1CC1">
      <w:pPr>
        <w:pStyle w:val="just"/>
      </w:pPr>
      <w:r>
        <w:t>- изобретательское право;</w:t>
      </w:r>
    </w:p>
    <w:p w:rsidR="00000000" w:rsidRDefault="001E1CC1">
      <w:pPr>
        <w:pStyle w:val="just"/>
      </w:pPr>
      <w:r>
        <w:t>- основы экономики, организации производства труда и управления;</w:t>
      </w:r>
    </w:p>
    <w:p w:rsidR="00000000" w:rsidRDefault="001E1CC1">
      <w:pPr>
        <w:pStyle w:val="just"/>
      </w:pPr>
      <w:r>
        <w:t>- основы трудового законодательства;</w:t>
      </w:r>
    </w:p>
    <w:p w:rsidR="00000000" w:rsidRDefault="001E1CC1">
      <w:pPr>
        <w:pStyle w:val="just"/>
      </w:pPr>
      <w:r>
        <w:t>- правила и нормы охраны труда.</w:t>
      </w:r>
    </w:p>
    <w:p w:rsidR="00000000" w:rsidRDefault="001E1CC1">
      <w:pPr>
        <w:pStyle w:val="just"/>
      </w:pPr>
      <w:r>
        <w:t xml:space="preserve">1.6. В период временного </w:t>
      </w:r>
      <w:r>
        <w:t>отсутствия начальника отдела патентной и изобретательской работы его обязанности возлагаются на _______________.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E1CC1">
      <w:pPr>
        <w:pStyle w:val="just"/>
      </w:pPr>
      <w:r>
        <w:t>2.1. Начальник отдела патентной и изобретательской работы осуществляет:</w:t>
      </w:r>
    </w:p>
    <w:p w:rsidR="00000000" w:rsidRDefault="001E1CC1">
      <w:pPr>
        <w:pStyle w:val="just"/>
      </w:pPr>
      <w:r>
        <w:t>Организацию работы по обеспечению на пре</w:t>
      </w:r>
      <w:r>
        <w:t>дприятии высокого технического уровня, патентоспособности и патентной чистоты проектно-конструкторских разработок, изобретений, технологических процессов и выпускаемой продукции, подготовке предложений о патентной защите государственного приоритета новых т</w:t>
      </w:r>
      <w:r>
        <w:t>ехнических решений, их реализации на лицензионной основе, по покупке лицензий на иностранные научно-технические разработки, а также по развитию научно-технического творчества рабочих и служащих, привлечению их к рационализаторской деятельности и изобретате</w:t>
      </w:r>
      <w:r>
        <w:t>льству.</w:t>
      </w:r>
    </w:p>
    <w:p w:rsidR="00000000" w:rsidRDefault="001E1CC1">
      <w:pPr>
        <w:pStyle w:val="just"/>
      </w:pPr>
      <w:r>
        <w:t>Обеспечение составления планов производственной деятельности предприятия по разработке новой или модернизации действующей техники и технологии, участие в подготовке предложений по использованию технических решений, содержащихся в патентных материал</w:t>
      </w:r>
      <w:r>
        <w:t>ах, при проектировании технологических процессов и оборудования, подготовке тематических планов рационализаторской и изобретательской работы для решения узловых проблем производства.</w:t>
      </w:r>
    </w:p>
    <w:p w:rsidR="00000000" w:rsidRDefault="001E1CC1">
      <w:pPr>
        <w:pStyle w:val="just"/>
      </w:pPr>
      <w:r>
        <w:t>Организацию работы по выявлению потребностей специалистов предприятия в п</w:t>
      </w:r>
      <w:r>
        <w:t>атентных материалах по темам предстоящих разработок, по проведению консультаций и оказанию помощи в использовании патентных материалов, а также по своевременному рассмотрению поступающих в подразделение рационализаторских предложений и изобретений и подгот</w:t>
      </w:r>
      <w:r>
        <w:t>овке по ним заключений.</w:t>
      </w:r>
    </w:p>
    <w:p w:rsidR="00000000" w:rsidRDefault="001E1CC1">
      <w:pPr>
        <w:pStyle w:val="just"/>
      </w:pPr>
      <w:r>
        <w:t>Возглавление проведения патентных исследований, поиска патентных материалов, отбора, изучения и оценки технического уровня изобретений, разработки рекомендаций по их использованию.</w:t>
      </w:r>
    </w:p>
    <w:p w:rsidR="00000000" w:rsidRDefault="001E1CC1">
      <w:pPr>
        <w:pStyle w:val="just"/>
      </w:pPr>
      <w:r>
        <w:t>Организацию проведения патентной экспертизы проектн</w:t>
      </w:r>
      <w:r>
        <w:t>о-конструкторских и проектно-технологических работ, а также определение этапов, на которых должна проводиться проверка патентной чистоты, контроля над своевременностью отражения в технической документации использованных патентных материалов.</w:t>
      </w:r>
    </w:p>
    <w:p w:rsidR="00000000" w:rsidRDefault="001E1CC1">
      <w:pPr>
        <w:pStyle w:val="just"/>
      </w:pPr>
      <w:r>
        <w:t>Обеспечение ра</w:t>
      </w:r>
      <w:r>
        <w:t>зработки рекомендаций по применению на предприятии патентных материалов.</w:t>
      </w:r>
    </w:p>
    <w:p w:rsidR="00000000" w:rsidRDefault="001E1CC1">
      <w:pPr>
        <w:pStyle w:val="just"/>
      </w:pPr>
      <w:r>
        <w:t>Принятие мер по защите государственного приоритета технических решений, выполненных на уровне изобретений, и по предотвращению преждевременной публикации или иного разглашения сведени</w:t>
      </w:r>
      <w:r>
        <w:t>й, раскрывающих их сущность, по правовой охране промышленных образцов и товарных знаков.</w:t>
      </w:r>
    </w:p>
    <w:p w:rsidR="00000000" w:rsidRDefault="001E1CC1">
      <w:pPr>
        <w:pStyle w:val="just"/>
      </w:pPr>
      <w:r>
        <w:t xml:space="preserve">Обеспечение контроля над использованием в производстве изобретений, промышленных образцов и рационализаторских предложений, а также за техническим уровнем выпускаемой </w:t>
      </w:r>
      <w:r>
        <w:t>продукции, учета и систематизации рационализаторских предложений и изобретений, ведения картотек внедренных изобретений, комплектования с использованием новых информационных технологий патентного фонда и создания справочного аппарата к нему, правильности р</w:t>
      </w:r>
      <w:r>
        <w:t>асчетов экономической эффективности рационализаторских предложений и изобретений, определения размеров авторского вознаграждения.</w:t>
      </w:r>
    </w:p>
    <w:p w:rsidR="00000000" w:rsidRDefault="001E1CC1">
      <w:pPr>
        <w:pStyle w:val="just"/>
      </w:pPr>
      <w:r>
        <w:t>Проведение работы по ознакомлению руководителей и специалистов предприятия с патентным фондом, основами патентоведения, требов</w:t>
      </w:r>
      <w:r>
        <w:t>аниями к патентной чистоте конструкторских разработок и изобретений, организацию проведения конкурсов, смотров работ рационализаторов и изобретателей, консультаций по оказанию помощи в подготовке технической документации, выполнения необходимых расчетов, и</w:t>
      </w:r>
      <w:r>
        <w:t>зготовления и испытания опытных образцов, оформления необходимых материалов для представления к присвоению почетных званий лучшим рационализаторам и изобретателям.</w:t>
      </w:r>
    </w:p>
    <w:p w:rsidR="00000000" w:rsidRDefault="001E1CC1">
      <w:pPr>
        <w:pStyle w:val="just"/>
      </w:pPr>
      <w:r>
        <w:t>Анализ состояния изобретательской и патентно-лицензионной работы в подразделениях предприятия, разработку предложений по ее совершенствованию, а также патентованию промышленной собственности, по продаже и покупке на нее лицензий, контроль правильности расх</w:t>
      </w:r>
      <w:r>
        <w:t>одования средств на проведение мероприятий по рационализации и изобретательству.</w:t>
      </w:r>
    </w:p>
    <w:p w:rsidR="00000000" w:rsidRDefault="001E1CC1">
      <w:pPr>
        <w:pStyle w:val="just"/>
      </w:pPr>
      <w:r>
        <w:t xml:space="preserve">Обеспечение оформления изобретений, намечаемых к патентованию, другой документации и ведения делопроизводства по патентно-лицензионной работе, рационализаторской деятельности </w:t>
      </w:r>
      <w:r>
        <w:t>и изобретательству, подготовки установленной отчетности.</w:t>
      </w:r>
    </w:p>
    <w:p w:rsidR="00000000" w:rsidRDefault="001E1CC1">
      <w:pPr>
        <w:pStyle w:val="just"/>
      </w:pPr>
      <w:r>
        <w:t>Руководство работниками отдела.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E1CC1">
      <w:pPr>
        <w:pStyle w:val="just"/>
      </w:pPr>
      <w:r>
        <w:t>Начальник отдела патентной и изобретательской работы имеет право:</w:t>
      </w:r>
    </w:p>
    <w:p w:rsidR="00000000" w:rsidRDefault="001E1CC1">
      <w:pPr>
        <w:pStyle w:val="just"/>
      </w:pPr>
      <w:r>
        <w:t>3.1. Запрашивать и получать необходимые материалы и документы, относящиеся к вопросам деяте</w:t>
      </w:r>
      <w:r>
        <w:t>льности начальника отдела патентной и изобретательской работы.</w:t>
      </w:r>
    </w:p>
    <w:p w:rsidR="00000000" w:rsidRDefault="001E1CC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начальника отдела па</w:t>
      </w:r>
      <w:r>
        <w:t>тентной и изобретательской работы.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1CC1">
      <w:pPr>
        <w:pStyle w:val="just"/>
      </w:pPr>
      <w:r>
        <w:t>Начальник отдела патентной и изобретательской работы несет ответственность за:</w:t>
      </w:r>
    </w:p>
    <w:p w:rsidR="00000000" w:rsidRDefault="001E1CC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E1CC1">
      <w:pPr>
        <w:pStyle w:val="just"/>
      </w:pPr>
      <w:r>
        <w:t>4.2. Недостоверную информацию о состоянии выполнения рабо</w:t>
      </w:r>
      <w:r>
        <w:t>ты.</w:t>
      </w:r>
    </w:p>
    <w:p w:rsidR="00000000" w:rsidRDefault="001E1CC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E1CC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</w:t>
      </w:r>
      <w:r>
        <w:t>м.</w:t>
      </w:r>
    </w:p>
    <w:p w:rsidR="00000000" w:rsidRDefault="001E1CC1">
      <w:pPr>
        <w:pStyle w:val="just"/>
      </w:pPr>
      <w:r>
        <w:t>4.5. Необеспечение соблюдения трудовой дисциплины.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E1CC1">
      <w:pPr>
        <w:pStyle w:val="just"/>
      </w:pPr>
      <w:r>
        <w:t>5.1. Режим работы начальника отдела патентной и изобретательской работы определяется в соответствии с правилами внутреннего трудового распорядка, установленными в Организации.</w:t>
      </w:r>
    </w:p>
    <w:p w:rsidR="00000000" w:rsidRDefault="001E1CC1">
      <w:pPr>
        <w:pStyle w:val="just"/>
      </w:pPr>
      <w:r>
        <w:t xml:space="preserve">5.2. В </w:t>
      </w:r>
      <w:r>
        <w:t>связи с производственной необходимостью начальник отдела патентной и изобретательской работы обязан выезжать в служебные командировки (в т.ч. местного значения).</w:t>
      </w:r>
    </w:p>
    <w:p w:rsidR="00000000" w:rsidRDefault="001E1CC1">
      <w:pPr>
        <w:pStyle w:val="just"/>
      </w:pPr>
      <w:r>
        <w:t>5.3. В соответствии с _______________ Организация проводит оценку эффективности деятельности н</w:t>
      </w:r>
      <w:r>
        <w:t>ачальника отдела патентной и изобретательской работы. Комплекс мероприятий по оценке эффективности утвержден __________ и включает в себя:</w:t>
      </w:r>
    </w:p>
    <w:p w:rsidR="00000000" w:rsidRDefault="001E1CC1">
      <w:pPr>
        <w:pStyle w:val="just"/>
      </w:pPr>
      <w:r>
        <w:t>- _______________________________;</w:t>
      </w:r>
    </w:p>
    <w:p w:rsidR="00000000" w:rsidRDefault="001E1CC1">
      <w:pPr>
        <w:pStyle w:val="just"/>
      </w:pPr>
      <w:r>
        <w:t>- _______________________________;</w:t>
      </w:r>
    </w:p>
    <w:p w:rsidR="00000000" w:rsidRDefault="001E1CC1">
      <w:pPr>
        <w:pStyle w:val="just"/>
      </w:pPr>
      <w:r>
        <w:t>- _______________________________.</w:t>
      </w:r>
    </w:p>
    <w:p w:rsidR="00000000" w:rsidRDefault="001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1">
      <w:pPr>
        <w:pStyle w:val="HTML"/>
      </w:pPr>
      <w:r>
        <w:t xml:space="preserve">    Должнос</w:t>
      </w:r>
      <w:r>
        <w:t>тная инструкция разработана на основании _______________________</w:t>
      </w:r>
    </w:p>
    <w:p w:rsidR="00000000" w:rsidRDefault="001E1CC1">
      <w:pPr>
        <w:pStyle w:val="HTML"/>
      </w:pPr>
      <w:r>
        <w:t>__________________________________________________________________________.</w:t>
      </w:r>
    </w:p>
    <w:p w:rsidR="00000000" w:rsidRDefault="001E1CC1">
      <w:pPr>
        <w:pStyle w:val="HTML"/>
      </w:pPr>
      <w:r>
        <w:t>(наименование, номер и дата документа)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Руководитель структурного</w:t>
      </w:r>
    </w:p>
    <w:p w:rsidR="00000000" w:rsidRDefault="001E1CC1">
      <w:pPr>
        <w:pStyle w:val="HTML"/>
      </w:pPr>
      <w:r>
        <w:t>подразделения</w:t>
      </w:r>
    </w:p>
    <w:p w:rsidR="00000000" w:rsidRDefault="001E1CC1">
      <w:pPr>
        <w:pStyle w:val="HTML"/>
      </w:pPr>
      <w:r>
        <w:t>___________________________                       _____________________</w:t>
      </w:r>
    </w:p>
    <w:p w:rsidR="00000000" w:rsidRDefault="001E1CC1">
      <w:pPr>
        <w:pStyle w:val="HTML"/>
      </w:pPr>
      <w:r>
        <w:t>(инициалы, фамилия)                                 (подпись)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"___"___________ ____ г.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Согласовано:</w:t>
      </w:r>
    </w:p>
    <w:p w:rsidR="00000000" w:rsidRDefault="001E1CC1">
      <w:pPr>
        <w:pStyle w:val="HTML"/>
      </w:pPr>
      <w:r>
        <w:t>юридическая служба</w:t>
      </w:r>
    </w:p>
    <w:p w:rsidR="00000000" w:rsidRDefault="001E1CC1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1E1CC1">
      <w:pPr>
        <w:pStyle w:val="HTML"/>
      </w:pPr>
      <w:r>
        <w:t>(инициалы, фамилия)                                 (подпись)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"___"___________ ____ г.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С инструкцией ознакомлен:</w:t>
      </w:r>
    </w:p>
    <w:p w:rsidR="00000000" w:rsidRDefault="001E1CC1">
      <w:pPr>
        <w:pStyle w:val="HTML"/>
      </w:pPr>
      <w:r>
        <w:t>(или: инструкцию получил)</w:t>
      </w:r>
    </w:p>
    <w:p w:rsidR="00000000" w:rsidRDefault="001E1CC1">
      <w:pPr>
        <w:pStyle w:val="HTML"/>
      </w:pPr>
      <w:r>
        <w:t>___________________________                       _____________________</w:t>
      </w:r>
    </w:p>
    <w:p w:rsidR="00000000" w:rsidRDefault="001E1CC1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1E1CC1">
      <w:pPr>
        <w:pStyle w:val="HTML"/>
      </w:pPr>
    </w:p>
    <w:p w:rsidR="00000000" w:rsidRDefault="001E1CC1">
      <w:pPr>
        <w:pStyle w:val="HTML"/>
      </w:pPr>
      <w:r>
        <w:t>"___"___________ ____ г.</w:t>
      </w:r>
    </w:p>
    <w:p w:rsidR="00000000" w:rsidRDefault="001E1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https://порядокправа.рф/obrazecy/dolzhnostnaya_instrukciya_nachalnika_otdela_patentnoj_i_izobretatelskoj_raboty.htm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C1"/>
    <w:rsid w:val="001E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A9E37-7918-4442-8661-D842BA6E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atentnoj_i_izobretatel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8680</Characters>
  <Application>Microsoft Office Word</Application>
  <DocSecurity>0</DocSecurity>
  <Lines>72</Lines>
  <Paragraphs>20</Paragraphs>
  <ScaleCrop>false</ScaleCrop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патентной и изобретательской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