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9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кадров. Вариант 2</w:t>
      </w:r>
    </w:p>
    <w:p w:rsidR="00000000" w:rsidRDefault="003D29CB">
      <w:pPr>
        <w:pStyle w:val="HTML"/>
      </w:pPr>
      <w:r>
        <w:t>Составлена в ___ экз.                                  Утверждаю</w:t>
      </w:r>
    </w:p>
    <w:p w:rsidR="00000000" w:rsidRDefault="003D29CB">
      <w:pPr>
        <w:pStyle w:val="HTML"/>
      </w:pPr>
      <w:r>
        <w:t>_______________________________</w:t>
      </w:r>
    </w:p>
    <w:p w:rsidR="00000000" w:rsidRDefault="003D29CB">
      <w:pPr>
        <w:pStyle w:val="HTML"/>
      </w:pPr>
      <w:r>
        <w:t>(инициалы, фамилия)</w:t>
      </w:r>
    </w:p>
    <w:p w:rsidR="00000000" w:rsidRDefault="003D29CB">
      <w:pPr>
        <w:pStyle w:val="HTML"/>
      </w:pPr>
    </w:p>
    <w:p w:rsidR="00000000" w:rsidRDefault="003D29C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D29CB">
      <w:pPr>
        <w:pStyle w:val="HTML"/>
      </w:pPr>
      <w:r>
        <w:t>_________________________________           _______________________________</w:t>
      </w:r>
    </w:p>
    <w:p w:rsidR="00000000" w:rsidRDefault="003D29CB">
      <w:pPr>
        <w:pStyle w:val="HTML"/>
      </w:pPr>
      <w:r>
        <w:t>_________________________________           _______________________________</w:t>
      </w:r>
    </w:p>
    <w:p w:rsidR="00000000" w:rsidRDefault="003D29C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D29C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D29CB">
      <w:pPr>
        <w:pStyle w:val="HTML"/>
      </w:pPr>
      <w:r>
        <w:t>форма, адрес, телефон, адрес                 должностную инструкцию)</w:t>
      </w:r>
    </w:p>
    <w:p w:rsidR="00000000" w:rsidRDefault="003D29CB">
      <w:pPr>
        <w:pStyle w:val="HTML"/>
      </w:pPr>
      <w:r>
        <w:t>электронной почты, ОГРН, ИНН/КПП)</w:t>
      </w:r>
    </w:p>
    <w:p w:rsidR="00000000" w:rsidRDefault="003D29CB">
      <w:pPr>
        <w:pStyle w:val="HTML"/>
      </w:pPr>
    </w:p>
    <w:p w:rsidR="00000000" w:rsidRDefault="003D29CB">
      <w:pPr>
        <w:pStyle w:val="HTML"/>
      </w:pPr>
      <w:r>
        <w:t>"___"_____________ ___ г. N _____             "___"_________________ ___ г.</w:t>
      </w:r>
    </w:p>
    <w:p w:rsidR="00000000" w:rsidRDefault="003D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CB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начальника отдела кадров</w:t>
      </w:r>
    </w:p>
    <w:p w:rsidR="00000000" w:rsidRDefault="003D29C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29C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кадров.</w:t>
      </w:r>
    </w:p>
    <w:p w:rsidR="00000000" w:rsidRDefault="003D29CB">
      <w:pPr>
        <w:pStyle w:val="just"/>
      </w:pPr>
      <w:r>
        <w:t>1.2. Начальник отдела кадров назначается на должность и освобождает</w:t>
      </w:r>
      <w:r>
        <w:t>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D29CB">
      <w:pPr>
        <w:pStyle w:val="just"/>
      </w:pPr>
      <w:r>
        <w:t>1.3. Начальник отдела кадров подчиняется непосредственно _______________.</w:t>
      </w:r>
    </w:p>
    <w:p w:rsidR="00000000" w:rsidRDefault="003D29CB">
      <w:pPr>
        <w:pStyle w:val="just"/>
      </w:pPr>
      <w:r>
        <w:t>1.4. На должность начальника отдела кадров назначается лицо, имеющее</w:t>
      </w:r>
      <w:r>
        <w:t xml:space="preserve"> высшее профессиональное образование и стаж работы по организации управления кадрами на инженерно-технических и руководящих должностях не менее 5 лет.</w:t>
      </w:r>
    </w:p>
    <w:p w:rsidR="00000000" w:rsidRDefault="003D29CB">
      <w:pPr>
        <w:pStyle w:val="just"/>
      </w:pPr>
      <w:r>
        <w:t>1.5. Начальник отдела кадров должен знать:</w:t>
      </w:r>
    </w:p>
    <w:p w:rsidR="00000000" w:rsidRDefault="003D29CB">
      <w:pPr>
        <w:pStyle w:val="just"/>
      </w:pPr>
      <w:r>
        <w:t>- законодательные и нормативные правовые акты, методические ма</w:t>
      </w:r>
      <w:r>
        <w:t>териалы по управлению персоналом;</w:t>
      </w:r>
    </w:p>
    <w:p w:rsidR="00000000" w:rsidRDefault="003D29CB">
      <w:pPr>
        <w:pStyle w:val="just"/>
      </w:pPr>
      <w:r>
        <w:t>- трудовое законодательство;</w:t>
      </w:r>
    </w:p>
    <w:p w:rsidR="00000000" w:rsidRDefault="003D29CB">
      <w:pPr>
        <w:pStyle w:val="just"/>
      </w:pPr>
      <w:r>
        <w:t>- структуру и штат Организации, ее профиль, специализацию и перспективы развития;</w:t>
      </w:r>
    </w:p>
    <w:p w:rsidR="00000000" w:rsidRDefault="003D29CB">
      <w:pPr>
        <w:pStyle w:val="just"/>
      </w:pPr>
      <w:r>
        <w:t>- кадровую политику и стратегию Организации;</w:t>
      </w:r>
    </w:p>
    <w:p w:rsidR="00000000" w:rsidRDefault="003D29CB">
      <w:pPr>
        <w:pStyle w:val="just"/>
      </w:pPr>
      <w:r>
        <w:t>- порядок составления прогнозов, определения перспективной и текущ</w:t>
      </w:r>
      <w:r>
        <w:t>ей потребности в кадрах;</w:t>
      </w:r>
    </w:p>
    <w:p w:rsidR="00000000" w:rsidRDefault="003D29CB">
      <w:pPr>
        <w:pStyle w:val="just"/>
      </w:pPr>
      <w:r>
        <w:t>- источники обеспечения Организации кадрами;</w:t>
      </w:r>
    </w:p>
    <w:p w:rsidR="00000000" w:rsidRDefault="003D29CB">
      <w:pPr>
        <w:pStyle w:val="just"/>
      </w:pPr>
      <w:r>
        <w:t>- состояние рынка труда;</w:t>
      </w:r>
    </w:p>
    <w:p w:rsidR="00000000" w:rsidRDefault="003D29CB">
      <w:pPr>
        <w:pStyle w:val="just"/>
      </w:pPr>
      <w:r>
        <w:lastRenderedPageBreak/>
        <w:t>- системы и методы оценки персонала;</w:t>
      </w:r>
    </w:p>
    <w:p w:rsidR="00000000" w:rsidRDefault="003D29CB">
      <w:pPr>
        <w:pStyle w:val="just"/>
      </w:pPr>
      <w:r>
        <w:t>- методы анализа профессионально-квалификационной структуры кадров;</w:t>
      </w:r>
    </w:p>
    <w:p w:rsidR="00000000" w:rsidRDefault="003D29CB">
      <w:pPr>
        <w:pStyle w:val="just"/>
      </w:pPr>
      <w:r>
        <w:t>- порядок оформления, ведения и хранения документации, связанной с кадрами и их движением;</w:t>
      </w:r>
    </w:p>
    <w:p w:rsidR="00000000" w:rsidRDefault="003D29CB">
      <w:pPr>
        <w:pStyle w:val="just"/>
      </w:pPr>
      <w:r>
        <w:t>- порядок формирования и ведения банка данных о персонале Организации;</w:t>
      </w:r>
    </w:p>
    <w:p w:rsidR="00000000" w:rsidRDefault="003D29CB">
      <w:pPr>
        <w:pStyle w:val="just"/>
      </w:pPr>
      <w:r>
        <w:t>- организацию табельного учета;</w:t>
      </w:r>
    </w:p>
    <w:p w:rsidR="00000000" w:rsidRDefault="003D29CB">
      <w:pPr>
        <w:pStyle w:val="just"/>
      </w:pPr>
      <w:r>
        <w:t>- методы учета движения кадров, порядок составления установлен</w:t>
      </w:r>
      <w:r>
        <w:t>ной отчетности;</w:t>
      </w:r>
    </w:p>
    <w:p w:rsidR="00000000" w:rsidRDefault="003D29CB">
      <w:pPr>
        <w:pStyle w:val="just"/>
      </w:pPr>
      <w:r>
        <w:t>- возможности использования современных информационных технологий в работе кадровых служб;</w:t>
      </w:r>
    </w:p>
    <w:p w:rsidR="00000000" w:rsidRDefault="003D29CB">
      <w:pPr>
        <w:pStyle w:val="just"/>
      </w:pPr>
      <w:r>
        <w:t>- передовой отечественный и зарубежный опыт работы с персоналом;</w:t>
      </w:r>
    </w:p>
    <w:p w:rsidR="00000000" w:rsidRDefault="003D29CB">
      <w:pPr>
        <w:pStyle w:val="just"/>
      </w:pPr>
      <w:r>
        <w:t>- основы социологии, психологии и организации труда;</w:t>
      </w:r>
    </w:p>
    <w:p w:rsidR="00000000" w:rsidRDefault="003D29CB">
      <w:pPr>
        <w:pStyle w:val="just"/>
      </w:pPr>
      <w:r>
        <w:t>- основы профессиографии;</w:t>
      </w:r>
    </w:p>
    <w:p w:rsidR="00000000" w:rsidRDefault="003D29CB">
      <w:pPr>
        <w:pStyle w:val="just"/>
      </w:pPr>
      <w:r>
        <w:t>- осн</w:t>
      </w:r>
      <w:r>
        <w:t>овы профориентационной работы;</w:t>
      </w:r>
    </w:p>
    <w:p w:rsidR="00000000" w:rsidRDefault="003D29CB">
      <w:pPr>
        <w:pStyle w:val="just"/>
      </w:pPr>
      <w:r>
        <w:t>- основы экономики, организации производства и управления;</w:t>
      </w:r>
    </w:p>
    <w:p w:rsidR="00000000" w:rsidRDefault="003D29CB">
      <w:pPr>
        <w:pStyle w:val="just"/>
      </w:pPr>
      <w:r>
        <w:t>- средства вычислительной техники, коммуникаций и связи;</w:t>
      </w:r>
    </w:p>
    <w:p w:rsidR="00000000" w:rsidRDefault="003D29CB">
      <w:pPr>
        <w:pStyle w:val="just"/>
      </w:pPr>
      <w:r>
        <w:t>- правила и нормы охраны труда.</w:t>
      </w:r>
    </w:p>
    <w:p w:rsidR="00000000" w:rsidRDefault="003D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C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D29CB">
      <w:pPr>
        <w:pStyle w:val="just"/>
      </w:pPr>
      <w:r>
        <w:t>Примечание. Функциональные обязанности начальн</w:t>
      </w:r>
      <w:r>
        <w:t>ика отдела кадров определены на основе и в объеме квалификационной характеристики по должности начальника отдела кадров и могут быть дополнены, уточнены при подготовке должностной инструкции исходя из конкретных обстоятельств.</w:t>
      </w:r>
    </w:p>
    <w:p w:rsidR="00000000" w:rsidRDefault="003D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CB">
      <w:pPr>
        <w:pStyle w:val="just"/>
      </w:pPr>
      <w:r>
        <w:t>Начальник отдела кадров:</w:t>
      </w:r>
    </w:p>
    <w:p w:rsidR="00000000" w:rsidRDefault="003D29CB">
      <w:pPr>
        <w:pStyle w:val="just"/>
      </w:pPr>
      <w:r>
        <w:t>2.1</w:t>
      </w:r>
      <w:r>
        <w:t>. Возглавляет работу по комплектованию Организации кадрами рабочих и служащих требуемых профессий, специальностей и квалификации в соответствии с целями, стратегией и профилем Организации, изменяющимися внешними и внутренними условиями его деятельности; фо</w:t>
      </w:r>
      <w:r>
        <w:t>рмированию и ведению банка данных о количественном и качественном составе кадров, их развитии и движении.</w:t>
      </w:r>
    </w:p>
    <w:p w:rsidR="00000000" w:rsidRDefault="003D29CB">
      <w:pPr>
        <w:pStyle w:val="just"/>
      </w:pPr>
      <w:r>
        <w:t>2.2. Организует разработку прогнозов, определение текущей и перспективной потребности в кадрах и источников ее удовлетворения на основе изучения рынка</w:t>
      </w:r>
      <w:r>
        <w:t xml:space="preserve"> труда, установления прямых связей с учебными заведениями и службами занятости, контактов с организациями аналогичного профиля, информирования работников внутри Организации об имеющихся вакансиях, использования средств массовой информации для помещения объ</w:t>
      </w:r>
      <w:r>
        <w:t>явлений о найме работников.</w:t>
      </w:r>
    </w:p>
    <w:p w:rsidR="00000000" w:rsidRDefault="003D29CB">
      <w:pPr>
        <w:pStyle w:val="just"/>
      </w:pPr>
      <w:r>
        <w:t>2.3. Принимает участие в разработке кадровой политики и кадровой стратегии Организации.</w:t>
      </w:r>
    </w:p>
    <w:p w:rsidR="00000000" w:rsidRDefault="003D29CB">
      <w:pPr>
        <w:pStyle w:val="just"/>
      </w:pPr>
      <w:r>
        <w:t>2.4. Осуществляет работу по подбору, отбору и расстановке кадров на основе оценки их квалификации, личных и деловых качеств, контролирует пр</w:t>
      </w:r>
      <w:r>
        <w:t>авильность использования работников в подразделениях Организации.</w:t>
      </w:r>
    </w:p>
    <w:p w:rsidR="00000000" w:rsidRDefault="003D29CB">
      <w:pPr>
        <w:pStyle w:val="just"/>
      </w:pPr>
      <w:r>
        <w:t>2.5. Обеспечивает прием, размещение и расстановку молодых специалистов и молодых рабочих в соответствии с полученной в учебном заведении профессией и специальностью, совместно с руководителя</w:t>
      </w:r>
      <w:r>
        <w:t>ми подразделений организует проведение их стажировки и работы по адаптации к производственной деятельности.</w:t>
      </w:r>
    </w:p>
    <w:p w:rsidR="00000000" w:rsidRDefault="003D29CB">
      <w:pPr>
        <w:pStyle w:val="just"/>
      </w:pPr>
      <w:r>
        <w:t>2.6. Осуществляет планомерную работу по созданию резерва для выдвижения на основе таких организационных форм, как планирование деловой карьеры, подг</w:t>
      </w:r>
      <w:r>
        <w:t>отовка кандидатов на выдвижение по индивидуальным планам, ротационное передвижение руководителей и специалистов, обучение на специальных курсах, стажировка на соответствующих должностях.</w:t>
      </w:r>
    </w:p>
    <w:p w:rsidR="00000000" w:rsidRDefault="003D29CB">
      <w:pPr>
        <w:pStyle w:val="just"/>
      </w:pPr>
      <w:r>
        <w:t>2.7. Организует проведение аттестации работников Организации, ее мето</w:t>
      </w:r>
      <w:r>
        <w:t>дическое и информационное обеспечение, принимает участие в анализе результатов аттестации, разработке мероприятий по реализации решений аттестационных комиссий, определяет круг специалистов, подлежащих повторной аттестации.</w:t>
      </w:r>
    </w:p>
    <w:p w:rsidR="00000000" w:rsidRDefault="003D29CB">
      <w:pPr>
        <w:pStyle w:val="just"/>
      </w:pPr>
      <w:r>
        <w:t>2.8. Участвует в разработке сист</w:t>
      </w:r>
      <w:r>
        <w:t>ем комплексной оценки работников и результатов их деятельности, служебно-профессионального продвижения персонала, подготовке предложений по совершенствованию проведения аттестации.</w:t>
      </w:r>
    </w:p>
    <w:p w:rsidR="00000000" w:rsidRDefault="003D29CB">
      <w:pPr>
        <w:pStyle w:val="just"/>
      </w:pPr>
      <w:r>
        <w:t>2.9. Организует своевременное оформление приема, перевода и увольнения работников в соответствии с трудовым законодательством, положениями, инструкциями и приказами руководителя Организации; учет личного состава, выдачу справок о настоящей и прошлой трудов</w:t>
      </w:r>
      <w:r>
        <w:t>ой деятельности работников, хранение и заполнение трудовых книжек и ведение установленной документации по кадрам, а также подготовку материалов для представления персонала к поощрениям и награждениям.</w:t>
      </w:r>
    </w:p>
    <w:p w:rsidR="00000000" w:rsidRDefault="003D29CB">
      <w:pPr>
        <w:pStyle w:val="just"/>
      </w:pPr>
      <w:r>
        <w:t>2.10. Обеспечивает подготовку документов по пенсионному</w:t>
      </w:r>
      <w:r>
        <w:t xml:space="preserve"> страхованию, а также документов, необходимых для назначения пенсий работникам Организации и их семьям, а также представление их в орган социального обеспечения.</w:t>
      </w:r>
    </w:p>
    <w:p w:rsidR="00000000" w:rsidRDefault="003D29CB">
      <w:pPr>
        <w:pStyle w:val="just"/>
      </w:pPr>
      <w:r>
        <w:t>2.11. Проводит работу по обновлению научно-методического обеспечения кадровой работы, ее матер</w:t>
      </w:r>
      <w:r>
        <w:t xml:space="preserve">иально-технической и информационной базы, внедрению современных методов управления кадрами с использованием автоматизированных подсистем "АСУ-кадры", автоматизированных рабочих мест работников кадровых служб, созданию банка данных о персонале Организации, </w:t>
      </w:r>
      <w:r>
        <w:t>его своевременному пополнению, оперативному представлению необходимой информации пользователям.</w:t>
      </w:r>
    </w:p>
    <w:p w:rsidR="00000000" w:rsidRDefault="003D29CB">
      <w:pPr>
        <w:pStyle w:val="just"/>
      </w:pPr>
      <w:r>
        <w:t>2.12. Осуществляет методическое руководство и координацию деятельности специалистов и инспекторов по кадрам подразделений Организации, контролирует исполнение р</w:t>
      </w:r>
      <w:r>
        <w:t>уководителями подразделений законодательных актов и постановлений правительства, постановлений, приказов и распоряжений руководителя Организации по вопросам кадровой политики и работы с персоналом.</w:t>
      </w:r>
    </w:p>
    <w:p w:rsidR="00000000" w:rsidRDefault="003D29CB">
      <w:pPr>
        <w:pStyle w:val="just"/>
      </w:pPr>
      <w:r>
        <w:t>2.13. Обеспечивает социальные гарантии трудящихся в област</w:t>
      </w:r>
      <w:r>
        <w:t>и занятости, соблюдение порядка трудоустройства и переобучения высвобождающихся работников, предоставления им установленных льгот и компенсаций.</w:t>
      </w:r>
    </w:p>
    <w:p w:rsidR="00000000" w:rsidRDefault="003D29CB">
      <w:pPr>
        <w:pStyle w:val="just"/>
      </w:pPr>
      <w:r>
        <w:t>2.14. Проводит систематический анализ кадровой работы в Организации, разрабатывает предложения по ее улучшению.</w:t>
      </w:r>
    </w:p>
    <w:p w:rsidR="00000000" w:rsidRDefault="003D29CB">
      <w:pPr>
        <w:pStyle w:val="just"/>
      </w:pPr>
      <w:r>
        <w:t xml:space="preserve">2.15. Организует табельный учет, составление и выполнение графиков отпусков, контроль за состоянием трудовой дисциплины в подразделениях Организации и соблюдением работниками Правил внутреннего трудового распорядка, анализ причин текучести, разрабатывает </w:t>
      </w:r>
      <w:r>
        <w:t>мероприятия по укреплению трудовой дисциплины, снижению текучести кадров, потерь рабочего времени, контролирует их выполнение.</w:t>
      </w:r>
    </w:p>
    <w:p w:rsidR="00000000" w:rsidRDefault="003D29CB">
      <w:pPr>
        <w:pStyle w:val="just"/>
      </w:pPr>
      <w:r>
        <w:t>2.16. Обеспечивает составление установленной отчетности по учету личного состава и работе с кадрами.</w:t>
      </w:r>
    </w:p>
    <w:p w:rsidR="00000000" w:rsidRDefault="003D29CB">
      <w:pPr>
        <w:pStyle w:val="just"/>
      </w:pPr>
      <w:r>
        <w:t xml:space="preserve">2.17. Руководит работниками </w:t>
      </w:r>
      <w:r>
        <w:t>отдела.</w:t>
      </w:r>
    </w:p>
    <w:p w:rsidR="00000000" w:rsidRDefault="003D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C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29CB">
      <w:pPr>
        <w:pStyle w:val="just"/>
      </w:pPr>
      <w:r>
        <w:t>Начальник отдела кадров имеет право:</w:t>
      </w:r>
    </w:p>
    <w:p w:rsidR="00000000" w:rsidRDefault="003D29CB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3D29CB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3D29CB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3D29CB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3D29CB">
      <w:pPr>
        <w:pStyle w:val="just"/>
      </w:pPr>
      <w:r>
        <w:t>3.5. Подписывать (визировать) документы в пр</w:t>
      </w:r>
      <w:r>
        <w:t>еделах своей компетенции.</w:t>
      </w:r>
    </w:p>
    <w:p w:rsidR="00000000" w:rsidRDefault="003D29CB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3D29CB">
      <w:pPr>
        <w:pStyle w:val="just"/>
      </w:pPr>
      <w:r>
        <w:t>3.7. Требовать от руководителя Организации оказания содействия в испо</w:t>
      </w:r>
      <w:r>
        <w:t>лнении своих должностных обязанностей и прав.</w:t>
      </w:r>
    </w:p>
    <w:p w:rsidR="00000000" w:rsidRDefault="003D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29CB">
      <w:pPr>
        <w:pStyle w:val="just"/>
      </w:pPr>
      <w:r>
        <w:t>Начальник отдела кадров несет ответственность:</w:t>
      </w:r>
    </w:p>
    <w:p w:rsidR="00000000" w:rsidRDefault="003D29C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</w:t>
      </w:r>
      <w:r>
        <w:t>твующим трудовым законодательством.</w:t>
      </w:r>
    </w:p>
    <w:p w:rsidR="00000000" w:rsidRDefault="003D29CB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3D29CB">
      <w:pPr>
        <w:pStyle w:val="just"/>
      </w:pPr>
      <w:r>
        <w:t>4.3. За причинение материального ущерба - в со</w:t>
      </w:r>
      <w:r>
        <w:t>ответствии с действующим законодательством РФ.</w:t>
      </w:r>
    </w:p>
    <w:p w:rsidR="00000000" w:rsidRDefault="003D29CB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3D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CB">
      <w:pPr>
        <w:pStyle w:val="3"/>
        <w:rPr>
          <w:rFonts w:eastAsia="Times New Roman"/>
        </w:rPr>
      </w:pPr>
      <w:r>
        <w:rPr>
          <w:rFonts w:eastAsia="Times New Roman"/>
        </w:rPr>
        <w:t>5. УСЛО</w:t>
      </w:r>
      <w:r>
        <w:rPr>
          <w:rFonts w:eastAsia="Times New Roman"/>
        </w:rPr>
        <w:t>ВИЯ РАБОТЫ</w:t>
      </w:r>
    </w:p>
    <w:p w:rsidR="00000000" w:rsidRDefault="003D29CB">
      <w:pPr>
        <w:pStyle w:val="just"/>
      </w:pPr>
      <w:r>
        <w:t>5.1. Режим работы начальника отдела кадров определяется в соответствии с Правилами внутреннего трудового распорядка, установленными в Организации.</w:t>
      </w:r>
    </w:p>
    <w:p w:rsidR="00000000" w:rsidRDefault="003D29CB">
      <w:pPr>
        <w:pStyle w:val="just"/>
      </w:pPr>
      <w:r>
        <w:t>5.2. В связи с производственной необходимостью начальник отдела кадров может выезжать в служебные командировки (в т.ч. местного значения).</w:t>
      </w:r>
    </w:p>
    <w:p w:rsidR="00000000" w:rsidRDefault="003D29CB">
      <w:pPr>
        <w:pStyle w:val="just"/>
      </w:pPr>
      <w:r>
        <w:t>5.3. В соответствии с _______________ работодатель проводит оценку эффективности деятельности начальника отдела кадро</w:t>
      </w:r>
      <w:r>
        <w:t>в. Комплекс мероприятий по оценке эффективности утвержден _______________ и включает в себя:</w:t>
      </w:r>
    </w:p>
    <w:p w:rsidR="00000000" w:rsidRDefault="003D29CB">
      <w:pPr>
        <w:pStyle w:val="just"/>
      </w:pPr>
      <w:r>
        <w:t>- _______________________________;</w:t>
      </w:r>
    </w:p>
    <w:p w:rsidR="00000000" w:rsidRDefault="003D29CB">
      <w:pPr>
        <w:pStyle w:val="just"/>
      </w:pPr>
      <w:r>
        <w:t>- _______________________________;</w:t>
      </w:r>
    </w:p>
    <w:p w:rsidR="00000000" w:rsidRDefault="003D29CB">
      <w:pPr>
        <w:pStyle w:val="just"/>
      </w:pPr>
      <w:r>
        <w:t>- _______________________________.</w:t>
      </w:r>
    </w:p>
    <w:p w:rsidR="00000000" w:rsidRDefault="003D2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9CB">
      <w:pPr>
        <w:pStyle w:val="HTML"/>
      </w:pPr>
      <w:r>
        <w:t xml:space="preserve">    Должностная инструкция разработана на основании _____</w:t>
      </w:r>
      <w:r>
        <w:t>__________________</w:t>
      </w:r>
    </w:p>
    <w:p w:rsidR="00000000" w:rsidRDefault="003D29CB">
      <w:pPr>
        <w:pStyle w:val="HTML"/>
      </w:pPr>
      <w:r>
        <w:t>__________________________________________________________________________.</w:t>
      </w:r>
    </w:p>
    <w:p w:rsidR="00000000" w:rsidRDefault="003D29CB">
      <w:pPr>
        <w:pStyle w:val="HTML"/>
      </w:pPr>
      <w:r>
        <w:t>(наименование, номер и дата документа)</w:t>
      </w:r>
    </w:p>
    <w:p w:rsidR="00000000" w:rsidRDefault="003D29CB">
      <w:pPr>
        <w:pStyle w:val="HTML"/>
      </w:pPr>
    </w:p>
    <w:p w:rsidR="00000000" w:rsidRDefault="003D29CB">
      <w:pPr>
        <w:pStyle w:val="HTML"/>
      </w:pPr>
      <w:r>
        <w:t>Руководитель структурного</w:t>
      </w:r>
    </w:p>
    <w:p w:rsidR="00000000" w:rsidRDefault="003D29CB">
      <w:pPr>
        <w:pStyle w:val="HTML"/>
      </w:pPr>
      <w:r>
        <w:t>подразделения</w:t>
      </w:r>
    </w:p>
    <w:p w:rsidR="00000000" w:rsidRDefault="003D29CB">
      <w:pPr>
        <w:pStyle w:val="HTML"/>
      </w:pPr>
      <w:r>
        <w:t>_____________________________                     _____________________</w:t>
      </w:r>
    </w:p>
    <w:p w:rsidR="00000000" w:rsidRDefault="003D29CB">
      <w:pPr>
        <w:pStyle w:val="HTML"/>
      </w:pPr>
      <w:r>
        <w:t>(инициалы</w:t>
      </w:r>
      <w:r>
        <w:t>, фамилия)                                (подпись)</w:t>
      </w:r>
    </w:p>
    <w:p w:rsidR="00000000" w:rsidRDefault="003D29CB">
      <w:pPr>
        <w:pStyle w:val="HTML"/>
      </w:pPr>
    </w:p>
    <w:p w:rsidR="00000000" w:rsidRDefault="003D29CB">
      <w:pPr>
        <w:pStyle w:val="HTML"/>
      </w:pPr>
      <w:r>
        <w:t>"__"___________ ____ г.</w:t>
      </w:r>
    </w:p>
    <w:p w:rsidR="00000000" w:rsidRDefault="003D29CB">
      <w:pPr>
        <w:pStyle w:val="HTML"/>
      </w:pPr>
    </w:p>
    <w:p w:rsidR="00000000" w:rsidRDefault="003D29CB">
      <w:pPr>
        <w:pStyle w:val="HTML"/>
      </w:pPr>
      <w:r>
        <w:t>Согласовано:</w:t>
      </w:r>
    </w:p>
    <w:p w:rsidR="00000000" w:rsidRDefault="003D29CB">
      <w:pPr>
        <w:pStyle w:val="HTML"/>
      </w:pPr>
      <w:r>
        <w:t>юридическая служба</w:t>
      </w:r>
    </w:p>
    <w:p w:rsidR="00000000" w:rsidRDefault="003D29CB">
      <w:pPr>
        <w:pStyle w:val="HTML"/>
      </w:pPr>
      <w:r>
        <w:t>_____________________________                     _____________________</w:t>
      </w:r>
    </w:p>
    <w:p w:rsidR="00000000" w:rsidRDefault="003D29CB">
      <w:pPr>
        <w:pStyle w:val="HTML"/>
      </w:pPr>
      <w:r>
        <w:t>(инициалы, фамилия)                                (подпись)</w:t>
      </w:r>
    </w:p>
    <w:p w:rsidR="00000000" w:rsidRDefault="003D29CB">
      <w:pPr>
        <w:pStyle w:val="HTML"/>
      </w:pPr>
    </w:p>
    <w:p w:rsidR="00000000" w:rsidRDefault="003D29CB">
      <w:pPr>
        <w:pStyle w:val="HTML"/>
      </w:pPr>
      <w:r>
        <w:t>"__"________</w:t>
      </w:r>
      <w:r>
        <w:t>___ ____ г.</w:t>
      </w:r>
    </w:p>
    <w:p w:rsidR="00000000" w:rsidRDefault="003D29CB">
      <w:pPr>
        <w:pStyle w:val="HTML"/>
      </w:pPr>
    </w:p>
    <w:p w:rsidR="00000000" w:rsidRDefault="003D29CB">
      <w:pPr>
        <w:pStyle w:val="HTML"/>
      </w:pPr>
      <w:r>
        <w:t>С инструкцией ознакомлен:</w:t>
      </w:r>
    </w:p>
    <w:p w:rsidR="00000000" w:rsidRDefault="003D29CB">
      <w:pPr>
        <w:pStyle w:val="HTML"/>
      </w:pPr>
      <w:r>
        <w:t>(или: инструкцию получил)</w:t>
      </w:r>
    </w:p>
    <w:p w:rsidR="00000000" w:rsidRDefault="003D29CB">
      <w:pPr>
        <w:pStyle w:val="HTML"/>
      </w:pPr>
      <w:r>
        <w:t>_____________________________                     _____________________</w:t>
      </w:r>
    </w:p>
    <w:p w:rsidR="00000000" w:rsidRDefault="003D29CB">
      <w:pPr>
        <w:pStyle w:val="HTML"/>
      </w:pPr>
      <w:r>
        <w:t>(инициалы, фамилия)                                (подпись)</w:t>
      </w:r>
    </w:p>
    <w:p w:rsidR="00000000" w:rsidRDefault="003D29CB">
      <w:pPr>
        <w:pStyle w:val="HTML"/>
      </w:pPr>
    </w:p>
    <w:p w:rsidR="00000000" w:rsidRDefault="003D29CB">
      <w:pPr>
        <w:pStyle w:val="HTML"/>
      </w:pPr>
      <w:r>
        <w:t>"__"___________ ____ г.</w:t>
      </w:r>
    </w:p>
    <w:p w:rsidR="00000000" w:rsidRDefault="003D29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ya_instrukciya_nachalnika_otdela_kadrov_2.htm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CB"/>
    <w:rsid w:val="003D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32C4A-DB6A-4B62-AEC4-997A7120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ad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1606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кадров.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2022-08-07T05:02:00Z</dcterms:created>
  <dcterms:modified xsi:type="dcterms:W3CDTF">2022-08-07T05:02:00Z</dcterms:modified>
</cp:coreProperties>
</file>