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6F6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имущественных отношений</w:t>
      </w:r>
    </w:p>
    <w:p w:rsidR="00000000" w:rsidRDefault="00236F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F66">
      <w:pPr>
        <w:pStyle w:val="right"/>
      </w:pPr>
      <w:r>
        <w:t xml:space="preserve">УТВЕРЖДАЮ: </w:t>
      </w:r>
      <w:r>
        <w:br/>
        <w:t xml:space="preserve">Руководитель ________________________ </w:t>
      </w:r>
      <w:r>
        <w:br/>
        <w:t xml:space="preserve">_____________________________________ </w:t>
      </w:r>
      <w:r>
        <w:br/>
        <w:t xml:space="preserve">(____________________) </w:t>
      </w:r>
      <w:r>
        <w:br/>
        <w:t xml:space="preserve">"___"__________ ____ г. </w:t>
      </w:r>
      <w:r>
        <w:br/>
        <w:t>М.П.</w:t>
      </w:r>
    </w:p>
    <w:p w:rsidR="00000000" w:rsidRDefault="00236F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F66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</w:t>
      </w:r>
      <w:r>
        <w:rPr>
          <w:rFonts w:eastAsia="Times New Roman"/>
        </w:rPr>
        <w:t>начальника отдела имущественных отношений</w:t>
      </w:r>
    </w:p>
    <w:p w:rsidR="00000000" w:rsidRDefault="00236F6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36F66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отдела имущественных отношений _____________ (далее - Организация).</w:t>
      </w:r>
    </w:p>
    <w:p w:rsidR="00000000" w:rsidRDefault="00236F66">
      <w:pPr>
        <w:pStyle w:val="just"/>
      </w:pPr>
      <w:r>
        <w:t xml:space="preserve">1.2. Начальник </w:t>
      </w:r>
      <w:r>
        <w:t>отдела имущественных отношений назначается на должность и освобождается от должности в установленном трудовым законодательством порядке приказом руководителя Организации.</w:t>
      </w:r>
    </w:p>
    <w:p w:rsidR="00000000" w:rsidRDefault="00236F66">
      <w:pPr>
        <w:pStyle w:val="just"/>
      </w:pPr>
      <w:r>
        <w:t>1.3. Начальник отдела имущественных отношений подчиняется непосредственно ___________</w:t>
      </w:r>
      <w:r>
        <w:t>____ Организации.</w:t>
      </w:r>
    </w:p>
    <w:p w:rsidR="00000000" w:rsidRDefault="00236F66">
      <w:pPr>
        <w:pStyle w:val="just"/>
      </w:pPr>
      <w:r>
        <w:t>1.4. Квалификационные требования к лицу, назначаемому на должность: высшее профессиональное (техническое или экономическое) образование и стаж работы по направлению профессиональной деятельности не менее 5 лет.</w:t>
      </w:r>
    </w:p>
    <w:p w:rsidR="00000000" w:rsidRDefault="00236F66">
      <w:pPr>
        <w:pStyle w:val="just"/>
      </w:pPr>
      <w:r>
        <w:t>1.5. Начальник отдела имуще</w:t>
      </w:r>
      <w:r>
        <w:t>ственных отношений должен знать:</w:t>
      </w:r>
    </w:p>
    <w:p w:rsidR="00000000" w:rsidRDefault="00236F66">
      <w:pPr>
        <w:pStyle w:val="just"/>
      </w:pPr>
      <w:r>
        <w:t>- законы и иные нормативные правовые акты, нормативные и методические документы по вопросам имущественных отношений и землепользования, государственной регистрации прав на недвижимое имущество и земельные участки;</w:t>
      </w:r>
    </w:p>
    <w:p w:rsidR="00000000" w:rsidRDefault="00236F66">
      <w:pPr>
        <w:pStyle w:val="just"/>
      </w:pPr>
      <w:r>
        <w:t>- порядок</w:t>
      </w:r>
      <w:r>
        <w:t xml:space="preserve"> организации учета, инвентаризации, продажи, ликвидации, приобретения и сдачи в аренду имущества;</w:t>
      </w:r>
    </w:p>
    <w:p w:rsidR="00000000" w:rsidRDefault="00236F66">
      <w:pPr>
        <w:pStyle w:val="just"/>
      </w:pPr>
      <w:r>
        <w:t>- порядок технической инвентаризации, паспортизации и оформления прав собственности на федеральное недвижимое имущество;</w:t>
      </w:r>
    </w:p>
    <w:p w:rsidR="00000000" w:rsidRDefault="00236F66">
      <w:pPr>
        <w:pStyle w:val="just"/>
      </w:pPr>
      <w:r>
        <w:t>- порядок консервации недвижимого иму</w:t>
      </w:r>
      <w:r>
        <w:t>щества;</w:t>
      </w:r>
    </w:p>
    <w:p w:rsidR="00000000" w:rsidRDefault="00236F66">
      <w:pPr>
        <w:pStyle w:val="just"/>
      </w:pPr>
      <w:r>
        <w:t>- порядок проведения торгов и заключения государственных контрактов на выполнение работ;</w:t>
      </w:r>
    </w:p>
    <w:p w:rsidR="00000000" w:rsidRDefault="00236F66">
      <w:pPr>
        <w:pStyle w:val="just"/>
      </w:pPr>
      <w:r>
        <w:lastRenderedPageBreak/>
        <w:t>- порядок ведения учетной и отчетной документации по вопросам землепользования и имущественных отношений;</w:t>
      </w:r>
    </w:p>
    <w:p w:rsidR="00000000" w:rsidRDefault="00236F66">
      <w:pPr>
        <w:pStyle w:val="just"/>
      </w:pPr>
      <w:r>
        <w:t xml:space="preserve">- научно-технические достижения в дорожном хозяйстве </w:t>
      </w:r>
      <w:r>
        <w:t>и опыт передовых организаций;</w:t>
      </w:r>
    </w:p>
    <w:p w:rsidR="00000000" w:rsidRDefault="00236F66">
      <w:pPr>
        <w:pStyle w:val="just"/>
      </w:pPr>
      <w:r>
        <w:t>- основы экономики, организации труда и управления;</w:t>
      </w:r>
    </w:p>
    <w:p w:rsidR="00000000" w:rsidRDefault="00236F66">
      <w:pPr>
        <w:pStyle w:val="just"/>
      </w:pPr>
      <w:r>
        <w:t>- рыночные методы хозяйствования;</w:t>
      </w:r>
    </w:p>
    <w:p w:rsidR="00000000" w:rsidRDefault="00236F66">
      <w:pPr>
        <w:pStyle w:val="just"/>
      </w:pPr>
      <w:r>
        <w:t>- основы трудового законодательства, правила по охране труда и пожарной безопасности объектов дорожного хозяйства.</w:t>
      </w:r>
    </w:p>
    <w:p w:rsidR="00000000" w:rsidRDefault="00236F66">
      <w:pPr>
        <w:pStyle w:val="just"/>
      </w:pPr>
      <w:r>
        <w:t xml:space="preserve">1.6. В период временного </w:t>
      </w:r>
      <w:r>
        <w:t>отсутствия начальника отдела имущественных отношений его обязанности возлагаются на ____________________.</w:t>
      </w:r>
    </w:p>
    <w:p w:rsidR="00000000" w:rsidRDefault="00236F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F66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236F66">
      <w:pPr>
        <w:pStyle w:val="just"/>
      </w:pPr>
      <w:r>
        <w:t>Начальник отдела имущественных отношений:</w:t>
      </w:r>
    </w:p>
    <w:p w:rsidR="00000000" w:rsidRDefault="00236F66">
      <w:pPr>
        <w:pStyle w:val="just"/>
      </w:pPr>
      <w:r>
        <w:t>2.1. Организует и координирует деятельность работников отдела.</w:t>
      </w:r>
    </w:p>
    <w:p w:rsidR="00000000" w:rsidRDefault="00236F66">
      <w:pPr>
        <w:pStyle w:val="just"/>
      </w:pPr>
      <w:r>
        <w:t>2.2. Осуществл</w:t>
      </w:r>
      <w:r>
        <w:t>яет руководство выполнением комплекса мероприятий по изъятию, в том числе путем выкупа, закреплению и резервированию земельных участков для государственных нужд и в целях развития сети автомобильных дорог, а также по регистрации соответствующих прав на них</w:t>
      </w:r>
      <w:r>
        <w:t>.</w:t>
      </w:r>
    </w:p>
    <w:p w:rsidR="00000000" w:rsidRDefault="00236F66">
      <w:pPr>
        <w:pStyle w:val="just"/>
      </w:pPr>
      <w:r>
        <w:t>2.3. Обеспечивает организацию работ по освобождению территории строительства (переселение граждан, вывод организаций и строений, подлежащих сносу, оценка и оплата ущерба за занимаемые земли и лесные угодья) и решение вопросов, связанных с подготовкой пло</w:t>
      </w:r>
      <w:r>
        <w:t>щадок для производства работ.</w:t>
      </w:r>
    </w:p>
    <w:p w:rsidR="00000000" w:rsidRDefault="00236F66">
      <w:pPr>
        <w:pStyle w:val="just"/>
      </w:pPr>
      <w:r>
        <w:t>2.4. Осуществляет контроль за надлежащим исполнением подрядными организациями обязательств по заключенным государственным контрактам.</w:t>
      </w:r>
    </w:p>
    <w:p w:rsidR="00000000" w:rsidRDefault="00236F66">
      <w:pPr>
        <w:pStyle w:val="just"/>
      </w:pPr>
      <w:r>
        <w:t>2.5. Участвует в формировании и работе государственных приемочных комиссий по законченным объектам строительства, реконструкции и ремонта в соответствии с действующими нормативными документами.</w:t>
      </w:r>
    </w:p>
    <w:p w:rsidR="00000000" w:rsidRDefault="00236F66">
      <w:pPr>
        <w:pStyle w:val="just"/>
      </w:pPr>
      <w:r>
        <w:t>2.6. Организует ведение учета, составление и представление в у</w:t>
      </w:r>
      <w:r>
        <w:t>становленном порядке отчетности по вопросам землепользования и имущественных отношений.</w:t>
      </w:r>
    </w:p>
    <w:p w:rsidR="00000000" w:rsidRDefault="00236F66">
      <w:pPr>
        <w:pStyle w:val="just"/>
      </w:pPr>
      <w:r>
        <w:t xml:space="preserve">2.7. Осуществляет проведение комплекса мероприятий по государственной регистрации права оперативного управления на автомобильные дороги общего пользования федерального </w:t>
      </w:r>
      <w:r>
        <w:t>значения и права постоянного бессрочного пользования на занимаемые ими земельные участки.</w:t>
      </w:r>
    </w:p>
    <w:p w:rsidR="00000000" w:rsidRDefault="00236F66">
      <w:pPr>
        <w:pStyle w:val="just"/>
      </w:pPr>
      <w:r>
        <w:t>2.8. Руководит работами по:</w:t>
      </w:r>
    </w:p>
    <w:p w:rsidR="00000000" w:rsidRDefault="00236F66">
      <w:pPr>
        <w:pStyle w:val="just"/>
      </w:pPr>
      <w:r>
        <w:t>- организации обустройства автомобильных дорог общего пользования федерального значения объектами дорожного сервиса, средствами наружной р</w:t>
      </w:r>
      <w:r>
        <w:t>екламы и иными сооружениями, включая согласование акта выбора земельного участка и проекта границ земельного участка;</w:t>
      </w:r>
    </w:p>
    <w:p w:rsidR="00000000" w:rsidRDefault="00236F66">
      <w:pPr>
        <w:pStyle w:val="just"/>
      </w:pPr>
      <w:r>
        <w:t>- подготовке и выдаче заявителю технических условий для проектирования вышеуказанных объектов;</w:t>
      </w:r>
    </w:p>
    <w:p w:rsidR="00000000" w:rsidRDefault="00236F66">
      <w:pPr>
        <w:pStyle w:val="just"/>
      </w:pPr>
      <w:r>
        <w:t>- согласованию производства работ по строит</w:t>
      </w:r>
      <w:r>
        <w:t>ельству вышеуказанных объектов.</w:t>
      </w:r>
    </w:p>
    <w:p w:rsidR="00000000" w:rsidRDefault="00236F66">
      <w:pPr>
        <w:pStyle w:val="just"/>
      </w:pPr>
      <w:r>
        <w:t>2.9. Участвует в работе комиссий по выбору земельных участков под объекты и коммуникации, расположенные в полосе отвода автодорог и придорожной полосе.</w:t>
      </w:r>
    </w:p>
    <w:p w:rsidR="00000000" w:rsidRDefault="00236F66">
      <w:pPr>
        <w:pStyle w:val="just"/>
      </w:pPr>
      <w:r>
        <w:t>2.10. Осуществляет контроль за полнотой и своевременностью уплаты, начис</w:t>
      </w:r>
      <w:r>
        <w:t>ления, учета, взыскания и принятием решений о возврате (зачете) излишне уплаченных (взысканных) платежей в бюджет от эксплуатации и использования имущества автомобильных дорог, находящихся в федеральной собственности, а также пеней и штрафов по ним.</w:t>
      </w:r>
    </w:p>
    <w:p w:rsidR="00000000" w:rsidRDefault="00236F66">
      <w:pPr>
        <w:pStyle w:val="just"/>
      </w:pPr>
      <w:r>
        <w:t xml:space="preserve">2.11. </w:t>
      </w:r>
      <w:r>
        <w:t>Руководит работой по заключению с Федеральным агентством по управлению государственным имуществом или его территориальным органом соответствующих договоров о выкупе земельных участков в федеральную собственность.</w:t>
      </w:r>
    </w:p>
    <w:p w:rsidR="00000000" w:rsidRDefault="00236F66">
      <w:pPr>
        <w:pStyle w:val="just"/>
      </w:pPr>
      <w:r>
        <w:t>2.12. Организует работу по выдаче разрешени</w:t>
      </w:r>
      <w:r>
        <w:t>й на строительство автомобильных дорог, а также разрешений на ввод указанных объектов в эксплуатацию в порядке, установленном Градостроительным кодексом Российской Федерации.</w:t>
      </w:r>
    </w:p>
    <w:p w:rsidR="00000000" w:rsidRDefault="00236F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F66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236F66">
      <w:pPr>
        <w:pStyle w:val="just"/>
      </w:pPr>
      <w:r>
        <w:t>Начальник отдела имущественных отношений имеет право:</w:t>
      </w:r>
    </w:p>
    <w:p w:rsidR="00000000" w:rsidRDefault="00236F66">
      <w:pPr>
        <w:pStyle w:val="just"/>
      </w:pPr>
      <w:r>
        <w:t>3.1. Требовать от</w:t>
      </w:r>
      <w:r>
        <w:t xml:space="preserve"> руководства Организации оказания содействия в исполнении своих обязанностей.</w:t>
      </w:r>
    </w:p>
    <w:p w:rsidR="00000000" w:rsidRDefault="00236F66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236F66">
      <w:pPr>
        <w:pStyle w:val="just"/>
      </w:pPr>
      <w:r>
        <w:t>3.3. Представлять на рассмотрение своего непосредственного руководителя предложения по</w:t>
      </w:r>
      <w:r>
        <w:t xml:space="preserve"> вопросам своей деятельности.</w:t>
      </w:r>
    </w:p>
    <w:p w:rsidR="00000000" w:rsidRDefault="00236F66">
      <w:pPr>
        <w:pStyle w:val="just"/>
      </w:pPr>
      <w:r>
        <w:t>3.4. Получать служебную информацию, необходимую для осуществления своих обязанностей.</w:t>
      </w:r>
    </w:p>
    <w:p w:rsidR="00000000" w:rsidRDefault="00236F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F6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36F66">
      <w:pPr>
        <w:pStyle w:val="just"/>
      </w:pPr>
      <w:r>
        <w:t>Начальник отдела имущественных отношений несет ответственность:</w:t>
      </w:r>
    </w:p>
    <w:p w:rsidR="00000000" w:rsidRDefault="00236F66">
      <w:pPr>
        <w:pStyle w:val="just"/>
      </w:pPr>
      <w:r>
        <w:t>4.1. За неисполнение или ненадлежащее исполнение своих о</w:t>
      </w:r>
      <w:r>
        <w:t>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236F66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</w:t>
      </w:r>
      <w:r>
        <w:t>тивным и уголовным законодательством.</w:t>
      </w:r>
    </w:p>
    <w:p w:rsidR="00000000" w:rsidRDefault="00236F66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236F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F66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236F66">
      <w:pPr>
        <w:pStyle w:val="just"/>
      </w:pPr>
      <w:r>
        <w:t>5.1. Режим работы начальника отдела имущественных отношений определяется в соответствии с правилами внутренне</w:t>
      </w:r>
      <w:r>
        <w:t>го трудового распорядка, установленными в Организации.</w:t>
      </w:r>
    </w:p>
    <w:p w:rsidR="00000000" w:rsidRDefault="00236F66">
      <w:pPr>
        <w:pStyle w:val="just"/>
      </w:pPr>
      <w:r>
        <w:t>5.2. Оценка работы:</w:t>
      </w:r>
    </w:p>
    <w:p w:rsidR="00000000" w:rsidRDefault="00236F66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236F66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236F66">
      <w:pPr>
        <w:pStyle w:val="HTML"/>
      </w:pPr>
      <w:r>
        <w:t>(указать порядок и основания для иных видов работы)</w:t>
      </w:r>
    </w:p>
    <w:p w:rsidR="00000000" w:rsidRDefault="00236F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F66">
      <w:pPr>
        <w:pStyle w:val="just"/>
      </w:pPr>
      <w:r>
        <w:t>Настоящая должностная инструкция разработана в соответствии с Приказом Минздравсоцразвития РФ от 16.02.2009 N 47 "Об утверждении Ед</w:t>
      </w:r>
      <w:r>
        <w:t>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организаций дорожного хозяйства".</w:t>
      </w:r>
    </w:p>
    <w:p w:rsidR="00000000" w:rsidRDefault="00236F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F66">
      <w:pPr>
        <w:pStyle w:val="HTML"/>
      </w:pPr>
      <w:r>
        <w:t>____________________________  ________________  ________________________</w:t>
      </w:r>
      <w:r>
        <w:t>___</w:t>
      </w:r>
    </w:p>
    <w:p w:rsidR="00000000" w:rsidRDefault="00236F66">
      <w:pPr>
        <w:pStyle w:val="HTML"/>
      </w:pPr>
      <w:r>
        <w:t>(Наименование должности    (Личная подпись)     (Расшифровка подписи)</w:t>
      </w:r>
    </w:p>
    <w:p w:rsidR="00000000" w:rsidRDefault="00236F66">
      <w:pPr>
        <w:pStyle w:val="HTML"/>
      </w:pPr>
      <w:r>
        <w:t>руководителя структурного</w:t>
      </w:r>
    </w:p>
    <w:p w:rsidR="00000000" w:rsidRDefault="00236F66">
      <w:pPr>
        <w:pStyle w:val="HTML"/>
      </w:pPr>
      <w:r>
        <w:t>подразделения)</w:t>
      </w:r>
    </w:p>
    <w:p w:rsidR="00000000" w:rsidRDefault="00236F66">
      <w:pPr>
        <w:pStyle w:val="HTML"/>
      </w:pPr>
    </w:p>
    <w:p w:rsidR="00000000" w:rsidRDefault="00236F66">
      <w:pPr>
        <w:pStyle w:val="HTML"/>
      </w:pPr>
      <w:r>
        <w:t>"___"__________ ____ г.</w:t>
      </w:r>
    </w:p>
    <w:p w:rsidR="00000000" w:rsidRDefault="00236F66">
      <w:pPr>
        <w:pStyle w:val="HTML"/>
      </w:pPr>
    </w:p>
    <w:p w:rsidR="00000000" w:rsidRDefault="00236F66">
      <w:pPr>
        <w:pStyle w:val="HTML"/>
      </w:pPr>
      <w:r>
        <w:t>СОГЛАСОВАНО</w:t>
      </w:r>
    </w:p>
    <w:p w:rsidR="00000000" w:rsidRDefault="00236F66">
      <w:pPr>
        <w:pStyle w:val="HTML"/>
      </w:pPr>
      <w:r>
        <w:t>(указать всех заинтересованных лиц</w:t>
      </w:r>
    </w:p>
    <w:p w:rsidR="00000000" w:rsidRDefault="00236F66">
      <w:pPr>
        <w:pStyle w:val="HTML"/>
      </w:pPr>
      <w:r>
        <w:t>и их подписи)</w:t>
      </w:r>
    </w:p>
    <w:p w:rsidR="00000000" w:rsidRDefault="00236F66">
      <w:pPr>
        <w:pStyle w:val="HTML"/>
      </w:pPr>
      <w:r>
        <w:t>____________________________  ________________  ______</w:t>
      </w:r>
      <w:r>
        <w:t>_____________________</w:t>
      </w:r>
    </w:p>
    <w:p w:rsidR="00000000" w:rsidRDefault="00236F66">
      <w:pPr>
        <w:pStyle w:val="HTML"/>
      </w:pPr>
      <w:r>
        <w:t>(Личная подпись)     (Расшифровка подписи)</w:t>
      </w:r>
    </w:p>
    <w:p w:rsidR="00000000" w:rsidRDefault="00236F66">
      <w:pPr>
        <w:pStyle w:val="HTML"/>
      </w:pPr>
    </w:p>
    <w:p w:rsidR="00000000" w:rsidRDefault="00236F66">
      <w:pPr>
        <w:pStyle w:val="HTML"/>
      </w:pPr>
      <w:r>
        <w:t>"___"__________ ____ г.</w:t>
      </w:r>
    </w:p>
    <w:p w:rsidR="00000000" w:rsidRDefault="00236F66">
      <w:pPr>
        <w:pStyle w:val="HTML"/>
      </w:pPr>
    </w:p>
    <w:p w:rsidR="00000000" w:rsidRDefault="00236F66">
      <w:pPr>
        <w:pStyle w:val="HTML"/>
      </w:pPr>
      <w:r>
        <w:t>С инструкцией ознакомлен:     ________________  ___________________________</w:t>
      </w:r>
    </w:p>
    <w:p w:rsidR="00000000" w:rsidRDefault="00236F66">
      <w:pPr>
        <w:pStyle w:val="HTML"/>
      </w:pPr>
      <w:r>
        <w:t>(Личная подпись)     (Расшифровка подписи)</w:t>
      </w:r>
    </w:p>
    <w:p w:rsidR="00000000" w:rsidRDefault="00236F66">
      <w:pPr>
        <w:pStyle w:val="HTML"/>
      </w:pPr>
    </w:p>
    <w:p w:rsidR="00000000" w:rsidRDefault="00236F66">
      <w:pPr>
        <w:pStyle w:val="HTML"/>
      </w:pPr>
      <w:r>
        <w:t>"___"__________ ____ г.</w:t>
      </w:r>
    </w:p>
    <w:p w:rsidR="00000000" w:rsidRDefault="00236F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aya_instrukciya_nachalnika_otdela_imushhestvennyx_otnoshenij.htm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F66"/>
    <w:rsid w:val="00236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C3D0CC-EC19-4526-8966-B76AB02B1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imushhestvennyx_otnosh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1129</Words>
  <Characters>6437</Characters>
  <Application>Microsoft Office Word</Application>
  <DocSecurity>0</DocSecurity>
  <Lines>53</Lines>
  <Paragraphs>15</Paragraphs>
  <ScaleCrop>false</ScaleCrop>
  <Company/>
  <LinksUpToDate>false</LinksUpToDate>
  <CharactersWithSpaces>7551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 имущественных отношений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2022-08-07T05:01:00Z</dcterms:created>
  <dcterms:modified xsi:type="dcterms:W3CDTF">2022-08-07T05:01:00Z</dcterms:modified>
</cp:coreProperties>
</file>