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333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Информационно-аналитического центра по ведению государственного водного реестра</w:t>
      </w:r>
    </w:p>
    <w:p w:rsidR="00000000" w:rsidRDefault="0041333D">
      <w:pPr>
        <w:pStyle w:val="right"/>
      </w:pPr>
      <w:r>
        <w:t>УТВЕРЖДАЮ: Руководитель ________________________ ____________________________________ (____________________) "___"__________ ____ г. М.П.</w:t>
      </w:r>
    </w:p>
    <w:p w:rsidR="00000000" w:rsidRDefault="004133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33D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Информационно-аналитического центра по ведению государственного водного реестра</w:t>
      </w:r>
    </w:p>
    <w:p w:rsidR="00000000" w:rsidRDefault="0041333D">
      <w:pPr>
        <w:pStyle w:val="3"/>
        <w:rPr>
          <w:rFonts w:eastAsia="Times New Roman"/>
        </w:rPr>
      </w:pPr>
      <w:r>
        <w:rPr>
          <w:rFonts w:eastAsia="Times New Roman"/>
        </w:rPr>
        <w:t xml:space="preserve">1. </w:t>
      </w:r>
      <w:r>
        <w:rPr>
          <w:rFonts w:eastAsia="Times New Roman"/>
        </w:rPr>
        <w:t>ОБЩИЕ ПОЛОЖЕНИЯ</w:t>
      </w:r>
    </w:p>
    <w:p w:rsidR="00000000" w:rsidRDefault="0041333D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Информационно-аналитического центра по ведению государственного водного реестра (далее - "Работник").</w:t>
      </w:r>
    </w:p>
    <w:p w:rsidR="00000000" w:rsidRDefault="0041333D">
      <w:pPr>
        <w:pStyle w:val="just"/>
      </w:pPr>
      <w:r>
        <w:t xml:space="preserve">1.2. Работник назначается </w:t>
      </w:r>
      <w:r>
        <w:t>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41333D">
      <w:pPr>
        <w:pStyle w:val="just"/>
      </w:pPr>
      <w:r>
        <w:t>1.3. Работник подчиняется непосредственно __________________ Организации.</w:t>
      </w:r>
    </w:p>
    <w:p w:rsidR="00000000" w:rsidRDefault="0041333D">
      <w:pPr>
        <w:pStyle w:val="just"/>
      </w:pPr>
      <w:r>
        <w:t>1.4. На должность Работника назначается ли</w:t>
      </w:r>
      <w:r>
        <w:t>цо, имеющее высшее профессиональное образование по специальности "Гидрометеорология", "Прикладная гидрометеорология" или высшее профессиональное образование в области физико-математических, естественных наук, техники и технологии; профессиональная переподг</w:t>
      </w:r>
      <w:r>
        <w:t>отовка по направлению профессиональной деятельности; стаж работы в проектной организации соответствующего вида экономической деятельности не менее 5 лет, в том числе на руководящих должностях в ИАЦ ГВР не менее 3 лет, и наличие ученой степени.</w:t>
      </w:r>
    </w:p>
    <w:p w:rsidR="00000000" w:rsidRDefault="0041333D">
      <w:pPr>
        <w:pStyle w:val="just"/>
      </w:pPr>
      <w:r>
        <w:t>1.5. Работни</w:t>
      </w:r>
      <w:r>
        <w:t>к должен знать:</w:t>
      </w:r>
    </w:p>
    <w:p w:rsidR="00000000" w:rsidRDefault="0041333D">
      <w:pPr>
        <w:pStyle w:val="just"/>
      </w:pPr>
      <w:r>
        <w:t>- законы и иные нормативные правовые акты Российской Федерации в области гидрометеорологической службы;</w:t>
      </w:r>
    </w:p>
    <w:p w:rsidR="00000000" w:rsidRDefault="0041333D">
      <w:pPr>
        <w:pStyle w:val="just"/>
      </w:pPr>
      <w:r>
        <w:t>- распорядительные, методические, нормативные документы по вопросам ведения ГВР;</w:t>
      </w:r>
    </w:p>
    <w:p w:rsidR="00000000" w:rsidRDefault="0041333D">
      <w:pPr>
        <w:pStyle w:val="just"/>
      </w:pPr>
      <w:r>
        <w:t>- принципы ведения ГВР;</w:t>
      </w:r>
    </w:p>
    <w:p w:rsidR="00000000" w:rsidRDefault="0041333D">
      <w:pPr>
        <w:pStyle w:val="just"/>
      </w:pPr>
      <w:r>
        <w:t>- состав и структуру данных ГВР</w:t>
      </w:r>
      <w:r>
        <w:t>;</w:t>
      </w:r>
    </w:p>
    <w:p w:rsidR="00000000" w:rsidRDefault="0041333D">
      <w:pPr>
        <w:pStyle w:val="just"/>
      </w:pPr>
      <w:r>
        <w:t>- виды и формы публикуемых изданий ГВР;</w:t>
      </w:r>
    </w:p>
    <w:p w:rsidR="00000000" w:rsidRDefault="0041333D">
      <w:pPr>
        <w:pStyle w:val="just"/>
      </w:pPr>
      <w:r>
        <w:t>- методы текущей и перспективной оценки ресурсов поверхностных вод и их качества;</w:t>
      </w:r>
    </w:p>
    <w:p w:rsidR="00000000" w:rsidRDefault="0041333D">
      <w:pPr>
        <w:pStyle w:val="just"/>
      </w:pPr>
      <w:r>
        <w:lastRenderedPageBreak/>
        <w:t>- технологии ведения ГВР (государственная информационная система, банки данных, компьютеризированные архивы данных, автоматизированн</w:t>
      </w:r>
      <w:r>
        <w:t>ые рабочие места) как в целом, так и по разделу "Поверхностные воды";</w:t>
      </w:r>
    </w:p>
    <w:p w:rsidR="00000000" w:rsidRDefault="0041333D">
      <w:pPr>
        <w:pStyle w:val="just"/>
      </w:pPr>
      <w:r>
        <w:t>- основные научные и научно-методические принципы ведения ГВР в целом и по разделу "Поверхностные воды";</w:t>
      </w:r>
    </w:p>
    <w:p w:rsidR="00000000" w:rsidRDefault="0041333D">
      <w:pPr>
        <w:pStyle w:val="just"/>
      </w:pPr>
      <w:r>
        <w:t>- методы экспертизы материалов ГВР;</w:t>
      </w:r>
    </w:p>
    <w:p w:rsidR="00000000" w:rsidRDefault="0041333D">
      <w:pPr>
        <w:pStyle w:val="just"/>
      </w:pPr>
      <w:r>
        <w:t>- порядок осуществления информационного обмен</w:t>
      </w:r>
      <w:r>
        <w:t>а данными ГВР в системе гидрометеорологической службы на межведомственном и международном уровнях;</w:t>
      </w:r>
    </w:p>
    <w:p w:rsidR="00000000" w:rsidRDefault="0041333D">
      <w:pPr>
        <w:pStyle w:val="just"/>
      </w:pPr>
      <w:r>
        <w:t>- передовой отечественный и зарубежный опыт в области ведения баз и банков данных о поверхностных водных объектах суши, их режиме и качестве вод;</w:t>
      </w:r>
    </w:p>
    <w:p w:rsidR="00000000" w:rsidRDefault="0041333D">
      <w:pPr>
        <w:pStyle w:val="just"/>
      </w:pPr>
      <w:r>
        <w:t>- порядок з</w:t>
      </w:r>
      <w:r>
        <w:t>аключения и исполнения хозяйственных договоров;</w:t>
      </w:r>
    </w:p>
    <w:p w:rsidR="00000000" w:rsidRDefault="0041333D">
      <w:pPr>
        <w:pStyle w:val="just"/>
      </w:pPr>
      <w:r>
        <w:t>- основы трудового законодательства;</w:t>
      </w:r>
    </w:p>
    <w:p w:rsidR="00000000" w:rsidRDefault="0041333D">
      <w:pPr>
        <w:pStyle w:val="just"/>
      </w:pPr>
      <w:r>
        <w:t>- правила по охране труда.</w:t>
      </w:r>
    </w:p>
    <w:p w:rsidR="00000000" w:rsidRDefault="0041333D">
      <w:pPr>
        <w:pStyle w:val="just"/>
      </w:pPr>
      <w:r>
        <w:t>1.6. В период временного отсутствия Работника его обязанности возлагаются на _____________________.</w:t>
      </w:r>
    </w:p>
    <w:p w:rsidR="00000000" w:rsidRDefault="0041333D">
      <w:pPr>
        <w:pStyle w:val="just"/>
      </w:pPr>
      <w:r>
        <w:t>1.7. Работник подчиняется непосредственно __</w:t>
      </w:r>
      <w:r>
        <w:t>___________________.</w:t>
      </w:r>
    </w:p>
    <w:p w:rsidR="00000000" w:rsidRDefault="004133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33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41333D">
      <w:pPr>
        <w:pStyle w:val="just"/>
      </w:pPr>
      <w:r>
        <w:t>Работник:</w:t>
      </w:r>
    </w:p>
    <w:p w:rsidR="00000000" w:rsidRDefault="0041333D">
      <w:pPr>
        <w:pStyle w:val="just"/>
      </w:pPr>
      <w:r>
        <w:t xml:space="preserve">2.1. Осуществляет руководство деятельностью </w:t>
      </w:r>
      <w:r>
        <w:t>Информационно-аналитического центра по ведению государственного водного реестра (ИАЦ ГВР) по разделу "Водные объекты и водные ресурсы".</w:t>
      </w:r>
    </w:p>
    <w:p w:rsidR="00000000" w:rsidRDefault="0041333D">
      <w:pPr>
        <w:pStyle w:val="just"/>
      </w:pPr>
      <w:r>
        <w:t>2.2. Организует работу по развитию и совершенствованию нормативно-правовой, научно-методической и технологической основы</w:t>
      </w:r>
      <w:r>
        <w:t xml:space="preserve"> государственного водного реестра (ГВР) в целом и по разделу "Поверхностные воды".</w:t>
      </w:r>
    </w:p>
    <w:p w:rsidR="00000000" w:rsidRDefault="0041333D">
      <w:pPr>
        <w:pStyle w:val="just"/>
      </w:pPr>
      <w:r>
        <w:t>2.3. Возглавляет деятельность ИАЦ ГВР по оценке текущего состояния водных ресурсов за отдельные годы и за многолетний период, их качества, а также их изменений за счет испол</w:t>
      </w:r>
      <w:r>
        <w:t>ьзования вод по бассейнам, по территориям субъектов Российской Федерации, федеральных округов и Российской Федерации в целом.</w:t>
      </w:r>
    </w:p>
    <w:p w:rsidR="00000000" w:rsidRDefault="0041333D">
      <w:pPr>
        <w:pStyle w:val="just"/>
      </w:pPr>
      <w:r>
        <w:t xml:space="preserve">2.4. Координирует разработку, совершенствование, сопровождение, эксплуатацию автоматизированных (компьютерных) технологий ведения </w:t>
      </w:r>
      <w:r>
        <w:t>ГВР на федеральном, региональном (бассейновом) и территориальном уровнях.</w:t>
      </w:r>
    </w:p>
    <w:p w:rsidR="00000000" w:rsidRDefault="0041333D">
      <w:pPr>
        <w:pStyle w:val="just"/>
      </w:pPr>
      <w:r>
        <w:t>2.5. Руководит работами по ведению банка данных ГВР и государственной информационной системы ГВР по разделу, подготовке и предоставлению информационной продукции ГВР федерального уро</w:t>
      </w:r>
      <w:r>
        <w:t>вня: межгосударственных ежегодных изданий, межведомственного всероссийского ежегодника "Ресурсы поверхностных и подземных вод, их использование и качество", каталогов пунктов наблюдений, справочников, обзоров и других изданий по состоянию поверхностных вод</w:t>
      </w:r>
      <w:r>
        <w:t>.</w:t>
      </w:r>
    </w:p>
    <w:p w:rsidR="00000000" w:rsidRDefault="0041333D">
      <w:pPr>
        <w:pStyle w:val="just"/>
      </w:pPr>
      <w:r>
        <w:t>2.6. Возглавляет работы по подготовке материалов для государственных докладов о состоянии окружающей среды по разделу, подготовке и предоставлению информационной продукции ГВР федерального уровня по разделу "Водные объекты и водные ресурсы" юридическим и</w:t>
      </w:r>
      <w:r>
        <w:t xml:space="preserve"> физическим лицам в установленном порядке; обеспечивает научно-методическое руководство работами по ведению ГВР по разделу "Водные объекты и водные ресурсы" на территориальном, региональном (бассейновом) и федеральном уровнях, в том числе экспертизу информ</w:t>
      </w:r>
      <w:r>
        <w:t>ационной продукции ГВР по поверхностным водным объектам суши и особенностям их водного режима.</w:t>
      </w:r>
    </w:p>
    <w:p w:rsidR="00000000" w:rsidRDefault="0041333D">
      <w:pPr>
        <w:pStyle w:val="just"/>
      </w:pPr>
      <w:r>
        <w:t>2.7. Осуществляет подбор кадров, их расстановку и целесообразное использование. Осуществляет меры по улучшению условий труда работников ИАЦ ГВР, созданию для раб</w:t>
      </w:r>
      <w:r>
        <w:t>отников ИАЦ ГВР безопасных условий труда; контролирует соблюдение правил по охране труда.</w:t>
      </w:r>
    </w:p>
    <w:p w:rsidR="00000000" w:rsidRDefault="004133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33D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41333D">
      <w:pPr>
        <w:pStyle w:val="just"/>
      </w:pPr>
      <w:r>
        <w:t>3.1. Работник имеет право:</w:t>
      </w:r>
    </w:p>
    <w:p w:rsidR="00000000" w:rsidRDefault="0041333D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41333D">
      <w:pPr>
        <w:pStyle w:val="just"/>
      </w:pPr>
      <w:r>
        <w:t>- на предоставление ему рабочего места, соответствующего госуда</w:t>
      </w:r>
      <w:r>
        <w:t>рственным нормативным требованиям охраны труда и условиям, предусмотренным коллективным договором;</w:t>
      </w:r>
    </w:p>
    <w:p w:rsidR="00000000" w:rsidRDefault="0041333D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41333D">
      <w:pPr>
        <w:pStyle w:val="just"/>
      </w:pPr>
      <w:r>
        <w:t>- на профессиональную подготовку, пере</w:t>
      </w:r>
      <w:r>
        <w:t>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41333D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касающ</w:t>
      </w:r>
      <w:r>
        <w:t>имися его деятельности;</w:t>
      </w:r>
    </w:p>
    <w:p w:rsidR="00000000" w:rsidRDefault="0041333D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41333D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</w:t>
      </w:r>
      <w:r>
        <w:t>ельности.</w:t>
      </w:r>
    </w:p>
    <w:p w:rsidR="00000000" w:rsidRDefault="0041333D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4133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33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1333D">
      <w:pPr>
        <w:pStyle w:val="just"/>
      </w:pPr>
      <w:r>
        <w:t>Работник несет ответственность за:</w:t>
      </w:r>
    </w:p>
    <w:p w:rsidR="00000000" w:rsidRDefault="0041333D">
      <w:pPr>
        <w:pStyle w:val="just"/>
      </w:pPr>
      <w:r>
        <w:t>4.1. Неисполнение или ненадлежащее исполнение своих обязанностей, предусмотренн</w:t>
      </w:r>
      <w:r>
        <w:t>ых настоящей должностной инструкцией, - в соответствии с действующим трудовым законодательством.</w:t>
      </w:r>
    </w:p>
    <w:p w:rsidR="00000000" w:rsidRDefault="0041333D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41333D">
      <w:pPr>
        <w:pStyle w:val="just"/>
      </w:pPr>
      <w:r>
        <w:t>4.3. Непринятие мер по пресечению выявленных нарушений правил техники безопасности, пр</w:t>
      </w:r>
      <w:r>
        <w:t>отивопожарных и других правил, создающих угрозу деятельности Работодателя и его работникам.</w:t>
      </w:r>
    </w:p>
    <w:p w:rsidR="00000000" w:rsidRDefault="0041333D">
      <w:pPr>
        <w:pStyle w:val="just"/>
      </w:pPr>
      <w:r>
        <w:t>4.4. Правонарушения, совершенные в период осуществления своей деятельности, в соответствии с действующим гражданским, административным и уголовным законодательством</w:t>
      </w:r>
      <w:r>
        <w:t>.</w:t>
      </w:r>
    </w:p>
    <w:p w:rsidR="00000000" w:rsidRDefault="0041333D">
      <w:pPr>
        <w:pStyle w:val="just"/>
      </w:pPr>
      <w:r>
        <w:t>4.5. Причинение материального ущерба - в соответствии с действующим законодательством РФ.</w:t>
      </w:r>
    </w:p>
    <w:p w:rsidR="00000000" w:rsidRDefault="004133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33D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41333D">
      <w:pPr>
        <w:pStyle w:val="just"/>
      </w:pPr>
      <w:r>
        <w:t xml:space="preserve">5.1. Режим работы Работника определяется в соответствии с </w:t>
      </w:r>
      <w:r>
        <w:t>правилами внутреннего трудового распорядка, установленными в Организации.</w:t>
      </w:r>
    </w:p>
    <w:p w:rsidR="00000000" w:rsidRDefault="0041333D">
      <w:pPr>
        <w:pStyle w:val="just"/>
      </w:pPr>
      <w:r>
        <w:t>5.2. Оценка работы:</w:t>
      </w:r>
    </w:p>
    <w:p w:rsidR="00000000" w:rsidRDefault="0041333D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41333D">
      <w:pPr>
        <w:pStyle w:val="HTML"/>
      </w:pPr>
      <w:r>
        <w:t xml:space="preserve">    - ____________________________________________</w:t>
      </w:r>
      <w:r>
        <w:t>________________________.</w:t>
      </w:r>
    </w:p>
    <w:p w:rsidR="00000000" w:rsidRDefault="0041333D">
      <w:pPr>
        <w:pStyle w:val="HTML"/>
      </w:pPr>
      <w:r>
        <w:t>(указать порядок и основания для иных видов работы)</w:t>
      </w:r>
    </w:p>
    <w:p w:rsidR="00000000" w:rsidRDefault="004133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33D">
      <w:pPr>
        <w:pStyle w:val="just"/>
      </w:pPr>
      <w:r>
        <w:t>Настоящая должностная инструкция разработана в соответствии с Приказом Минздравсоцразвития РФ от 16.02.2009 N 48 "Об утверждении Единого квалификационного справочника должностей</w:t>
      </w:r>
      <w:r>
        <w:t xml:space="preserve"> руководителей, специалистов и служащих, раздел "Квалификационные характеристики должностей работников гидрометеорологической службы".</w:t>
      </w:r>
    </w:p>
    <w:p w:rsidR="00000000" w:rsidRDefault="004133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33D">
      <w:pPr>
        <w:pStyle w:val="HTML"/>
      </w:pPr>
      <w:r>
        <w:t>____________________________  ________________  ___________________________</w:t>
      </w:r>
    </w:p>
    <w:p w:rsidR="00000000" w:rsidRDefault="0041333D">
      <w:pPr>
        <w:pStyle w:val="HTML"/>
      </w:pPr>
      <w:r>
        <w:t>(Наименование должности       (Личная подпис</w:t>
      </w:r>
      <w:r>
        <w:t>ь)     (Расшифровка подписи)</w:t>
      </w:r>
    </w:p>
    <w:p w:rsidR="00000000" w:rsidRDefault="0041333D">
      <w:pPr>
        <w:pStyle w:val="HTML"/>
      </w:pPr>
      <w:r>
        <w:t>руководителя структурного</w:t>
      </w:r>
    </w:p>
    <w:p w:rsidR="00000000" w:rsidRDefault="0041333D">
      <w:pPr>
        <w:pStyle w:val="HTML"/>
      </w:pPr>
      <w:r>
        <w:t>подразделения)</w:t>
      </w:r>
    </w:p>
    <w:p w:rsidR="00000000" w:rsidRDefault="0041333D">
      <w:pPr>
        <w:pStyle w:val="HTML"/>
      </w:pPr>
    </w:p>
    <w:p w:rsidR="00000000" w:rsidRDefault="0041333D">
      <w:pPr>
        <w:pStyle w:val="HTML"/>
      </w:pPr>
      <w:r>
        <w:t>"___"__________ ____ г.</w:t>
      </w:r>
    </w:p>
    <w:p w:rsidR="00000000" w:rsidRDefault="0041333D">
      <w:pPr>
        <w:pStyle w:val="HTML"/>
      </w:pPr>
    </w:p>
    <w:p w:rsidR="00000000" w:rsidRDefault="0041333D">
      <w:pPr>
        <w:pStyle w:val="HTML"/>
      </w:pPr>
      <w:r>
        <w:t>СОГЛАСОВАНО</w:t>
      </w:r>
    </w:p>
    <w:p w:rsidR="00000000" w:rsidRDefault="0041333D">
      <w:pPr>
        <w:pStyle w:val="HTML"/>
      </w:pPr>
      <w:r>
        <w:t>(указать всех заинтересованных лиц</w:t>
      </w:r>
    </w:p>
    <w:p w:rsidR="00000000" w:rsidRDefault="0041333D">
      <w:pPr>
        <w:pStyle w:val="HTML"/>
      </w:pPr>
      <w:r>
        <w:t>и их подписи)</w:t>
      </w:r>
    </w:p>
    <w:p w:rsidR="00000000" w:rsidRDefault="0041333D">
      <w:pPr>
        <w:pStyle w:val="HTML"/>
      </w:pPr>
      <w:r>
        <w:t>____________________________  ________________  ___________________________</w:t>
      </w:r>
    </w:p>
    <w:p w:rsidR="00000000" w:rsidRDefault="0041333D">
      <w:pPr>
        <w:pStyle w:val="HTML"/>
      </w:pPr>
      <w:r>
        <w:t>(Личная подпись)     (Р</w:t>
      </w:r>
      <w:r>
        <w:t>асшифровка подписи)</w:t>
      </w:r>
    </w:p>
    <w:p w:rsidR="00000000" w:rsidRDefault="0041333D">
      <w:pPr>
        <w:pStyle w:val="HTML"/>
      </w:pPr>
    </w:p>
    <w:p w:rsidR="00000000" w:rsidRDefault="0041333D">
      <w:pPr>
        <w:pStyle w:val="HTML"/>
      </w:pPr>
      <w:r>
        <w:t>"___"__________ ____ г.</w:t>
      </w:r>
    </w:p>
    <w:p w:rsidR="00000000" w:rsidRDefault="0041333D">
      <w:pPr>
        <w:pStyle w:val="HTML"/>
      </w:pPr>
    </w:p>
    <w:p w:rsidR="00000000" w:rsidRDefault="0041333D">
      <w:pPr>
        <w:pStyle w:val="HTML"/>
      </w:pPr>
      <w:r>
        <w:t>С инструкцией ознакомлен:     ________________  ___________________________</w:t>
      </w:r>
    </w:p>
    <w:p w:rsidR="00000000" w:rsidRDefault="0041333D">
      <w:pPr>
        <w:pStyle w:val="HTML"/>
      </w:pPr>
      <w:r>
        <w:t>(Личная подпись)     (Расшифровка подписи)</w:t>
      </w:r>
    </w:p>
    <w:p w:rsidR="00000000" w:rsidRDefault="0041333D">
      <w:pPr>
        <w:pStyle w:val="HTML"/>
      </w:pPr>
    </w:p>
    <w:p w:rsidR="00000000" w:rsidRDefault="0041333D">
      <w:pPr>
        <w:pStyle w:val="HTML"/>
      </w:pPr>
      <w:r>
        <w:t>"___"__________ ____ г.</w:t>
      </w:r>
    </w:p>
    <w:p w:rsidR="00000000" w:rsidRDefault="004133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ф/obrazecy/dolzhnostnaya_instrukciya_nachalnika_informacionno_analiticheskogo_centra_po_vedeniyu_gosudarstvennogo_vo.htm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33D"/>
    <w:rsid w:val="00413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0AA365-D7C8-4377-9054-CEEFCC046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informacionno_analiticheskogo_centra_po_vedeniyu_gosudarstvennogo_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1257</Words>
  <Characters>7167</Characters>
  <Application>Microsoft Office Word</Application>
  <DocSecurity>0</DocSecurity>
  <Lines>59</Lines>
  <Paragraphs>16</Paragraphs>
  <ScaleCrop>false</ScaleCrop>
  <Company/>
  <LinksUpToDate>false</LinksUpToDate>
  <CharactersWithSpaces>8408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Информационно-аналитического центра по ведению государственного водного реестра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2022-08-07T04:55:00Z</dcterms:created>
  <dcterms:modified xsi:type="dcterms:W3CDTF">2022-08-07T04:55:00Z</dcterms:modified>
</cp:coreProperties>
</file>