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D5092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начальника группы быстрого реагирования</w:t>
      </w:r>
    </w:p>
    <w:p w:rsidR="00000000" w:rsidRDefault="008D5092">
      <w:pPr>
        <w:pStyle w:val="just"/>
      </w:pPr>
      <w:r>
        <w:t>Начальник группы быстрого реагирования</w:t>
      </w:r>
    </w:p>
    <w:p w:rsidR="00000000" w:rsidRDefault="008D50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D5092">
      <w:pPr>
        <w:pStyle w:val="HTML"/>
      </w:pPr>
      <w:r>
        <w:t>------------------------------------</w:t>
      </w:r>
    </w:p>
    <w:p w:rsidR="00000000" w:rsidRDefault="008D5092">
      <w:pPr>
        <w:pStyle w:val="HTML"/>
      </w:pPr>
      <w:r>
        <w:t>(наименование организации)</w:t>
      </w:r>
    </w:p>
    <w:p w:rsidR="00000000" w:rsidRDefault="008D5092">
      <w:pPr>
        <w:pStyle w:val="HTML"/>
      </w:pPr>
      <w:r>
        <w:t>УТВЕРЖДАЮ</w:t>
      </w:r>
    </w:p>
    <w:p w:rsidR="00000000" w:rsidRDefault="008D5092">
      <w:pPr>
        <w:pStyle w:val="HTML"/>
      </w:pPr>
    </w:p>
    <w:p w:rsidR="00000000" w:rsidRDefault="008D5092">
      <w:pPr>
        <w:pStyle w:val="HTML"/>
      </w:pPr>
      <w:r>
        <w:t>ДОЛЖНОСТНАЯ ИНСТРУКЦИЯ</w:t>
      </w:r>
    </w:p>
    <w:p w:rsidR="00000000" w:rsidRDefault="008D5092">
      <w:pPr>
        <w:pStyle w:val="HTML"/>
      </w:pPr>
      <w:r>
        <w:t>--------------------------------</w:t>
      </w:r>
    </w:p>
    <w:p w:rsidR="00000000" w:rsidRDefault="008D5092">
      <w:pPr>
        <w:pStyle w:val="HTML"/>
      </w:pPr>
      <w:r>
        <w:t>(наименование должности)</w:t>
      </w:r>
    </w:p>
    <w:p w:rsidR="00000000" w:rsidRDefault="008D5092">
      <w:pPr>
        <w:pStyle w:val="HTML"/>
      </w:pPr>
      <w:r>
        <w:t>00.00.0000                   N 000</w:t>
      </w:r>
    </w:p>
    <w:p w:rsidR="00000000" w:rsidRDefault="008D5092">
      <w:pPr>
        <w:pStyle w:val="HTML"/>
      </w:pPr>
      <w:r>
        <w:t>---------  ---------------------</w:t>
      </w:r>
    </w:p>
    <w:p w:rsidR="00000000" w:rsidRDefault="008D5092">
      <w:pPr>
        <w:pStyle w:val="HTML"/>
      </w:pPr>
      <w:r>
        <w:t>(подпись)   (инициалы, фамилия)</w:t>
      </w:r>
    </w:p>
    <w:p w:rsidR="00000000" w:rsidRDefault="008D5092">
      <w:pPr>
        <w:pStyle w:val="HTML"/>
      </w:pPr>
      <w:r>
        <w:t>Начальника группы быстрого            00.00.0000</w:t>
      </w:r>
    </w:p>
    <w:p w:rsidR="00000000" w:rsidRDefault="008D5092">
      <w:pPr>
        <w:pStyle w:val="HTML"/>
      </w:pPr>
      <w:r>
        <w:t>реагирования</w:t>
      </w:r>
    </w:p>
    <w:p w:rsidR="00000000" w:rsidRDefault="008D50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D5092">
      <w:pPr>
        <w:pStyle w:val="just"/>
      </w:pPr>
      <w:r>
        <w:t>1.1. Начальник группы быстрого реаг</w:t>
      </w:r>
      <w:r>
        <w:t>ирования относится к категории руководителей.</w:t>
      </w:r>
    </w:p>
    <w:p w:rsidR="00000000" w:rsidRDefault="008D5092">
      <w:pPr>
        <w:pStyle w:val="just"/>
      </w:pPr>
      <w:r>
        <w:t>1.2. На должность начальника группы быстрого реагирования принимается лицо, имеющее высшее профессиональное (техническое или военное) образование и стаж работы в области охранной деятельности не менее 3 лет, ли</w:t>
      </w:r>
      <w:r>
        <w:t>цензию на право ношения огнестрельного оружия.</w:t>
      </w:r>
    </w:p>
    <w:p w:rsidR="00000000" w:rsidRDefault="008D5092">
      <w:pPr>
        <w:pStyle w:val="just"/>
      </w:pPr>
      <w:r>
        <w:t>1.3. Начальник группы быстрого реагирования должен знать:</w:t>
      </w:r>
    </w:p>
    <w:p w:rsidR="00000000" w:rsidRDefault="008D5092">
      <w:pPr>
        <w:pStyle w:val="just"/>
      </w:pPr>
      <w:r>
        <w:t>- законы и иные нормативные правовые акты Российской Федерации, определяющие направления развития гражданской авиации;</w:t>
      </w:r>
    </w:p>
    <w:p w:rsidR="00000000" w:rsidRDefault="008D5092">
      <w:pPr>
        <w:pStyle w:val="just"/>
      </w:pPr>
      <w:r>
        <w:t>- нормативные и методические док</w:t>
      </w:r>
      <w:r>
        <w:t>ументы, регламентирующие систему обеспечения авиационной безопасности;</w:t>
      </w:r>
    </w:p>
    <w:p w:rsidR="00000000" w:rsidRDefault="008D5092">
      <w:pPr>
        <w:pStyle w:val="just"/>
      </w:pPr>
      <w:r>
        <w:t>- структуру системы обеспечения защиты аэропорта от актов незаконного вмешательства;</w:t>
      </w:r>
    </w:p>
    <w:p w:rsidR="00000000" w:rsidRDefault="008D5092">
      <w:pPr>
        <w:pStyle w:val="just"/>
      </w:pPr>
      <w:r>
        <w:t>- технологию предполетного досмотра пассажиров, членов экипажей, обслуживающего персонала, ручной кл</w:t>
      </w:r>
      <w:r>
        <w:t>ади, багажа, почты, груза и бортовых запасов воздушных судов;</w:t>
      </w:r>
    </w:p>
    <w:p w:rsidR="00000000" w:rsidRDefault="008D5092">
      <w:pPr>
        <w:pStyle w:val="just"/>
      </w:pPr>
      <w:r>
        <w:t>- правила охраны воздушных судов и объектов аэропорта;</w:t>
      </w:r>
    </w:p>
    <w:p w:rsidR="00000000" w:rsidRDefault="008D5092">
      <w:pPr>
        <w:pStyle w:val="just"/>
      </w:pPr>
      <w:r>
        <w:t>- инструкцию по пропускному и внутриобъектовому режиму аэропорта, технологию производственно-хозяйственного процесса;</w:t>
      </w:r>
    </w:p>
    <w:p w:rsidR="00000000" w:rsidRDefault="008D5092">
      <w:pPr>
        <w:pStyle w:val="just"/>
      </w:pPr>
      <w:r>
        <w:t>- правила личного дос</w:t>
      </w:r>
      <w:r>
        <w:t>мотра пассажиров и ручной клади;</w:t>
      </w:r>
    </w:p>
    <w:p w:rsidR="00000000" w:rsidRDefault="008D5092">
      <w:pPr>
        <w:pStyle w:val="just"/>
      </w:pPr>
      <w:r>
        <w:t>- правила допуска на аэродром;</w:t>
      </w:r>
    </w:p>
    <w:p w:rsidR="00000000" w:rsidRDefault="008D5092">
      <w:pPr>
        <w:pStyle w:val="just"/>
      </w:pPr>
      <w:r>
        <w:t>- правила движения по аэродрому транспортных средств;</w:t>
      </w:r>
    </w:p>
    <w:p w:rsidR="00000000" w:rsidRDefault="008D5092">
      <w:pPr>
        <w:pStyle w:val="just"/>
      </w:pPr>
      <w:r>
        <w:lastRenderedPageBreak/>
        <w:t>- порядок применения огнестрельного оружия, специальных средств и физической силы;</w:t>
      </w:r>
    </w:p>
    <w:p w:rsidR="00000000" w:rsidRDefault="008D5092">
      <w:pPr>
        <w:pStyle w:val="just"/>
      </w:pPr>
      <w:r>
        <w:t>- тактику защиты объектов от противоправных посягательств в обычных условиях и при возникновении чрезвычайных ситуаций, связанных с актами незаконного вмешательства в деятельность гражданской авиации;</w:t>
      </w:r>
    </w:p>
    <w:p w:rsidR="00000000" w:rsidRDefault="008D5092">
      <w:pPr>
        <w:pStyle w:val="just"/>
      </w:pPr>
      <w:r>
        <w:t>- основы трудового законодательства;</w:t>
      </w:r>
    </w:p>
    <w:p w:rsidR="00000000" w:rsidRDefault="008D5092">
      <w:pPr>
        <w:pStyle w:val="just"/>
      </w:pPr>
      <w:r>
        <w:t>- Правила внутренн</w:t>
      </w:r>
      <w:r>
        <w:t>его трудового распорядка организации;</w:t>
      </w:r>
    </w:p>
    <w:p w:rsidR="00000000" w:rsidRDefault="008D5092">
      <w:pPr>
        <w:pStyle w:val="just"/>
      </w:pPr>
      <w:r>
        <w:t>- правила по охране труда и пожарной безопасности;</w:t>
      </w:r>
    </w:p>
    <w:p w:rsidR="00000000" w:rsidRDefault="008D5092">
      <w:pPr>
        <w:pStyle w:val="just"/>
      </w:pPr>
      <w:r>
        <w:t>- ______________________________________________________________________.</w:t>
      </w:r>
    </w:p>
    <w:p w:rsidR="00000000" w:rsidRDefault="008D5092">
      <w:pPr>
        <w:pStyle w:val="just"/>
      </w:pPr>
      <w:r>
        <w:t>1.4. Начальник группы быстрого реагирования в своей деятельности руководствуется:</w:t>
      </w:r>
    </w:p>
    <w:p w:rsidR="00000000" w:rsidRDefault="008D5092">
      <w:pPr>
        <w:pStyle w:val="HTML"/>
      </w:pPr>
      <w:r>
        <w:t xml:space="preserve">    - Устав</w:t>
      </w:r>
      <w:r>
        <w:t>ом (Положением) _______________________________________________;</w:t>
      </w:r>
    </w:p>
    <w:p w:rsidR="00000000" w:rsidRDefault="008D5092">
      <w:pPr>
        <w:pStyle w:val="HTML"/>
      </w:pPr>
      <w:r>
        <w:t>(наименование организации)</w:t>
      </w:r>
    </w:p>
    <w:p w:rsidR="00000000" w:rsidRDefault="008D5092">
      <w:pPr>
        <w:pStyle w:val="just"/>
      </w:pPr>
      <w:r>
        <w:t>- настоящей должностной инструкцией;</w:t>
      </w:r>
    </w:p>
    <w:p w:rsidR="00000000" w:rsidRDefault="008D5092">
      <w:pPr>
        <w:pStyle w:val="HTML"/>
      </w:pPr>
      <w:r>
        <w:t xml:space="preserve">    - ____________________________________________________________________.</w:t>
      </w:r>
    </w:p>
    <w:p w:rsidR="00000000" w:rsidRDefault="008D5092">
      <w:pPr>
        <w:pStyle w:val="HTML"/>
      </w:pPr>
      <w:r>
        <w:t>(иными актами и документами, непосредственно связан</w:t>
      </w:r>
      <w:r>
        <w:t>ными с трудовой</w:t>
      </w:r>
    </w:p>
    <w:p w:rsidR="00000000" w:rsidRDefault="008D5092">
      <w:pPr>
        <w:pStyle w:val="HTML"/>
      </w:pPr>
      <w:r>
        <w:t>функцией начальника группы быстрого реагирования)</w:t>
      </w:r>
    </w:p>
    <w:p w:rsidR="00000000" w:rsidRDefault="008D5092">
      <w:pPr>
        <w:pStyle w:val="HTML"/>
      </w:pPr>
      <w:r>
        <w:t>1.5. Начальник группы быстрого реагирования подчиняется непосредственно</w:t>
      </w:r>
    </w:p>
    <w:p w:rsidR="00000000" w:rsidRDefault="008D5092">
      <w:pPr>
        <w:pStyle w:val="HTML"/>
      </w:pPr>
      <w:r>
        <w:t>_____________________________________.</w:t>
      </w:r>
    </w:p>
    <w:p w:rsidR="00000000" w:rsidRDefault="008D5092">
      <w:pPr>
        <w:pStyle w:val="HTML"/>
      </w:pPr>
      <w:r>
        <w:t>(наименование должности руководителя)</w:t>
      </w:r>
    </w:p>
    <w:p w:rsidR="00000000" w:rsidRDefault="008D5092">
      <w:pPr>
        <w:pStyle w:val="just"/>
      </w:pPr>
      <w:r>
        <w:t>1.6. В период отсутствия начальника групп</w:t>
      </w:r>
      <w:r>
        <w:t>ы быстрого реагирования (отпуска, болезни, пр.) его обязанности исполняет заместитель (работник, назначенный в установленном порядке, который приобретает соответствующие права и несет ответственность за неисполнение или ненадлежащее исполнение обязанностей</w:t>
      </w:r>
      <w:r>
        <w:t>, возложенных на него в связи с замещением).</w:t>
      </w:r>
    </w:p>
    <w:p w:rsidR="00000000" w:rsidRDefault="008D5092">
      <w:pPr>
        <w:pStyle w:val="just"/>
      </w:pPr>
      <w:r>
        <w:t>1.7. Начальник группы быстрого реагирования относится к первому квалификационному уровню профессионально-квалификационной группы должностей работников воздушного транспорта четвертого уровня (Приказ Минздравсоцр</w:t>
      </w:r>
      <w:r>
        <w:t xml:space="preserve">азвития России от 08.08.2008 N 393н) </w:t>
      </w:r>
      <w:r>
        <w:rPr>
          <w:vertAlign w:val="superscript"/>
        </w:rPr>
        <w:t>1</w:t>
      </w:r>
      <w:r>
        <w:t xml:space="preserve"> .</w:t>
      </w:r>
    </w:p>
    <w:p w:rsidR="00000000" w:rsidRDefault="008D5092">
      <w:pPr>
        <w:pStyle w:val="sel"/>
        <w:divId w:val="134028722"/>
      </w:pPr>
      <w:r>
        <w:t>1 Для должностной инструкции работника бюджетного учреждения.</w:t>
      </w:r>
    </w:p>
    <w:p w:rsidR="00000000" w:rsidRDefault="008D5092">
      <w:pPr>
        <w:pStyle w:val="just"/>
      </w:pPr>
      <w:r>
        <w:t>1.8. ___________________________________________________________________.</w:t>
      </w:r>
    </w:p>
    <w:p w:rsidR="00000000" w:rsidRDefault="008D50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D5092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8D5092">
      <w:pPr>
        <w:pStyle w:val="just"/>
      </w:pPr>
      <w:r>
        <w:t>2.1. Руководство действиями групп быстрого реагирования.</w:t>
      </w:r>
    </w:p>
    <w:p w:rsidR="00000000" w:rsidRDefault="008D5092">
      <w:pPr>
        <w:pStyle w:val="just"/>
      </w:pPr>
      <w:r>
        <w:t>2.2. Контр</w:t>
      </w:r>
      <w:r>
        <w:t>оль за соблюдением норм, правил и процедур по авиационной безопасности.</w:t>
      </w:r>
    </w:p>
    <w:p w:rsidR="00000000" w:rsidRDefault="008D50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D5092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8D5092">
      <w:pPr>
        <w:pStyle w:val="just"/>
      </w:pPr>
      <w:r>
        <w:t>Начальник группы быстрого реагирования исполняет следующие обязанности:</w:t>
      </w:r>
    </w:p>
    <w:p w:rsidR="00000000" w:rsidRDefault="008D5092">
      <w:pPr>
        <w:pStyle w:val="just"/>
      </w:pPr>
      <w:r>
        <w:t>3.1. Осуществляет руководство действиями групп быстрого реагирования при возникновен</w:t>
      </w:r>
      <w:r>
        <w:t>ии ситуаций, связанных с нарушением мер авиационной безопасности на авиационном предприятии и при возникновении чрезвычайных ситуаций, связанных с актами незаконного вмешательства в деятельность гражданской авиации.</w:t>
      </w:r>
    </w:p>
    <w:p w:rsidR="00000000" w:rsidRDefault="008D5092">
      <w:pPr>
        <w:pStyle w:val="just"/>
      </w:pPr>
      <w:r>
        <w:t>3.2. Организует задержание нарушителей пропускного и внутриобъектового режима на контролируемой территории аэропорта и охраняемых объектах, препровождает их в соответствующий орган внутренних дел.</w:t>
      </w:r>
    </w:p>
    <w:p w:rsidR="00000000" w:rsidRDefault="008D5092">
      <w:pPr>
        <w:pStyle w:val="just"/>
      </w:pPr>
      <w:r>
        <w:t>3.3. Организует задержание на контролируемой территории аэр</w:t>
      </w:r>
      <w:r>
        <w:t>опорта водителей транспортных средств, не имеющих специального разрешения на вождение транспортных средств в охраняемой зоне или нарушающих правила движения.</w:t>
      </w:r>
    </w:p>
    <w:p w:rsidR="00000000" w:rsidRDefault="008D5092">
      <w:pPr>
        <w:pStyle w:val="just"/>
      </w:pPr>
      <w:r>
        <w:t>3.4. Осуществляет надзор за работой инспекторов, несущих службу на контрольно-пропускных пунктах.</w:t>
      </w:r>
    </w:p>
    <w:p w:rsidR="00000000" w:rsidRDefault="008D5092">
      <w:pPr>
        <w:pStyle w:val="just"/>
      </w:pPr>
      <w:r>
        <w:t>3.5. Проверяет техническое состояние средств, системы защиты охраняемых объектов и охранного освещения; принимает меры к удалению животных с территории аэродрома; контролирует техническое состояние оружия и боеприпасов группы быстрого реагирования.</w:t>
      </w:r>
    </w:p>
    <w:p w:rsidR="00000000" w:rsidRDefault="008D5092">
      <w:pPr>
        <w:pStyle w:val="just"/>
      </w:pPr>
      <w:r>
        <w:t>3.6. Ан</w:t>
      </w:r>
      <w:r>
        <w:t>ализирует материалы о состоянии охраны аэропорта и воздушных судов, пропускного и внутриобъектового режимов, представляет начальнику службы авиационной безопасности аэропорта предложения по повышению уровня авиационной безопасности.</w:t>
      </w:r>
    </w:p>
    <w:p w:rsidR="00000000" w:rsidRDefault="008D5092">
      <w:pPr>
        <w:pStyle w:val="just"/>
      </w:pPr>
      <w:r>
        <w:t>3.7. Планирует, организ</w:t>
      </w:r>
      <w:r>
        <w:t>ует и участвует в проведении занятий с работниками группы по изучению норм, правил и процедур по авиационной безопасности.</w:t>
      </w:r>
    </w:p>
    <w:p w:rsidR="00000000" w:rsidRDefault="008D5092">
      <w:pPr>
        <w:pStyle w:val="HTML"/>
      </w:pPr>
      <w:r>
        <w:t xml:space="preserve">    3.8. _________________________________________________________________.</w:t>
      </w:r>
    </w:p>
    <w:p w:rsidR="00000000" w:rsidRDefault="008D5092">
      <w:pPr>
        <w:pStyle w:val="HTML"/>
      </w:pPr>
      <w:r>
        <w:t>(иные обязанности)</w:t>
      </w:r>
    </w:p>
    <w:p w:rsidR="00000000" w:rsidRDefault="008D50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D5092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8D5092">
      <w:pPr>
        <w:pStyle w:val="just"/>
      </w:pPr>
      <w:r>
        <w:t>Начальник группы быстрого ре</w:t>
      </w:r>
      <w:r>
        <w:t>агирования имеет право:</w:t>
      </w:r>
    </w:p>
    <w:p w:rsidR="00000000" w:rsidRDefault="008D5092">
      <w:pPr>
        <w:pStyle w:val="just"/>
      </w:pPr>
      <w:r>
        <w:t>4.1. Участвовать в обсуждении проектов решений руководства организации.</w:t>
      </w:r>
    </w:p>
    <w:p w:rsidR="00000000" w:rsidRDefault="008D5092">
      <w:pPr>
        <w:pStyle w:val="HTML"/>
      </w:pPr>
      <w:r>
        <w:t xml:space="preserve">    4.2. Подписывать и визировать ________________________________________.</w:t>
      </w:r>
    </w:p>
    <w:p w:rsidR="00000000" w:rsidRDefault="008D5092">
      <w:pPr>
        <w:pStyle w:val="HTML"/>
      </w:pPr>
      <w:r>
        <w:t>(виды документов)</w:t>
      </w:r>
    </w:p>
    <w:p w:rsidR="00000000" w:rsidRDefault="008D5092">
      <w:pPr>
        <w:pStyle w:val="just"/>
      </w:pPr>
      <w:r>
        <w:t>4.3. Инициировать и проводить совещания по организационным вопроса</w:t>
      </w:r>
      <w:r>
        <w:t>м.</w:t>
      </w:r>
    </w:p>
    <w:p w:rsidR="00000000" w:rsidRDefault="008D5092">
      <w:pPr>
        <w:pStyle w:val="just"/>
      </w:pPr>
      <w:r>
        <w:t>4.4. Запрашивать и получать от структурных подразделений необходимую информацию, документы.</w:t>
      </w:r>
    </w:p>
    <w:p w:rsidR="00000000" w:rsidRDefault="008D5092">
      <w:pPr>
        <w:pStyle w:val="just"/>
      </w:pPr>
      <w:r>
        <w:t>4.5. Проводить проверки качества и своевременности исполнения поручений.</w:t>
      </w:r>
    </w:p>
    <w:p w:rsidR="00000000" w:rsidRDefault="008D5092">
      <w:pPr>
        <w:pStyle w:val="just"/>
      </w:pPr>
      <w:r>
        <w:t>4.6. Требовать прекращения (приостановления) работ (в случае нарушений, несоблюдения уст</w:t>
      </w:r>
      <w:r>
        <w:t>ановленных требований и т.д.), соблюдения установленных норм, правил, инструкций; давать указания по исправлению недостатков и устранению нарушений.</w:t>
      </w:r>
    </w:p>
    <w:p w:rsidR="00000000" w:rsidRDefault="008D5092">
      <w:pPr>
        <w:pStyle w:val="just"/>
      </w:pPr>
      <w:r>
        <w:t>4.7. Вносить на рассмотрение руководства организации представления о приеме, перемещении и увольнении работ</w:t>
      </w:r>
      <w:r>
        <w:t>ников, о поощрении отличившихся работников и о применении дисциплинарных взысканий к работникам, нарушающим трудовую и производственную дисциплину.</w:t>
      </w:r>
    </w:p>
    <w:p w:rsidR="00000000" w:rsidRDefault="008D5092">
      <w:pPr>
        <w:pStyle w:val="just"/>
      </w:pPr>
      <w:r>
        <w:t xml:space="preserve">4.8. Требовать от руководства организации оказания содействия в исполнении своих должностных обязанностей и </w:t>
      </w:r>
      <w:r>
        <w:t>прав.</w:t>
      </w:r>
    </w:p>
    <w:p w:rsidR="00000000" w:rsidRDefault="008D5092">
      <w:pPr>
        <w:pStyle w:val="HTML"/>
      </w:pPr>
      <w:r>
        <w:t xml:space="preserve">    4.9. _________________________________________________________________.</w:t>
      </w:r>
    </w:p>
    <w:p w:rsidR="00000000" w:rsidRDefault="008D5092">
      <w:pPr>
        <w:pStyle w:val="HTML"/>
      </w:pPr>
      <w:r>
        <w:t>(иные права)</w:t>
      </w:r>
    </w:p>
    <w:p w:rsidR="00000000" w:rsidRDefault="008D50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D5092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8D5092">
      <w:pPr>
        <w:pStyle w:val="just"/>
      </w:pPr>
      <w:r>
        <w:t>5.1. Начальник группы быстрого реагирования привлекается к ответственности:</w:t>
      </w:r>
    </w:p>
    <w:p w:rsidR="00000000" w:rsidRDefault="008D5092">
      <w:pPr>
        <w:pStyle w:val="just"/>
      </w:pPr>
      <w:r>
        <w:t>- за ненадлежащее исполнение или неисполнение своих должностных о</w:t>
      </w:r>
      <w:r>
        <w:t>бязанностей, предусмотренных настоящей должностной инструкцией, - в порядке, установленном действующим трудовым законодательством Российской Федерации;</w:t>
      </w:r>
    </w:p>
    <w:p w:rsidR="00000000" w:rsidRDefault="008D5092">
      <w:pPr>
        <w:pStyle w:val="just"/>
      </w:pPr>
      <w:r>
        <w:t>- за нарушение Устава (Положения) организации;</w:t>
      </w:r>
    </w:p>
    <w:p w:rsidR="00000000" w:rsidRDefault="008D5092">
      <w:pPr>
        <w:pStyle w:val="just"/>
      </w:pPr>
      <w:r>
        <w:t>- за правонарушения и преступления, совершенные в процесс</w:t>
      </w:r>
      <w:r>
        <w:t>е своей деятельности, - в порядке, установленном действующим административным, уголовным и гражданским законодательством Российской Федерации;</w:t>
      </w:r>
    </w:p>
    <w:p w:rsidR="00000000" w:rsidRDefault="008D5092">
      <w:pPr>
        <w:pStyle w:val="just"/>
      </w:pPr>
      <w:r>
        <w:t>- за причинение ущерба организации - в порядке, установленном действующим трудовым законодательством Российской Федерации.</w:t>
      </w:r>
    </w:p>
    <w:p w:rsidR="00000000" w:rsidRDefault="008D5092">
      <w:pPr>
        <w:pStyle w:val="just"/>
      </w:pPr>
      <w:r>
        <w:t>5.2. ___________________________________________________________________.</w:t>
      </w:r>
    </w:p>
    <w:p w:rsidR="00000000" w:rsidRDefault="008D50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D5092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8D5092">
      <w:pPr>
        <w:pStyle w:val="HTML"/>
      </w:pPr>
      <w:r>
        <w:t xml:space="preserve">    6.1.   Настоящая   должнос</w:t>
      </w:r>
      <w:r>
        <w:t>тная   инструкция   разработана   на   основе</w:t>
      </w:r>
    </w:p>
    <w:p w:rsidR="00000000" w:rsidRDefault="008D5092">
      <w:pPr>
        <w:pStyle w:val="HTML"/>
      </w:pPr>
      <w:r>
        <w:t>Квалификационной   характеристики   должности  "Начальник  группы  быстрого</w:t>
      </w:r>
    </w:p>
    <w:p w:rsidR="00000000" w:rsidRDefault="008D5092">
      <w:pPr>
        <w:pStyle w:val="HTML"/>
      </w:pPr>
      <w:r>
        <w:t>реагирования" (Единый квалификационный справочник должностей руководителей,</w:t>
      </w:r>
    </w:p>
    <w:p w:rsidR="00000000" w:rsidRDefault="008D5092">
      <w:pPr>
        <w:pStyle w:val="HTML"/>
      </w:pPr>
      <w:r>
        <w:t>специалистов и служащих. Раздел "Квалификационные характер</w:t>
      </w:r>
      <w:r>
        <w:t>истики должностей</w:t>
      </w:r>
    </w:p>
    <w:p w:rsidR="00000000" w:rsidRDefault="008D5092">
      <w:pPr>
        <w:pStyle w:val="HTML"/>
      </w:pPr>
      <w:r>
        <w:t>руководителей    и   специалистов   организаций   воздушного   транспорта",</w:t>
      </w:r>
    </w:p>
    <w:p w:rsidR="00000000" w:rsidRDefault="008D5092">
      <w:pPr>
        <w:pStyle w:val="HTML"/>
      </w:pPr>
      <w:r>
        <w:t>утвержденный  Приказом  Минздравсоцразвития  России  от  29.01.2009  N 32),</w:t>
      </w:r>
    </w:p>
    <w:p w:rsidR="00000000" w:rsidRDefault="008D5092">
      <w:pPr>
        <w:pStyle w:val="HTML"/>
      </w:pPr>
      <w:r>
        <w:t>___________________________________.</w:t>
      </w:r>
    </w:p>
    <w:p w:rsidR="00000000" w:rsidRDefault="008D5092">
      <w:pPr>
        <w:pStyle w:val="HTML"/>
      </w:pPr>
      <w:r>
        <w:t>(реквизиты иных актов и документов)</w:t>
      </w:r>
    </w:p>
    <w:p w:rsidR="00000000" w:rsidRDefault="008D5092">
      <w:pPr>
        <w:pStyle w:val="HTML"/>
      </w:pPr>
      <w:r>
        <w:t>6.2.   Ознако</w:t>
      </w:r>
      <w:r>
        <w:t>мление   работника  с  настоящей  должностной  инструкцией</w:t>
      </w:r>
    </w:p>
    <w:p w:rsidR="00000000" w:rsidRDefault="008D5092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8D5092">
      <w:pPr>
        <w:pStyle w:val="HTML"/>
      </w:pPr>
      <w:r>
        <w:t>Факт   ознакомления   работника  с  настоящей  должностной  инструкцией</w:t>
      </w:r>
    </w:p>
    <w:p w:rsidR="00000000" w:rsidRDefault="008D5092">
      <w:pPr>
        <w:pStyle w:val="HTML"/>
      </w:pPr>
      <w:r>
        <w:t>подтверждается ______________________________________</w:t>
      </w:r>
      <w:r>
        <w:t>______________________</w:t>
      </w:r>
    </w:p>
    <w:p w:rsidR="00000000" w:rsidRDefault="008D5092">
      <w:pPr>
        <w:pStyle w:val="HTML"/>
      </w:pPr>
      <w:r>
        <w:t>(росписью в листе ознакомления, являющемся неотъемлемой</w:t>
      </w:r>
    </w:p>
    <w:p w:rsidR="00000000" w:rsidRDefault="008D5092">
      <w:pPr>
        <w:pStyle w:val="HTML"/>
      </w:pPr>
      <w:r>
        <w:t>___________________________________________________________________________</w:t>
      </w:r>
    </w:p>
    <w:p w:rsidR="00000000" w:rsidRDefault="008D5092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8D5092">
      <w:pPr>
        <w:pStyle w:val="HTML"/>
      </w:pPr>
      <w:r>
        <w:t>__________________________________</w:t>
      </w:r>
      <w:r>
        <w:t>_________________________________________</w:t>
      </w:r>
    </w:p>
    <w:p w:rsidR="00000000" w:rsidRDefault="008D5092">
      <w:pPr>
        <w:pStyle w:val="HTML"/>
      </w:pPr>
      <w:r>
        <w:t>инструкциями); в экземпляре должностной инструкции, хранящемся</w:t>
      </w:r>
    </w:p>
    <w:p w:rsidR="00000000" w:rsidRDefault="008D5092">
      <w:pPr>
        <w:pStyle w:val="HTML"/>
      </w:pPr>
      <w:r>
        <w:t>__________________________________________________________________________.</w:t>
      </w:r>
    </w:p>
    <w:p w:rsidR="00000000" w:rsidRDefault="008D5092">
      <w:pPr>
        <w:pStyle w:val="HTML"/>
      </w:pPr>
      <w:r>
        <w:t>у работодателя; иным способом)</w:t>
      </w:r>
    </w:p>
    <w:p w:rsidR="00000000" w:rsidRDefault="008D5092">
      <w:pPr>
        <w:pStyle w:val="just"/>
      </w:pPr>
      <w:r>
        <w:t>6.3. _______________________________________</w:t>
      </w:r>
      <w:r>
        <w:t>____________________________.</w:t>
      </w:r>
    </w:p>
    <w:p w:rsidR="00000000" w:rsidRDefault="008D509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https://порядокправа.рф/obrazecy/dolzhnostnaya_instrukciya_nachalnika_gruppy_bystrogo_reagirovaniya.htm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5092"/>
    <w:rsid w:val="008D50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5B093D2-E195-4F8C-A877-CF5036435A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40287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nachalnika_gruppy_bystrogo_reagirova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1314</Words>
  <Characters>7491</Characters>
  <Application>Microsoft Office Word</Application>
  <DocSecurity>0</DocSecurity>
  <Lines>62</Lines>
  <Paragraphs>17</Paragraphs>
  <ScaleCrop>false</ScaleCrop>
  <Company/>
  <LinksUpToDate>false</LinksUpToDate>
  <CharactersWithSpaces>8788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начальника группы быстрого реагирования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2022-08-07T04:54:00Z</dcterms:created>
  <dcterms:modified xsi:type="dcterms:W3CDTF">2022-08-07T04:54:00Z</dcterms:modified>
</cp:coreProperties>
</file>