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508A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финансового отдела. Вариант 2</w:t>
      </w:r>
    </w:p>
    <w:p w:rsidR="00000000" w:rsidRDefault="002508A4">
      <w:pPr>
        <w:pStyle w:val="HTML"/>
      </w:pPr>
      <w:r>
        <w:t>Составлена в ___ экз.                                  Утверждаю</w:t>
      </w:r>
    </w:p>
    <w:p w:rsidR="00000000" w:rsidRDefault="002508A4">
      <w:pPr>
        <w:pStyle w:val="HTML"/>
      </w:pPr>
      <w:r>
        <w:t>_______________________________</w:t>
      </w:r>
    </w:p>
    <w:p w:rsidR="00000000" w:rsidRDefault="002508A4">
      <w:pPr>
        <w:pStyle w:val="HTML"/>
      </w:pPr>
      <w:r>
        <w:t>(инициалы, фамилия)</w:t>
      </w:r>
    </w:p>
    <w:p w:rsidR="00000000" w:rsidRDefault="002508A4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2508A4">
      <w:pPr>
        <w:pStyle w:val="HTML"/>
      </w:pPr>
      <w:r>
        <w:t>_________________________________           _______________________________</w:t>
      </w:r>
    </w:p>
    <w:p w:rsidR="00000000" w:rsidRDefault="002508A4">
      <w:pPr>
        <w:pStyle w:val="HTML"/>
      </w:pPr>
      <w:r>
        <w:t>_________________________________           _______________________________</w:t>
      </w:r>
    </w:p>
    <w:p w:rsidR="00000000" w:rsidRDefault="002508A4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2508A4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2508A4">
      <w:pPr>
        <w:pStyle w:val="HTML"/>
      </w:pPr>
      <w:r>
        <w:t>форма, адрес, телефон, адрес                  должностную инструкцию)</w:t>
      </w:r>
    </w:p>
    <w:p w:rsidR="00000000" w:rsidRDefault="002508A4">
      <w:pPr>
        <w:pStyle w:val="HTML"/>
      </w:pPr>
      <w:r>
        <w:t>электронной почты, ОГРН, ИНН/КПП)</w:t>
      </w:r>
    </w:p>
    <w:p w:rsidR="00000000" w:rsidRDefault="002508A4">
      <w:pPr>
        <w:pStyle w:val="HTML"/>
      </w:pPr>
      <w:r>
        <w:t>"___"_____________ ___ г. N _____            "___"_________________ ___ г.</w:t>
      </w:r>
    </w:p>
    <w:p w:rsidR="00000000" w:rsidRDefault="002508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08A4">
      <w:pPr>
        <w:pStyle w:val="3"/>
        <w:rPr>
          <w:rFonts w:eastAsia="Times New Roman"/>
        </w:rPr>
      </w:pPr>
      <w:r>
        <w:rPr>
          <w:rFonts w:eastAsia="Times New Roman"/>
        </w:rPr>
        <w:t>ДОЛЖНО</w:t>
      </w:r>
      <w:r>
        <w:rPr>
          <w:rFonts w:eastAsia="Times New Roman"/>
        </w:rPr>
        <w:t>СТНАЯ ИНСТРУКЦИЯ начальника финансового отдела (примерная форма)</w:t>
      </w:r>
    </w:p>
    <w:p w:rsidR="00000000" w:rsidRDefault="002508A4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2508A4">
      <w:pPr>
        <w:pStyle w:val="just"/>
      </w:pPr>
      <w:r>
        <w:t>1.1. Настоящая должностная инструкция определяет функциональные обязанности, права и ответственность начальника финансового отдела __________________ (далее - "организация"</w:t>
      </w:r>
      <w:r>
        <w:t>).</w:t>
      </w:r>
    </w:p>
    <w:p w:rsidR="00000000" w:rsidRDefault="002508A4">
      <w:pPr>
        <w:pStyle w:val="just"/>
      </w:pPr>
      <w:r>
        <w:t>1.2. Начальник финансового отдела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2508A4">
      <w:pPr>
        <w:pStyle w:val="just"/>
      </w:pPr>
      <w:r>
        <w:t>1.3. Начальник финансового отдела подчиняется непосредственно _____</w:t>
      </w:r>
      <w:r>
        <w:t>_____________ организации.</w:t>
      </w:r>
    </w:p>
    <w:p w:rsidR="00000000" w:rsidRDefault="002508A4">
      <w:pPr>
        <w:pStyle w:val="just"/>
      </w:pPr>
      <w:r>
        <w:t>1.4. На должность начальника финансового отдела назначается лицо, имеющее высшее профессиональное (экономическое или инженерно-экономическое) образование и стаж работы по специальности в области организации финансовой деятельност</w:t>
      </w:r>
      <w:r>
        <w:t>и не менее 5 лет.</w:t>
      </w:r>
    </w:p>
    <w:p w:rsidR="00000000" w:rsidRDefault="002508A4">
      <w:pPr>
        <w:pStyle w:val="just"/>
      </w:pPr>
      <w:r>
        <w:t>1.5. Начальник финансового отдела должен знать:</w:t>
      </w:r>
    </w:p>
    <w:p w:rsidR="00000000" w:rsidRDefault="002508A4">
      <w:pPr>
        <w:pStyle w:val="just"/>
      </w:pPr>
      <w:r>
        <w:t>- законодательные и нормативные правовые акты, регламентирующие производственно-хозяйственную и финансово-экономическую деятельность;</w:t>
      </w:r>
    </w:p>
    <w:p w:rsidR="00000000" w:rsidRDefault="002508A4">
      <w:pPr>
        <w:pStyle w:val="just"/>
      </w:pPr>
      <w:r>
        <w:t>- нормативные и методические материалы, касающиеся финан</w:t>
      </w:r>
      <w:r>
        <w:t>совой деятельности организации;</w:t>
      </w:r>
    </w:p>
    <w:p w:rsidR="00000000" w:rsidRDefault="002508A4">
      <w:pPr>
        <w:pStyle w:val="just"/>
      </w:pPr>
      <w:r>
        <w:t>- перспективы развития организации;</w:t>
      </w:r>
    </w:p>
    <w:p w:rsidR="00000000" w:rsidRDefault="002508A4">
      <w:pPr>
        <w:pStyle w:val="just"/>
      </w:pPr>
      <w:r>
        <w:t>- состояние и перспективы развития финансовых рынков и рынков сбыта продукции (работ, услуг);</w:t>
      </w:r>
    </w:p>
    <w:p w:rsidR="00000000" w:rsidRDefault="002508A4">
      <w:pPr>
        <w:pStyle w:val="just"/>
      </w:pPr>
      <w:r>
        <w:t>- основы технологии производства;</w:t>
      </w:r>
    </w:p>
    <w:p w:rsidR="00000000" w:rsidRDefault="002508A4">
      <w:pPr>
        <w:pStyle w:val="just"/>
      </w:pPr>
      <w:r>
        <w:t>- организацию финансовой работы в организации;</w:t>
      </w:r>
    </w:p>
    <w:p w:rsidR="00000000" w:rsidRDefault="002508A4">
      <w:pPr>
        <w:pStyle w:val="just"/>
      </w:pPr>
      <w:r>
        <w:lastRenderedPageBreak/>
        <w:t>- порядок сос</w:t>
      </w:r>
      <w:r>
        <w:t>тавления финансовых планов, прогнозных балансов и бюджетов денежных средств, планов реализации продукции (работ, услуг), планов по прибыли;</w:t>
      </w:r>
    </w:p>
    <w:p w:rsidR="00000000" w:rsidRDefault="002508A4">
      <w:pPr>
        <w:pStyle w:val="just"/>
      </w:pPr>
      <w:r>
        <w:t>- систему финансовых методов и рычагов, обеспечивающих управление финансовыми потоками;</w:t>
      </w:r>
    </w:p>
    <w:p w:rsidR="00000000" w:rsidRDefault="002508A4">
      <w:pPr>
        <w:pStyle w:val="just"/>
      </w:pPr>
      <w:r>
        <w:t>- порядок финансирования из государственного бюджета, краткосрочного и долгосрочного кредитования организации, привлечения инвестиций и заемных средств, использования собственных средств, выпуска и приобретения ценных бумаг, начисления платежей в государст</w:t>
      </w:r>
      <w:r>
        <w:t>венный бюджет и государственные внебюджетные социальные фонды;</w:t>
      </w:r>
    </w:p>
    <w:p w:rsidR="00000000" w:rsidRDefault="002508A4">
      <w:pPr>
        <w:pStyle w:val="just"/>
      </w:pPr>
      <w:r>
        <w:t>- порядок распределения финансовых ресурсов, определения эффективности финансовых вложений;</w:t>
      </w:r>
    </w:p>
    <w:p w:rsidR="00000000" w:rsidRDefault="002508A4">
      <w:pPr>
        <w:pStyle w:val="just"/>
      </w:pPr>
      <w:r>
        <w:t>- нормирование оборотных средств;</w:t>
      </w:r>
    </w:p>
    <w:p w:rsidR="00000000" w:rsidRDefault="002508A4">
      <w:pPr>
        <w:pStyle w:val="just"/>
      </w:pPr>
      <w:r>
        <w:t>- порядок и формы финансовых расчетов;</w:t>
      </w:r>
    </w:p>
    <w:p w:rsidR="00000000" w:rsidRDefault="002508A4">
      <w:pPr>
        <w:pStyle w:val="just"/>
      </w:pPr>
      <w:r>
        <w:t>- налоговое законодательство</w:t>
      </w:r>
      <w:r>
        <w:t>;</w:t>
      </w:r>
    </w:p>
    <w:p w:rsidR="00000000" w:rsidRDefault="002508A4">
      <w:pPr>
        <w:pStyle w:val="just"/>
      </w:pPr>
      <w:r>
        <w:t>- стандарты финансового учета и отчетности;</w:t>
      </w:r>
    </w:p>
    <w:p w:rsidR="00000000" w:rsidRDefault="002508A4">
      <w:pPr>
        <w:pStyle w:val="just"/>
      </w:pPr>
      <w:r>
        <w:t>- экономику, организацию производства, труда и управления;</w:t>
      </w:r>
    </w:p>
    <w:p w:rsidR="00000000" w:rsidRDefault="002508A4">
      <w:pPr>
        <w:pStyle w:val="just"/>
      </w:pPr>
      <w:r>
        <w:t>- бухгалтерский учет;</w:t>
      </w:r>
    </w:p>
    <w:p w:rsidR="00000000" w:rsidRDefault="002508A4">
      <w:pPr>
        <w:pStyle w:val="just"/>
      </w:pPr>
      <w:r>
        <w:t>- средства вычислительной техники, телекоммуникаций и связи;</w:t>
      </w:r>
    </w:p>
    <w:p w:rsidR="00000000" w:rsidRDefault="002508A4">
      <w:pPr>
        <w:pStyle w:val="just"/>
      </w:pPr>
      <w:r>
        <w:t>- основы трудового законодательства;</w:t>
      </w:r>
    </w:p>
    <w:p w:rsidR="00000000" w:rsidRDefault="002508A4">
      <w:pPr>
        <w:pStyle w:val="just"/>
      </w:pPr>
      <w:r>
        <w:t>- правила и нормы охраны труда.</w:t>
      </w:r>
    </w:p>
    <w:p w:rsidR="00000000" w:rsidRDefault="002508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08A4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2508A4">
      <w:pPr>
        <w:pStyle w:val="just"/>
      </w:pPr>
      <w:r>
        <w:t xml:space="preserve">Примечание. Функциональные обязанности начальника финансового отдела определены на основе и в объеме квалификационной характеристики по должности начальника финансового отдела и могут быть дополнены, уточнены при подготовке </w:t>
      </w:r>
      <w:r>
        <w:t>должностной инструкции исходя из конкретных обстоятельств.</w:t>
      </w:r>
    </w:p>
    <w:p w:rsidR="00000000" w:rsidRDefault="002508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08A4">
      <w:pPr>
        <w:pStyle w:val="just"/>
      </w:pPr>
      <w:r>
        <w:t>Начальник финансового отдела:</w:t>
      </w:r>
    </w:p>
    <w:p w:rsidR="00000000" w:rsidRDefault="002508A4">
      <w:pPr>
        <w:pStyle w:val="just"/>
      </w:pPr>
      <w:r>
        <w:t>2.1. Организует управление движением финансовых ресурсов организации и регулирование финансовых отношений, возникающих между хозяйствующими субъектами в условиях рынк</w:t>
      </w:r>
      <w:r>
        <w:t>а, в целях наиболее эффективного использования всех видов ресурсов в процессе производства и реализации продукции (работ, услуг) и получения максимальной прибыли.</w:t>
      </w:r>
    </w:p>
    <w:p w:rsidR="00000000" w:rsidRDefault="002508A4">
      <w:pPr>
        <w:pStyle w:val="just"/>
      </w:pPr>
      <w:r>
        <w:t>2.2. Обеспечивает разработку финансовой стратегии организации и ее финансовую устойчивость.</w:t>
      </w:r>
    </w:p>
    <w:p w:rsidR="00000000" w:rsidRDefault="002508A4">
      <w:pPr>
        <w:pStyle w:val="just"/>
      </w:pPr>
      <w:r>
        <w:t>2</w:t>
      </w:r>
      <w:r>
        <w:t>.3. Руководит разработкой проектов перспективных и текущих финансовых планов, прогнозных балансов и бюджетов денежных средств.</w:t>
      </w:r>
    </w:p>
    <w:p w:rsidR="00000000" w:rsidRDefault="002508A4">
      <w:pPr>
        <w:pStyle w:val="just"/>
      </w:pPr>
      <w:r>
        <w:t>2.4. Обеспечивает доведение утвержденных финансовых показателей до подразделений организации.</w:t>
      </w:r>
    </w:p>
    <w:p w:rsidR="00000000" w:rsidRDefault="002508A4">
      <w:pPr>
        <w:pStyle w:val="just"/>
      </w:pPr>
      <w:r>
        <w:t>2.5. Участвует в подготовке проекто</w:t>
      </w:r>
      <w:r>
        <w:t>в планов реализации продукции (работ, услуг), капитальных вложений, научных исследований и разработок, планировании себестоимости продукции и рентабельности производства, возглавляет работу по расчету прибыли и налога на прибыль.</w:t>
      </w:r>
    </w:p>
    <w:p w:rsidR="00000000" w:rsidRDefault="002508A4">
      <w:pPr>
        <w:pStyle w:val="just"/>
      </w:pPr>
      <w:r>
        <w:t xml:space="preserve">2.6. Определяет источники </w:t>
      </w:r>
      <w:r>
        <w:t>финансирования производственно-хозяйственной деятельности организации, включающие бюджетное финансирование, краткосрочное и долгосрочное кредитование, выпуск и приобретение ценных бумаг, лизинговое финансирование, привлечение заемных и использование собств</w:t>
      </w:r>
      <w:r>
        <w:t>енных средств, проводит исследование и анализ финансовых рынков, оценивает возможный финансовый риск применительно к каждому источнику средств и разрабатывает предложения по его уменьшению.</w:t>
      </w:r>
    </w:p>
    <w:p w:rsidR="00000000" w:rsidRDefault="002508A4">
      <w:pPr>
        <w:pStyle w:val="just"/>
      </w:pPr>
      <w:r>
        <w:t>2.7. Осуществляет инвестиционную политику и управление активами ор</w:t>
      </w:r>
      <w:r>
        <w:t>ганизации, определяет оптимальную их структуру, подготавливает предложения по замене, ликвидации активов, следит за портфелем ценных бумаг, проводит анализ и оценку эффективности финансовых вложений.</w:t>
      </w:r>
    </w:p>
    <w:p w:rsidR="00000000" w:rsidRDefault="002508A4">
      <w:pPr>
        <w:pStyle w:val="just"/>
      </w:pPr>
      <w:r>
        <w:t xml:space="preserve">2.8. Организует разработку нормативов оборотных средств </w:t>
      </w:r>
      <w:r>
        <w:t>и мероприятий по ускорению их оборачиваемости.</w:t>
      </w:r>
    </w:p>
    <w:p w:rsidR="00000000" w:rsidRDefault="002508A4">
      <w:pPr>
        <w:pStyle w:val="just"/>
      </w:pPr>
      <w:r>
        <w:t>2.9. Обеспечивает своевременное поступление доходов, оформление в установленные сроки финансово-расчетных и банковских операций, оплату счетов поставщиков и подрядчиков, погашение займов, выплату процентов, за</w:t>
      </w:r>
      <w:r>
        <w:t>работной платы рабочим и служащим, перечисление налогов и сборов в федеральный, региональный и местный бюджеты, в государственные внебюджетные социальные фонды, платежей в банковские учреждения.</w:t>
      </w:r>
    </w:p>
    <w:p w:rsidR="00000000" w:rsidRDefault="002508A4">
      <w:pPr>
        <w:pStyle w:val="just"/>
      </w:pPr>
      <w:r>
        <w:t>2.10. Анализирует финансово-хозяйственную деятельность органи</w:t>
      </w:r>
      <w:r>
        <w:t>зации, участвует в разработке предложений, направленных на обеспечение платежеспособности, предупреждение образования и ликвидацию неиспользуемых товарно-материальных ценностей, повышение рентабельности производства, увеличение прибыли, снижение издержек н</w:t>
      </w:r>
      <w:r>
        <w:t>а производство и реализацию продукции, укрепление финансовой дисциплины.</w:t>
      </w:r>
    </w:p>
    <w:p w:rsidR="00000000" w:rsidRDefault="002508A4">
      <w:pPr>
        <w:pStyle w:val="just"/>
      </w:pPr>
      <w:r>
        <w:t>2.11. Осуществляет контроль выполнения финансового плана и бюджета, плана реализации продукции, плана по прибыли и другим финансовым показателям, за прекращением производства продукци</w:t>
      </w:r>
      <w:r>
        <w:t>и, не имеющей сбыта, правильным расходованием денежных средств и целевым использованием собственных и заемных оборотных средств.</w:t>
      </w:r>
    </w:p>
    <w:p w:rsidR="00000000" w:rsidRDefault="002508A4">
      <w:pPr>
        <w:pStyle w:val="just"/>
      </w:pPr>
      <w:r>
        <w:t>2.12. Обеспечивает ведение учета движения финансовых средств и составления отчетности о результатах финансовой деятельности в с</w:t>
      </w:r>
      <w:r>
        <w:t>оответствии со стандартами финансового учета и отчетности, достоверность финансовой информации, контролирует правильность составления и оформления отчетной документации, своевременность ее предоставления внешним и внутренним пользователям.</w:t>
      </w:r>
    </w:p>
    <w:p w:rsidR="00000000" w:rsidRDefault="002508A4">
      <w:pPr>
        <w:pStyle w:val="just"/>
      </w:pPr>
      <w:r>
        <w:t>2.13. Руководит работниками отдела.</w:t>
      </w:r>
    </w:p>
    <w:p w:rsidR="00000000" w:rsidRDefault="002508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08A4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2508A4">
      <w:pPr>
        <w:pStyle w:val="just"/>
      </w:pPr>
      <w:r>
        <w:t>Начальник финансового отдела имеет право:</w:t>
      </w:r>
    </w:p>
    <w:p w:rsidR="00000000" w:rsidRDefault="002508A4">
      <w:pPr>
        <w:pStyle w:val="just"/>
      </w:pPr>
      <w:r>
        <w:t>3.1. Знакомиться с проектами решений руководителя организации, касающимися деятельности возглавляемого отдела.</w:t>
      </w:r>
    </w:p>
    <w:p w:rsidR="00000000" w:rsidRDefault="002508A4">
      <w:pPr>
        <w:pStyle w:val="just"/>
      </w:pPr>
      <w:r>
        <w:t>3.2. Участвовать в обсуждении вопросов, касающихся исполн</w:t>
      </w:r>
      <w:r>
        <w:t>яемых им должностных обязанностей.</w:t>
      </w:r>
    </w:p>
    <w:p w:rsidR="00000000" w:rsidRDefault="002508A4">
      <w:pPr>
        <w:pStyle w:val="just"/>
      </w:pPr>
      <w:r>
        <w:t>3.3. Вносить на рассмотрение руководителя организации предложения по улучшению деятельности возглавляемого отдела.</w:t>
      </w:r>
    </w:p>
    <w:p w:rsidR="00000000" w:rsidRDefault="002508A4">
      <w:pPr>
        <w:pStyle w:val="just"/>
      </w:pPr>
      <w:r>
        <w:t>3.4. Осуществлять взаимодействие с руководителями других структурных подразделений организации.</w:t>
      </w:r>
    </w:p>
    <w:p w:rsidR="00000000" w:rsidRDefault="002508A4">
      <w:pPr>
        <w:pStyle w:val="just"/>
      </w:pPr>
      <w:r>
        <w:t>3.5. Подпи</w:t>
      </w:r>
      <w:r>
        <w:t>сывать (визировать) документы в пределах своей компетенции.</w:t>
      </w:r>
    </w:p>
    <w:p w:rsidR="00000000" w:rsidRDefault="002508A4">
      <w:pPr>
        <w:pStyle w:val="just"/>
      </w:pPr>
      <w:r>
        <w:t>3.6. Вносить руководству организации предложения о поощрении отличившихся работников, наложении взысканий на нарушителей производственной и трудовой дисциплины.</w:t>
      </w:r>
    </w:p>
    <w:p w:rsidR="00000000" w:rsidRDefault="002508A4">
      <w:pPr>
        <w:pStyle w:val="just"/>
      </w:pPr>
      <w:r>
        <w:t>3.7. Требовать от руководителя орга</w:t>
      </w:r>
      <w:r>
        <w:t>низации оказания содействия в исполнении своих должностных обязанностей и прав.</w:t>
      </w:r>
    </w:p>
    <w:p w:rsidR="00000000" w:rsidRDefault="002508A4">
      <w:pPr>
        <w:pStyle w:val="just"/>
      </w:pPr>
      <w:r>
        <w:t>3.8. Представлять интересы организации в сторонних организациях по вопросам, относящимся к производственной деятельности организации.</w:t>
      </w:r>
    </w:p>
    <w:p w:rsidR="00000000" w:rsidRDefault="002508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08A4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2508A4">
      <w:pPr>
        <w:pStyle w:val="just"/>
      </w:pPr>
      <w:r>
        <w:t xml:space="preserve">Начальник финансового </w:t>
      </w:r>
      <w:r>
        <w:t>отдела несет ответственность:</w:t>
      </w:r>
    </w:p>
    <w:p w:rsidR="00000000" w:rsidRDefault="002508A4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2508A4">
      <w:pPr>
        <w:pStyle w:val="just"/>
      </w:pPr>
      <w:r>
        <w:t>4.2. За правонарушения, совершенные в период ос</w:t>
      </w:r>
      <w:r>
        <w:t>уществления своей деятельности, - в соответствии с действующим гражданским, административным и уголовным законодательством РФ.</w:t>
      </w:r>
    </w:p>
    <w:p w:rsidR="00000000" w:rsidRDefault="002508A4">
      <w:pPr>
        <w:pStyle w:val="just"/>
      </w:pPr>
      <w:r>
        <w:t>4.3. За причинение материального ущерба - в соответствии с действующим законодательством РФ.</w:t>
      </w:r>
    </w:p>
    <w:p w:rsidR="00000000" w:rsidRDefault="002508A4">
      <w:pPr>
        <w:pStyle w:val="just"/>
      </w:pPr>
      <w:r>
        <w:t>4.4. За нарушение Правил внутреннего</w:t>
      </w:r>
      <w:r>
        <w:t xml:space="preserve"> трудового распорядка, правил противопожарной безопасности и техники безопасности, установленных в организации, - в соответствии с действующим законодательством РФ.</w:t>
      </w:r>
    </w:p>
    <w:p w:rsidR="00000000" w:rsidRDefault="002508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08A4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2508A4">
      <w:pPr>
        <w:pStyle w:val="just"/>
      </w:pPr>
      <w:r>
        <w:t>5.1. Режим работы начальника финансового отдела определяется в соответст</w:t>
      </w:r>
      <w:r>
        <w:t>вии с Правилами внутреннего трудового распорядка, установленными в организации.</w:t>
      </w:r>
    </w:p>
    <w:p w:rsidR="00000000" w:rsidRDefault="002508A4">
      <w:pPr>
        <w:pStyle w:val="just"/>
      </w:pPr>
      <w:r>
        <w:t>5.2. В связи с производственной необходимостью начальник финансового отдела может выезжать в служебные командировки (в т.ч. местного значения).</w:t>
      </w:r>
    </w:p>
    <w:p w:rsidR="00000000" w:rsidRDefault="002508A4">
      <w:pPr>
        <w:pStyle w:val="just"/>
      </w:pPr>
      <w:r>
        <w:t>5.3. Для решения оперативных воп</w:t>
      </w:r>
      <w:r>
        <w:t>росов по обеспечению производственной деятельности начальнику финансового отдела может выделяться служебный автотранспорт.</w:t>
      </w:r>
    </w:p>
    <w:p w:rsidR="00000000" w:rsidRDefault="002508A4">
      <w:pPr>
        <w:pStyle w:val="just"/>
      </w:pPr>
      <w:r>
        <w:t xml:space="preserve">5.4. В соответствии с ____________________ работодатель проводит оценку эффективности работы начальника финансового отдела. Комплекс </w:t>
      </w:r>
      <w:r>
        <w:t>мероприятий по оценке эффективности утвержден _________ и включает в себя:</w:t>
      </w:r>
    </w:p>
    <w:p w:rsidR="00000000" w:rsidRDefault="002508A4">
      <w:pPr>
        <w:pStyle w:val="just"/>
      </w:pPr>
      <w:r>
        <w:t>- _____________________,</w:t>
      </w:r>
    </w:p>
    <w:p w:rsidR="00000000" w:rsidRDefault="002508A4">
      <w:pPr>
        <w:pStyle w:val="just"/>
      </w:pPr>
      <w:r>
        <w:t>- _____________________,</w:t>
      </w:r>
    </w:p>
    <w:p w:rsidR="00000000" w:rsidRDefault="002508A4">
      <w:pPr>
        <w:pStyle w:val="just"/>
      </w:pPr>
      <w:r>
        <w:t>- _____________________.</w:t>
      </w:r>
    </w:p>
    <w:p w:rsidR="00000000" w:rsidRDefault="002508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08A4">
      <w:pPr>
        <w:pStyle w:val="HTML"/>
      </w:pPr>
      <w:r>
        <w:t xml:space="preserve">    </w:t>
      </w:r>
      <w:r>
        <w:t>Должностная инструкция разработана на основании _______________________</w:t>
      </w:r>
    </w:p>
    <w:p w:rsidR="00000000" w:rsidRDefault="002508A4">
      <w:pPr>
        <w:pStyle w:val="HTML"/>
      </w:pPr>
      <w:r>
        <w:t>__________________________________________________________________________.</w:t>
      </w:r>
    </w:p>
    <w:p w:rsidR="00000000" w:rsidRDefault="002508A4">
      <w:pPr>
        <w:pStyle w:val="HTML"/>
      </w:pPr>
      <w:r>
        <w:t>(наименование, номер и дата документа)</w:t>
      </w:r>
    </w:p>
    <w:p w:rsidR="00000000" w:rsidRDefault="002508A4">
      <w:pPr>
        <w:pStyle w:val="HTML"/>
      </w:pPr>
    </w:p>
    <w:p w:rsidR="00000000" w:rsidRDefault="002508A4">
      <w:pPr>
        <w:pStyle w:val="HTML"/>
      </w:pPr>
      <w:r>
        <w:t>Руководитель структурного</w:t>
      </w:r>
    </w:p>
    <w:p w:rsidR="00000000" w:rsidRDefault="002508A4">
      <w:pPr>
        <w:pStyle w:val="HTML"/>
      </w:pPr>
      <w:r>
        <w:t>подразделения</w:t>
      </w:r>
    </w:p>
    <w:p w:rsidR="00000000" w:rsidRDefault="002508A4">
      <w:pPr>
        <w:pStyle w:val="HTML"/>
      </w:pPr>
      <w:r>
        <w:t>____________________________</w:t>
      </w:r>
      <w:r>
        <w:t xml:space="preserve">           _____________________</w:t>
      </w:r>
    </w:p>
    <w:p w:rsidR="00000000" w:rsidRDefault="002508A4">
      <w:pPr>
        <w:pStyle w:val="HTML"/>
      </w:pPr>
      <w:r>
        <w:t>(инициалы, фамилия)                     (подпись)</w:t>
      </w:r>
    </w:p>
    <w:p w:rsidR="00000000" w:rsidRDefault="002508A4">
      <w:pPr>
        <w:pStyle w:val="HTML"/>
      </w:pPr>
    </w:p>
    <w:p w:rsidR="00000000" w:rsidRDefault="002508A4">
      <w:pPr>
        <w:pStyle w:val="HTML"/>
      </w:pPr>
      <w:r>
        <w:t>"__"_____________ ___ г.</w:t>
      </w:r>
    </w:p>
    <w:p w:rsidR="00000000" w:rsidRDefault="002508A4">
      <w:pPr>
        <w:pStyle w:val="HTML"/>
      </w:pPr>
    </w:p>
    <w:p w:rsidR="00000000" w:rsidRDefault="002508A4">
      <w:pPr>
        <w:pStyle w:val="HTML"/>
      </w:pPr>
      <w:r>
        <w:t>Согласовано:</w:t>
      </w:r>
    </w:p>
    <w:p w:rsidR="00000000" w:rsidRDefault="002508A4">
      <w:pPr>
        <w:pStyle w:val="HTML"/>
      </w:pPr>
      <w:r>
        <w:t>юридическая служба</w:t>
      </w:r>
    </w:p>
    <w:p w:rsidR="00000000" w:rsidRDefault="002508A4">
      <w:pPr>
        <w:pStyle w:val="HTML"/>
      </w:pPr>
      <w:r>
        <w:t>____________________________           _____________________</w:t>
      </w:r>
    </w:p>
    <w:p w:rsidR="00000000" w:rsidRDefault="002508A4">
      <w:pPr>
        <w:pStyle w:val="HTML"/>
      </w:pPr>
      <w:r>
        <w:t>(инициалы, фамилия)                     (подпись)</w:t>
      </w:r>
    </w:p>
    <w:p w:rsidR="00000000" w:rsidRDefault="002508A4">
      <w:pPr>
        <w:pStyle w:val="HTML"/>
      </w:pPr>
    </w:p>
    <w:p w:rsidR="00000000" w:rsidRDefault="002508A4">
      <w:pPr>
        <w:pStyle w:val="HTML"/>
      </w:pPr>
      <w:r>
        <w:t>"_</w:t>
      </w:r>
      <w:r>
        <w:t>_"_____________ ___ г.</w:t>
      </w:r>
    </w:p>
    <w:p w:rsidR="00000000" w:rsidRDefault="002508A4">
      <w:pPr>
        <w:pStyle w:val="HTML"/>
      </w:pPr>
    </w:p>
    <w:p w:rsidR="00000000" w:rsidRDefault="002508A4">
      <w:pPr>
        <w:pStyle w:val="HTML"/>
      </w:pPr>
      <w:r>
        <w:t>С инструкцией ознакомлен:</w:t>
      </w:r>
    </w:p>
    <w:p w:rsidR="00000000" w:rsidRDefault="002508A4">
      <w:pPr>
        <w:pStyle w:val="HTML"/>
      </w:pPr>
      <w:r>
        <w:t>(или: инструкцию получил)</w:t>
      </w:r>
    </w:p>
    <w:p w:rsidR="00000000" w:rsidRDefault="002508A4">
      <w:pPr>
        <w:pStyle w:val="HTML"/>
      </w:pPr>
    </w:p>
    <w:p w:rsidR="00000000" w:rsidRDefault="002508A4">
      <w:pPr>
        <w:pStyle w:val="HTML"/>
      </w:pPr>
      <w:r>
        <w:t>____________________________           _____________________</w:t>
      </w:r>
    </w:p>
    <w:p w:rsidR="00000000" w:rsidRDefault="002508A4">
      <w:pPr>
        <w:pStyle w:val="HTML"/>
      </w:pPr>
      <w:r>
        <w:t>(инициалы, фамилия)                     (подпись)</w:t>
      </w:r>
    </w:p>
    <w:p w:rsidR="00000000" w:rsidRDefault="002508A4">
      <w:pPr>
        <w:pStyle w:val="HTML"/>
      </w:pPr>
    </w:p>
    <w:p w:rsidR="00000000" w:rsidRDefault="002508A4">
      <w:pPr>
        <w:pStyle w:val="HTML"/>
      </w:pPr>
      <w:r>
        <w:t>"__"_____________ ___ г.</w:t>
      </w:r>
    </w:p>
    <w:p w:rsidR="00000000" w:rsidRDefault="002508A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https://порядокправа.рф/obrazecy/dolzhnostnaya_instrukciya_nachalnika_finanso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vogo_otdela_2.htm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8A4"/>
    <w:rsid w:val="00250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0666B5F-6D02-435E-910C-1AAEBB69E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finansovogo_otdel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1504</Words>
  <Characters>8578</Characters>
  <Application>Microsoft Office Word</Application>
  <DocSecurity>0</DocSecurity>
  <Lines>71</Lines>
  <Paragraphs>20</Paragraphs>
  <ScaleCrop>false</ScaleCrop>
  <Company/>
  <LinksUpToDate>false</LinksUpToDate>
  <CharactersWithSpaces>10062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финансового отдела.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2022-08-07T04:52:00Z</dcterms:created>
  <dcterms:modified xsi:type="dcterms:W3CDTF">2022-08-07T04:52:00Z</dcterms:modified>
</cp:coreProperties>
</file>