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0D5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диспетчерско-режимного отдела (сектора) энергосбытовой</w:t>
      </w:r>
    </w:p>
    <w:p w:rsidR="00000000" w:rsidRDefault="00030D50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диспетчерско-режимного отдела (сектора)</w:t>
      </w: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0D50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диспетчерско-режимного отдела (сектора) ___________</w:t>
      </w:r>
      <w:r>
        <w:t>__ (далее - Организация).</w:t>
      </w:r>
    </w:p>
    <w:p w:rsidR="00000000" w:rsidRDefault="00030D50">
      <w:pPr>
        <w:pStyle w:val="just"/>
      </w:pPr>
      <w:r>
        <w:t>1.2. Начальник диспетчерско-режимного отдела (сектора)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030D50">
      <w:pPr>
        <w:pStyle w:val="just"/>
      </w:pPr>
      <w:r>
        <w:t>1.3. Начальник диспетчерско-режимно</w:t>
      </w:r>
      <w:r>
        <w:t>го отдела (сектора) подчиняется непосредственно _______________ Организации.</w:t>
      </w:r>
    </w:p>
    <w:p w:rsidR="00000000" w:rsidRDefault="00030D50">
      <w:pPr>
        <w:pStyle w:val="just"/>
      </w:pPr>
      <w:r>
        <w:t>1.4. Квалификационные требования к лицу, назначаемому на должность.</w:t>
      </w:r>
    </w:p>
    <w:p w:rsidR="00000000" w:rsidRDefault="00030D50">
      <w:pPr>
        <w:pStyle w:val="just"/>
      </w:pPr>
      <w:r>
        <w:t>Начальник диспетчерско-режимного отдела:</w:t>
      </w:r>
    </w:p>
    <w:p w:rsidR="00000000" w:rsidRDefault="00030D50">
      <w:pPr>
        <w:pStyle w:val="just"/>
      </w:pPr>
      <w:r>
        <w:t>- высшее профессиональное (техническое или экономическое) образование;</w:t>
      </w:r>
    </w:p>
    <w:p w:rsidR="00000000" w:rsidRDefault="00030D50">
      <w:pPr>
        <w:pStyle w:val="just"/>
      </w:pPr>
      <w:r>
        <w:t>- стаж работы на должностях специалистов в организациях электроэнергетики не менее 5 лет.</w:t>
      </w:r>
    </w:p>
    <w:p w:rsidR="00000000" w:rsidRDefault="00030D50">
      <w:pPr>
        <w:pStyle w:val="just"/>
      </w:pPr>
      <w:r>
        <w:t>Вариант. Начальник диспетчерско-режимного сектора энергосбытовой организации:</w:t>
      </w:r>
    </w:p>
    <w:p w:rsidR="00000000" w:rsidRDefault="00030D50">
      <w:pPr>
        <w:pStyle w:val="just"/>
      </w:pPr>
      <w:r>
        <w:t>- высшее профессиональное (техническое или экономическое) образование;</w:t>
      </w:r>
    </w:p>
    <w:p w:rsidR="00000000" w:rsidRDefault="00030D50">
      <w:pPr>
        <w:pStyle w:val="just"/>
      </w:pPr>
      <w:r>
        <w:t>- стаж работы на</w:t>
      </w:r>
      <w:r>
        <w:t xml:space="preserve"> должностях специалистов в организациях электроэнергетики не менее 3 лет.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just"/>
      </w:pPr>
      <w:r>
        <w:t>1.5. Начальник диспетчерско-режимного отдела (сектора) должен знать:</w:t>
      </w:r>
    </w:p>
    <w:p w:rsidR="00000000" w:rsidRDefault="00030D50">
      <w:pPr>
        <w:pStyle w:val="just"/>
      </w:pPr>
      <w:r>
        <w:t>- законы и иные нормативные правовые акты по вопросам энергоснабжения и энергопотребления;</w:t>
      </w:r>
    </w:p>
    <w:p w:rsidR="00000000" w:rsidRDefault="00030D50">
      <w:pPr>
        <w:pStyle w:val="just"/>
      </w:pPr>
      <w:r>
        <w:lastRenderedPageBreak/>
        <w:t>- организационно-расп</w:t>
      </w:r>
      <w:r>
        <w:t>орядительные, нормативные, методические документы по вопросам энергосбытовой работы, прогнозирования и контроля режимов энергопотребления;</w:t>
      </w:r>
    </w:p>
    <w:p w:rsidR="00000000" w:rsidRDefault="00030D50">
      <w:pPr>
        <w:pStyle w:val="just"/>
      </w:pPr>
      <w:r>
        <w:t>- Правила пользования электрической и тепловой энергией;</w:t>
      </w:r>
    </w:p>
    <w:p w:rsidR="00000000" w:rsidRDefault="00030D50">
      <w:pPr>
        <w:pStyle w:val="just"/>
      </w:pPr>
      <w:r>
        <w:t>- среднесуточные, месячные и годовые объемы потребления элек</w:t>
      </w:r>
      <w:r>
        <w:t>трической и тепловой энергии, характерные графики нагрузки по потребляемой электрической и тепловой энергии в целом по региону, отдельным узлам (районам) потребления, отдельным группам потребителей и основным промышленным потребителям;</w:t>
      </w:r>
    </w:p>
    <w:p w:rsidR="00000000" w:rsidRDefault="00030D50">
      <w:pPr>
        <w:pStyle w:val="just"/>
      </w:pPr>
      <w:r>
        <w:t>- методы учета и кон</w:t>
      </w:r>
      <w:r>
        <w:t>троля, анализа энергопотребления;</w:t>
      </w:r>
    </w:p>
    <w:p w:rsidR="00000000" w:rsidRDefault="00030D50">
      <w:pPr>
        <w:pStyle w:val="just"/>
      </w:pPr>
      <w:r>
        <w:t>- схемы энергоснабжения основных потребителей;</w:t>
      </w:r>
    </w:p>
    <w:p w:rsidR="00000000" w:rsidRDefault="00030D50">
      <w:pPr>
        <w:pStyle w:val="just"/>
      </w:pPr>
      <w:r>
        <w:t>- однолинейные схемы основных электрических и тепловых сетей и отдельных узлов энергопотребления;</w:t>
      </w:r>
    </w:p>
    <w:p w:rsidR="00000000" w:rsidRDefault="00030D50">
      <w:pPr>
        <w:pStyle w:val="just"/>
      </w:pPr>
      <w:r>
        <w:t>- структуру построения автоматизированных систем контроля и управления энерго</w:t>
      </w:r>
      <w:r>
        <w:t>потребления;</w:t>
      </w:r>
    </w:p>
    <w:p w:rsidR="00000000" w:rsidRDefault="00030D50">
      <w:pPr>
        <w:pStyle w:val="just"/>
      </w:pPr>
      <w:r>
        <w:t>- порядок передачи распоряжений и уведомлений о предстоящих отключениях и ограничениях подачи электрической и тепловой энергии;</w:t>
      </w:r>
    </w:p>
    <w:p w:rsidR="00000000" w:rsidRDefault="00030D50">
      <w:pPr>
        <w:pStyle w:val="just"/>
      </w:pPr>
      <w:r>
        <w:t>- передовой опыт в области анализа и прогнозирования энергопотребления;</w:t>
      </w:r>
    </w:p>
    <w:p w:rsidR="00000000" w:rsidRDefault="00030D50">
      <w:pPr>
        <w:pStyle w:val="just"/>
      </w:pPr>
      <w:r>
        <w:t>- основы экономики и организации производст</w:t>
      </w:r>
      <w:r>
        <w:t>ва, труда и управления в энергетике;</w:t>
      </w:r>
    </w:p>
    <w:p w:rsidR="00000000" w:rsidRDefault="00030D50">
      <w:pPr>
        <w:pStyle w:val="just"/>
      </w:pPr>
      <w:r>
        <w:t>- основы трудового законодательства;</w:t>
      </w:r>
    </w:p>
    <w:p w:rsidR="00000000" w:rsidRDefault="00030D50">
      <w:pPr>
        <w:pStyle w:val="just"/>
      </w:pPr>
      <w:r>
        <w:t>- правила по охране труда.</w:t>
      </w:r>
    </w:p>
    <w:p w:rsidR="00000000" w:rsidRDefault="00030D50">
      <w:pPr>
        <w:pStyle w:val="just"/>
      </w:pPr>
      <w:r>
        <w:t xml:space="preserve">1.6. В период временного отсутствия начальника диспетчерско-режимного </w:t>
      </w:r>
      <w:r>
        <w:t>отдела (сектора) его обязанности возлагаются на ____________________.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0D50">
      <w:pPr>
        <w:pStyle w:val="just"/>
      </w:pPr>
      <w:r>
        <w:t>Начальник диспетчерско-режимного отдела (сектора):</w:t>
      </w:r>
    </w:p>
    <w:p w:rsidR="00000000" w:rsidRDefault="00030D50">
      <w:pPr>
        <w:pStyle w:val="just"/>
      </w:pPr>
      <w:r>
        <w:t>2.1. Организует работу диспетчерско-режимного отдела (сектора) Организации по оперативному контролю и ан</w:t>
      </w:r>
      <w:r>
        <w:t>ализу текущих режимов и динамики потребления электрической и тепловой энергии (мощности), соблюдения установленных лимитов и договорных величин энергопотребления, прогнозированию величин предполагаемых электрических и тепловых нагрузок на текущий и перспек</w:t>
      </w:r>
      <w:r>
        <w:t>тивный периоды.</w:t>
      </w:r>
    </w:p>
    <w:p w:rsidR="00000000" w:rsidRDefault="00030D50">
      <w:pPr>
        <w:pStyle w:val="just"/>
      </w:pPr>
      <w:r>
        <w:t>2.2. Обеспечивает обобщение исходных данных и проведение расчетов для составления текущих и долгосрочных прогнозов энергопотребления в целом по обслуживаемым потребителям (абонентам) и отдельным категориям потребителей, отдельным узлам (рай</w:t>
      </w:r>
      <w:r>
        <w:t>онам) энергопотребления.</w:t>
      </w:r>
    </w:p>
    <w:p w:rsidR="00000000" w:rsidRDefault="00030D50">
      <w:pPr>
        <w:pStyle w:val="just"/>
      </w:pPr>
      <w:r>
        <w:t>2.3. Осуществляет руководство выполнением расчетов и подготовкой обоснований для установления прогнозированных предельных величин отпуска потребителям электрической и тепловой энергии по гарантированным поставкам или величинам пост</w:t>
      </w:r>
      <w:r>
        <w:t>авок электрической энергии по ценам конкурентного рынка, а также средних и максимальных величин потребляемой мощности в календарном периоде, сезонных и суточных максимумах нагрузки.</w:t>
      </w:r>
    </w:p>
    <w:p w:rsidR="00000000" w:rsidRDefault="00030D50">
      <w:pPr>
        <w:pStyle w:val="just"/>
      </w:pPr>
      <w:r>
        <w:t>2.4. Организует подготовку списков потребителей, подлежащих отключению или</w:t>
      </w:r>
      <w:r>
        <w:t xml:space="preserve"> ограничению (с указанием очередности отключения и уровня ограничения потребляемой мощности в зависимости от заданной величины снижения нагрузки в регионе) при введении ограничений энергоснабжения, обеспечивая при этом минимизацию возможного ущерба для эне</w:t>
      </w:r>
      <w:r>
        <w:t>ргосбытовой организации и других субъектов электроэнергетики из-за недоотпуска энергии.</w:t>
      </w:r>
    </w:p>
    <w:p w:rsidR="00000000" w:rsidRDefault="00030D50">
      <w:pPr>
        <w:pStyle w:val="just"/>
      </w:pPr>
      <w:r>
        <w:t>2.5. Обеспечивает оперативную передачу на диспетчерские пункты генерирующих компаний, электрических и тепловых сетей, территориальных отделений энергосбытовой организац</w:t>
      </w:r>
      <w:r>
        <w:t>ии распоряжений по подготовке и проведению ограничений энергоснабжения и отключению потребителей или на возобновление энергоснабжения, а также уведомления потребителей о предстоящем отключении (ограничении).</w:t>
      </w:r>
    </w:p>
    <w:p w:rsidR="00000000" w:rsidRDefault="00030D50">
      <w:pPr>
        <w:pStyle w:val="just"/>
      </w:pPr>
      <w:r>
        <w:t>2.6. Организует подготовку и передачу пользовате</w:t>
      </w:r>
      <w:r>
        <w:t>лям оперативной информации по текущим режимам энергопотребления, исполнению распоряжений по отключению и ограничению энергоснабжения и другим оперативным вопросам.</w:t>
      </w:r>
    </w:p>
    <w:p w:rsidR="00000000" w:rsidRDefault="00030D50">
      <w:pPr>
        <w:pStyle w:val="just"/>
      </w:pPr>
      <w:r>
        <w:t>2.7. Рассматривает заявления и жалобы организаций - субъектов энергетики и абонентов, подгот</w:t>
      </w:r>
      <w:r>
        <w:t>авливает по ним заключения по вопросам, относящимся к компетенции отдела (сектора).</w:t>
      </w:r>
    </w:p>
    <w:p w:rsidR="00000000" w:rsidRDefault="00030D50">
      <w:pPr>
        <w:pStyle w:val="just"/>
      </w:pPr>
      <w:r>
        <w:t>2.8. Осуществляет расстановку персонала отдела (сектора) по направлениям деятельности, контролируемым объектам, подготавливает планы работ и текущие задания, обеспечивает н</w:t>
      </w:r>
      <w:r>
        <w:t>еобходимые условия для их выполнения.</w:t>
      </w:r>
    </w:p>
    <w:p w:rsidR="00000000" w:rsidRDefault="00030D50">
      <w:pPr>
        <w:pStyle w:val="just"/>
      </w:pPr>
      <w:r>
        <w:t>2.9. Подготавливает и передает заявки на обеспечение материальными ресурсами, нормативной и методической документацией, контролирует реализацию заявок.</w:t>
      </w:r>
    </w:p>
    <w:p w:rsidR="00000000" w:rsidRDefault="00030D50">
      <w:pPr>
        <w:pStyle w:val="just"/>
      </w:pPr>
      <w:r>
        <w:t>2.10. Организует обучение и повышение квалификации персонала отдел</w:t>
      </w:r>
      <w:r>
        <w:t>а (сектора), контролирует своевременность прохождения им проверки знаний.</w:t>
      </w:r>
    </w:p>
    <w:p w:rsidR="00000000" w:rsidRDefault="00030D50">
      <w:pPr>
        <w:pStyle w:val="just"/>
      </w:pPr>
      <w:r>
        <w:t>2.11. Обеспечивает соблюдение персоналом отдела (сектора) требований правил по охране труда, трудовой и производственной дисциплины.</w:t>
      </w:r>
    </w:p>
    <w:p w:rsidR="00000000" w:rsidRDefault="00030D50">
      <w:pPr>
        <w:pStyle w:val="just"/>
      </w:pPr>
      <w:r>
        <w:t>2.12. Руководит работниками отдела (сектора).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  <w:r>
        <w:rPr>
          <w:rFonts w:eastAsia="Times New Roman"/>
        </w:rPr>
        <w:t xml:space="preserve"> ПРАВА</w:t>
      </w:r>
    </w:p>
    <w:p w:rsidR="00000000" w:rsidRDefault="00030D50">
      <w:pPr>
        <w:pStyle w:val="just"/>
      </w:pPr>
      <w:r>
        <w:t>Начальник диспетчерско-режимного отдела (сектора) имеет право:</w:t>
      </w:r>
    </w:p>
    <w:p w:rsidR="00000000" w:rsidRDefault="00030D50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30D50">
      <w:pPr>
        <w:pStyle w:val="just"/>
      </w:pPr>
      <w:r>
        <w:t>3.2. Повышать свою квалификацию.</w:t>
      </w:r>
    </w:p>
    <w:p w:rsidR="00000000" w:rsidRDefault="00030D50">
      <w:pPr>
        <w:pStyle w:val="just"/>
      </w:pPr>
      <w:r>
        <w:t>3.3. Знакомиться с проектами решений руководства Организац</w:t>
      </w:r>
      <w:r>
        <w:t>ии, касающимися его деятельности.</w:t>
      </w:r>
    </w:p>
    <w:p w:rsidR="00000000" w:rsidRDefault="00030D50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30D50">
      <w:pPr>
        <w:pStyle w:val="just"/>
      </w:pPr>
      <w:r>
        <w:t>3.5. Получать служебную информацию, необходимую для осуществления своих обязанностей.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30D50">
      <w:pPr>
        <w:pStyle w:val="just"/>
      </w:pPr>
      <w:r>
        <w:t>Начальник диспетчерско-режимного отдела (сектора) несет ответственность:</w:t>
      </w:r>
    </w:p>
    <w:p w:rsidR="00000000" w:rsidRDefault="00030D50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30D50">
      <w:pPr>
        <w:pStyle w:val="just"/>
      </w:pPr>
      <w:r>
        <w:t>4.2.</w:t>
      </w:r>
      <w:r>
        <w:t xml:space="preserve">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30D50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30D50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Организацией.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30D50">
      <w:pPr>
        <w:pStyle w:val="just"/>
      </w:pPr>
      <w:r>
        <w:t>5.1. Режим работы начальника диспетчерско-режимного отдела (сектора) определяется в соотв</w:t>
      </w:r>
      <w:r>
        <w:t>етствии с правилами внутреннего трудового распорядка, установленными в Организации.</w:t>
      </w:r>
    </w:p>
    <w:p w:rsidR="00000000" w:rsidRDefault="00030D50">
      <w:pPr>
        <w:pStyle w:val="just"/>
      </w:pPr>
      <w:r>
        <w:t>5.2. В соответствии с ____________________ работодатель проводит оценку эффективности работы начальника диспетчерско-режимного отдела (сектора). Комплекс мероприятий по оце</w:t>
      </w:r>
      <w:r>
        <w:t>нке эффективности утвержден ______________ и включает в себя:</w:t>
      </w:r>
    </w:p>
    <w:p w:rsidR="00000000" w:rsidRDefault="00030D50">
      <w:pPr>
        <w:pStyle w:val="just"/>
      </w:pPr>
      <w:r>
        <w:t>- _____________________,</w:t>
      </w:r>
    </w:p>
    <w:p w:rsidR="00000000" w:rsidRDefault="00030D50">
      <w:pPr>
        <w:pStyle w:val="just"/>
      </w:pPr>
      <w:r>
        <w:t>- _____________________,</w:t>
      </w:r>
    </w:p>
    <w:p w:rsidR="00000000" w:rsidRDefault="00030D50">
      <w:pPr>
        <w:pStyle w:val="just"/>
      </w:pPr>
      <w:r>
        <w:t>- _____________________.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</w:t>
      </w:r>
      <w:r>
        <w:t>нного справочника должностей руководителей, специалистов и других служащих организаций электроэнергетики" и в соответствии с Трудовым кодексом РФ.</w:t>
      </w:r>
    </w:p>
    <w:p w:rsidR="00000000" w:rsidRDefault="00030D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0D50">
      <w:pPr>
        <w:pStyle w:val="HTML"/>
      </w:pPr>
      <w:r>
        <w:t>_____________________________      _____________      _____________________</w:t>
      </w:r>
    </w:p>
    <w:p w:rsidR="00000000" w:rsidRDefault="00030D50">
      <w:pPr>
        <w:pStyle w:val="HTML"/>
      </w:pPr>
      <w:r>
        <w:t xml:space="preserve">(должность лица, составившего   </w:t>
      </w:r>
      <w:r>
        <w:t xml:space="preserve">     (подпись)               (Ф.И.О.)</w:t>
      </w:r>
    </w:p>
    <w:p w:rsidR="00000000" w:rsidRDefault="00030D50">
      <w:pPr>
        <w:pStyle w:val="HTML"/>
      </w:pPr>
      <w:r>
        <w:t>инструкцию)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"___"__________ ___ г.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СОГЛАСОВАНО: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Юрисконсульт                       _____________      _____________________</w:t>
      </w:r>
    </w:p>
    <w:p w:rsidR="00000000" w:rsidRDefault="00030D50">
      <w:pPr>
        <w:pStyle w:val="HTML"/>
      </w:pPr>
      <w:r>
        <w:t>(подпись)               (Ф.И.О.)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"___"__________ ___ г.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С инструкцией ознакомлен:          _____________      _____________________</w:t>
      </w:r>
    </w:p>
    <w:p w:rsidR="00000000" w:rsidRDefault="00030D50">
      <w:pPr>
        <w:pStyle w:val="HTML"/>
      </w:pPr>
      <w:r>
        <w:t>(подпись)               (Ф.И.О.)</w:t>
      </w:r>
    </w:p>
    <w:p w:rsidR="00000000" w:rsidRDefault="00030D50">
      <w:pPr>
        <w:pStyle w:val="HTML"/>
      </w:pPr>
    </w:p>
    <w:p w:rsidR="00000000" w:rsidRDefault="00030D50">
      <w:pPr>
        <w:pStyle w:val="HTML"/>
      </w:pPr>
      <w:r>
        <w:t>"___"____________ ____ г.</w:t>
      </w:r>
    </w:p>
    <w:p w:rsidR="00000000" w:rsidRDefault="00030D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https://порядокправа.рф/obrazecy/dolzhnostnaya_instrukciya_nachalnika_dispetchersko_rezhimnogo_otdela_sektora_energosbyto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50"/>
    <w:rsid w:val="0003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DD1DB-3FE5-4131-B0BC-F8481F48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ispetchersko_rezhimnogo_otdela_sektora_energosbyt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1277</Words>
  <Characters>7280</Characters>
  <Application>Microsoft Office Word</Application>
  <DocSecurity>0</DocSecurity>
  <Lines>60</Lines>
  <Paragraphs>17</Paragraphs>
  <ScaleCrop>false</ScaleCrop>
  <Company/>
  <LinksUpToDate>false</LinksUpToDate>
  <CharactersWithSpaces>8540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диспетчерско-режимного отдела (сектора) энергосбытовой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