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2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АЗС</w:t>
      </w:r>
    </w:p>
    <w:p w:rsidR="00000000" w:rsidRDefault="000E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FC">
      <w:pPr>
        <w:pStyle w:val="HTML"/>
      </w:pPr>
      <w:r>
        <w:t>Наименование                                     УТВЕРЖДАЮ</w:t>
      </w:r>
    </w:p>
    <w:p w:rsidR="00000000" w:rsidRDefault="000E52FC">
      <w:pPr>
        <w:pStyle w:val="HTML"/>
      </w:pPr>
      <w:r>
        <w:t>организации</w:t>
      </w:r>
    </w:p>
    <w:p w:rsidR="00000000" w:rsidRDefault="000E52FC">
      <w:pPr>
        <w:pStyle w:val="HTML"/>
      </w:pPr>
      <w:r>
        <w:t>__________________________</w:t>
      </w:r>
    </w:p>
    <w:p w:rsidR="00000000" w:rsidRDefault="000E52FC">
      <w:pPr>
        <w:pStyle w:val="HTML"/>
      </w:pPr>
      <w:r>
        <w:t>(Руководитель организации)</w:t>
      </w:r>
    </w:p>
    <w:p w:rsidR="00000000" w:rsidRDefault="000E52FC">
      <w:pPr>
        <w:pStyle w:val="HTML"/>
      </w:pPr>
      <w:r>
        <w:t>ДОЛЖНОСТНАЯ ИНСТРУКЦИЯ</w:t>
      </w:r>
    </w:p>
    <w:p w:rsidR="00000000" w:rsidRDefault="000E52FC">
      <w:pPr>
        <w:pStyle w:val="HTML"/>
      </w:pPr>
      <w:r>
        <w:t xml:space="preserve">начальника АЗС                                   </w:t>
      </w:r>
      <w:r>
        <w:t>____________/_____________</w:t>
      </w:r>
    </w:p>
    <w:p w:rsidR="00000000" w:rsidRDefault="000E52FC">
      <w:pPr>
        <w:pStyle w:val="HTML"/>
      </w:pPr>
      <w:r>
        <w:t>Личная     Расшифровка</w:t>
      </w:r>
    </w:p>
    <w:p w:rsidR="00000000" w:rsidRDefault="000E52FC">
      <w:pPr>
        <w:pStyle w:val="HTML"/>
      </w:pPr>
      <w:r>
        <w:t>подпись      подписи</w:t>
      </w:r>
    </w:p>
    <w:p w:rsidR="00000000" w:rsidRDefault="000E52FC">
      <w:pPr>
        <w:pStyle w:val="HTML"/>
      </w:pPr>
      <w:r>
        <w:t>"___"__________ ____ N ____                      "___"_____________ ____ г.</w:t>
      </w:r>
    </w:p>
    <w:p w:rsidR="00000000" w:rsidRDefault="000E52FC">
      <w:pPr>
        <w:pStyle w:val="HTML"/>
      </w:pPr>
    </w:p>
    <w:p w:rsidR="00000000" w:rsidRDefault="000E52FC">
      <w:pPr>
        <w:pStyle w:val="HTML"/>
      </w:pPr>
      <w:r>
        <w:t>г. ____________                                        М.П.</w:t>
      </w:r>
    </w:p>
    <w:p w:rsidR="00000000" w:rsidRDefault="000E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F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52FC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начальника АЗС (далее - "Работник").</w:t>
      </w:r>
    </w:p>
    <w:p w:rsidR="00000000" w:rsidRDefault="000E52F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</w:t>
      </w:r>
      <w:r>
        <w:t>дителя Организации.</w:t>
      </w:r>
    </w:p>
    <w:p w:rsidR="00000000" w:rsidRDefault="000E52FC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0E52FC">
      <w:pPr>
        <w:pStyle w:val="just"/>
      </w:pPr>
      <w:r>
        <w:t>1.4. На должность Работника назначается лицо, имеющее высшее техническое образование, с минимальный стажем на руководящей должности - 1 год.</w:t>
      </w:r>
    </w:p>
    <w:p w:rsidR="00000000" w:rsidRDefault="000E52FC">
      <w:pPr>
        <w:pStyle w:val="just"/>
      </w:pPr>
      <w:r>
        <w:t>1.5. Работник должен знат</w:t>
      </w:r>
      <w:r>
        <w:t>ь:</w:t>
      </w:r>
    </w:p>
    <w:p w:rsidR="00000000" w:rsidRDefault="000E52FC">
      <w:pPr>
        <w:pStyle w:val="just"/>
      </w:pPr>
      <w:r>
        <w:t>- Действующее законодательство, постановления, распоряжения, приказы, другие руководящие и нормативные документы вышестоящих и других органов, касающихся работы АЗС.</w:t>
      </w:r>
    </w:p>
    <w:p w:rsidR="00000000" w:rsidRDefault="000E52FC">
      <w:pPr>
        <w:pStyle w:val="just"/>
      </w:pPr>
      <w:r>
        <w:t>1.6. В период временного отсутствия Работника его обязанности возлагаются на __________</w:t>
      </w:r>
      <w:r>
        <w:t>_______.</w:t>
      </w:r>
    </w:p>
    <w:p w:rsidR="00000000" w:rsidRDefault="000E52FC">
      <w:pPr>
        <w:pStyle w:val="just"/>
      </w:pPr>
      <w:r>
        <w:t>1.7. Работник подчиняется непосредственно __________________.</w:t>
      </w:r>
    </w:p>
    <w:p w:rsidR="00000000" w:rsidRDefault="000E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F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E52FC">
      <w:pPr>
        <w:pStyle w:val="just"/>
      </w:pPr>
      <w:r>
        <w:t>Работник:</w:t>
      </w:r>
    </w:p>
    <w:p w:rsidR="00000000" w:rsidRDefault="000E52FC">
      <w:pPr>
        <w:pStyle w:val="just"/>
      </w:pPr>
      <w:r>
        <w:t>2.1. Руководит и контролирует обеспечение отпуска нефтепродуктов потребителям в установленном для каждой АЗС ассортименте.</w:t>
      </w:r>
    </w:p>
    <w:p w:rsidR="00000000" w:rsidRDefault="000E52FC">
      <w:pPr>
        <w:pStyle w:val="just"/>
      </w:pPr>
      <w:r>
        <w:lastRenderedPageBreak/>
        <w:t xml:space="preserve">2.2. Организует труд </w:t>
      </w:r>
      <w:r>
        <w:t>подчиненных работников.</w:t>
      </w:r>
    </w:p>
    <w:p w:rsidR="00000000" w:rsidRDefault="000E52FC">
      <w:pPr>
        <w:pStyle w:val="just"/>
      </w:pPr>
      <w:r>
        <w:t>2.3. Организует работу операторов и водителей автотранспорта при приеме на АЗС нефтепродуктов.</w:t>
      </w:r>
    </w:p>
    <w:p w:rsidR="00000000" w:rsidRDefault="000E52FC">
      <w:pPr>
        <w:pStyle w:val="just"/>
      </w:pPr>
      <w:r>
        <w:t>2.4. Принимает меры по сокращению простоя автотранспорта на АЗС.</w:t>
      </w:r>
    </w:p>
    <w:p w:rsidR="00000000" w:rsidRDefault="000E52FC">
      <w:pPr>
        <w:pStyle w:val="just"/>
      </w:pPr>
      <w:r>
        <w:t>2.5. Организует выполнение работ на АЗС по текущему и капитальному ремонту технологического оборудования, включая зачистку резервуаров.</w:t>
      </w:r>
    </w:p>
    <w:p w:rsidR="00000000" w:rsidRDefault="000E52FC">
      <w:pPr>
        <w:pStyle w:val="just"/>
      </w:pPr>
      <w:r>
        <w:t>2.6. Контролирует и участвует в составлении дефектных ведомостей технологического оборудования на АЗС и плана текущего и</w:t>
      </w:r>
      <w:r>
        <w:t xml:space="preserve"> капитального ремонтов.</w:t>
      </w:r>
    </w:p>
    <w:p w:rsidR="00000000" w:rsidRDefault="000E52FC">
      <w:pPr>
        <w:pStyle w:val="just"/>
      </w:pPr>
      <w:r>
        <w:t>2.7. Организует оперативный учет приема, отпуска и хранения нефтепродуктов на АЗС и непосредственный контроль его выполнения.</w:t>
      </w:r>
    </w:p>
    <w:p w:rsidR="00000000" w:rsidRDefault="000E52FC">
      <w:pPr>
        <w:pStyle w:val="just"/>
      </w:pPr>
      <w:r>
        <w:t>2.8. Организует мероприятия по обеспечению качества и количества нефтепродуктов в резервуарах АЗС и их отп</w:t>
      </w:r>
      <w:r>
        <w:t>уску потребителям и контроль их исполнения.</w:t>
      </w:r>
    </w:p>
    <w:p w:rsidR="00000000" w:rsidRDefault="000E52FC">
      <w:pPr>
        <w:pStyle w:val="just"/>
      </w:pPr>
      <w:r>
        <w:t>2.9. Осуществляет надзор за выполнением правил пожарной безопасности, ПУЭ и охраны труда на АЗС.</w:t>
      </w:r>
    </w:p>
    <w:p w:rsidR="00000000" w:rsidRDefault="000E52FC">
      <w:pPr>
        <w:pStyle w:val="just"/>
      </w:pPr>
      <w:r>
        <w:t>2.10. Осуществляет мероприятия по экономии энергоресурсов на АЗС.</w:t>
      </w:r>
    </w:p>
    <w:p w:rsidR="00000000" w:rsidRDefault="000E52FC">
      <w:pPr>
        <w:pStyle w:val="just"/>
      </w:pPr>
      <w:r>
        <w:t>2.11. Ведет и содержит в порядке техническую доку</w:t>
      </w:r>
      <w:r>
        <w:t>ментацию, необходимую на АЗС согласно "Правилам технической эксплуатации АЗС".</w:t>
      </w:r>
    </w:p>
    <w:p w:rsidR="00000000" w:rsidRDefault="000E52FC">
      <w:pPr>
        <w:pStyle w:val="just"/>
      </w:pPr>
      <w:r>
        <w:t>2.12. Ведет санитарно-технический паспорт АЗС.</w:t>
      </w:r>
    </w:p>
    <w:p w:rsidR="00000000" w:rsidRDefault="000E52FC">
      <w:pPr>
        <w:pStyle w:val="just"/>
      </w:pPr>
      <w:r>
        <w:t>2.13. Следит за графиком выполнения поверки средств измерения.</w:t>
      </w:r>
    </w:p>
    <w:p w:rsidR="00000000" w:rsidRDefault="000E52FC">
      <w:pPr>
        <w:pStyle w:val="just"/>
      </w:pPr>
      <w:r>
        <w:t>2.14. Ведет работу с инспектирующими организациями.</w:t>
      </w:r>
    </w:p>
    <w:p w:rsidR="00000000" w:rsidRDefault="000E52FC">
      <w:pPr>
        <w:pStyle w:val="just"/>
      </w:pPr>
      <w:r>
        <w:t>2.15. Своевреме</w:t>
      </w:r>
      <w:r>
        <w:t>нно сдает сменные отчеты в бухгалтерию.</w:t>
      </w:r>
    </w:p>
    <w:p w:rsidR="00000000" w:rsidRDefault="000E52FC">
      <w:pPr>
        <w:pStyle w:val="just"/>
      </w:pPr>
      <w:r>
        <w:t>2.16. Составляет бюджет расходной части АЗС ежемесячно.</w:t>
      </w:r>
    </w:p>
    <w:p w:rsidR="00000000" w:rsidRDefault="000E52FC">
      <w:pPr>
        <w:pStyle w:val="just"/>
      </w:pPr>
      <w:r>
        <w:t>2.17. Составляет отчет о проделанной работе на АЗС до 10 числа каждого месяца, следующего за отчетным месяцем.</w:t>
      </w:r>
    </w:p>
    <w:p w:rsidR="00000000" w:rsidRDefault="000E52FC">
      <w:pPr>
        <w:pStyle w:val="just"/>
      </w:pPr>
      <w:r>
        <w:t xml:space="preserve">2.18. Проводит дважды в год зачистки резервуаров </w:t>
      </w:r>
      <w:r>
        <w:t>от шлама.</w:t>
      </w:r>
    </w:p>
    <w:p w:rsidR="00000000" w:rsidRDefault="000E52FC">
      <w:pPr>
        <w:pStyle w:val="just"/>
      </w:pPr>
      <w:r>
        <w:t>2.19. Организует сдачу нефтесодержащих ливневых отходов.</w:t>
      </w:r>
    </w:p>
    <w:p w:rsidR="00000000" w:rsidRDefault="000E52FC">
      <w:pPr>
        <w:pStyle w:val="just"/>
      </w:pPr>
      <w:r>
        <w:t>2.20. Проводит благоустройство территории и санитарной зоны АЗС.</w:t>
      </w:r>
    </w:p>
    <w:p w:rsidR="00000000" w:rsidRDefault="000E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F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E52FC">
      <w:pPr>
        <w:pStyle w:val="just"/>
      </w:pPr>
      <w:r>
        <w:t>3.1. Работник имеет право:</w:t>
      </w:r>
    </w:p>
    <w:p w:rsidR="00000000" w:rsidRDefault="000E52F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E52FC">
      <w:pPr>
        <w:pStyle w:val="just"/>
      </w:pPr>
      <w:r>
        <w:t>- на предоставление е</w:t>
      </w:r>
      <w:r>
        <w:t>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E52F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</w:t>
      </w:r>
      <w:r>
        <w:t>те;</w:t>
      </w:r>
    </w:p>
    <w:p w:rsidR="00000000" w:rsidRDefault="000E52F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E52FC">
      <w:pPr>
        <w:pStyle w:val="just"/>
      </w:pPr>
      <w:r>
        <w:t>- на получение материалов и документов, относящихся к своей деятельности, ознакомление с проекта</w:t>
      </w:r>
      <w:r>
        <w:t>ми решений руководства Организации, касающимися его деятельности;</w:t>
      </w:r>
    </w:p>
    <w:p w:rsidR="00000000" w:rsidRDefault="000E52F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E52FC">
      <w:pPr>
        <w:pStyle w:val="just"/>
      </w:pPr>
      <w:r>
        <w:t>- представлять на рассмотрение своего непосредственного руков</w:t>
      </w:r>
      <w:r>
        <w:t>одителя предложения по вопросам своей деятельности.</w:t>
      </w:r>
    </w:p>
    <w:p w:rsidR="00000000" w:rsidRDefault="000E52F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E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F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E52FC">
      <w:pPr>
        <w:pStyle w:val="just"/>
      </w:pPr>
      <w:r>
        <w:t>Работник несет ответственность за:</w:t>
      </w:r>
    </w:p>
    <w:p w:rsidR="00000000" w:rsidRDefault="000E52F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E52F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E52FC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0E52FC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0E52FC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0E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F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E52FC">
      <w:pPr>
        <w:pStyle w:val="just"/>
      </w:pPr>
      <w:r>
        <w:t>5.1. Режим работы Работника определяется в соответствии с Правилам</w:t>
      </w:r>
      <w:r>
        <w:t>и внутреннего трудового распорядка, установленными в Организации.</w:t>
      </w:r>
    </w:p>
    <w:p w:rsidR="00000000" w:rsidRDefault="000E52F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E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FC">
      <w:pPr>
        <w:pStyle w:val="HTML"/>
      </w:pPr>
      <w:r>
        <w:t>___________________________      ________________      _________</w:t>
      </w:r>
      <w:r>
        <w:t>_____</w:t>
      </w:r>
    </w:p>
    <w:p w:rsidR="00000000" w:rsidRDefault="000E52FC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0E52FC">
      <w:pPr>
        <w:pStyle w:val="HTML"/>
      </w:pPr>
      <w:r>
        <w:t>руководителя структурного                                  подписи)</w:t>
      </w:r>
    </w:p>
    <w:p w:rsidR="00000000" w:rsidRDefault="000E52FC">
      <w:pPr>
        <w:pStyle w:val="HTML"/>
      </w:pPr>
      <w:r>
        <w:t>подразделения)</w:t>
      </w:r>
    </w:p>
    <w:p w:rsidR="00000000" w:rsidRDefault="000E52FC">
      <w:pPr>
        <w:pStyle w:val="HTML"/>
      </w:pPr>
    </w:p>
    <w:p w:rsidR="00000000" w:rsidRDefault="000E52FC">
      <w:pPr>
        <w:pStyle w:val="HTML"/>
      </w:pPr>
      <w:r>
        <w:t>"___"__________ _____ г.</w:t>
      </w:r>
    </w:p>
    <w:p w:rsidR="00000000" w:rsidRDefault="000E52FC">
      <w:pPr>
        <w:pStyle w:val="HTML"/>
      </w:pPr>
    </w:p>
    <w:p w:rsidR="00000000" w:rsidRDefault="000E52FC">
      <w:pPr>
        <w:pStyle w:val="HTML"/>
      </w:pPr>
      <w:r>
        <w:t>СОГЛАСОВАНО</w:t>
      </w:r>
    </w:p>
    <w:p w:rsidR="00000000" w:rsidRDefault="000E52FC">
      <w:pPr>
        <w:pStyle w:val="HTML"/>
      </w:pPr>
      <w:r>
        <w:t>(указать всех заинтересованных лиц</w:t>
      </w:r>
    </w:p>
    <w:p w:rsidR="00000000" w:rsidRDefault="000E52FC">
      <w:pPr>
        <w:pStyle w:val="HTML"/>
      </w:pPr>
      <w:r>
        <w:t>и их подписи)</w:t>
      </w:r>
    </w:p>
    <w:p w:rsidR="00000000" w:rsidRDefault="000E52FC">
      <w:pPr>
        <w:pStyle w:val="HTML"/>
      </w:pPr>
      <w:r>
        <w:t>__________</w:t>
      </w:r>
      <w:r>
        <w:t>_________________      ________________      ______________</w:t>
      </w:r>
    </w:p>
    <w:p w:rsidR="00000000" w:rsidRDefault="000E52FC">
      <w:pPr>
        <w:pStyle w:val="HTML"/>
      </w:pPr>
      <w:r>
        <w:t>(Личная подпись)       (Расшифровка</w:t>
      </w:r>
    </w:p>
    <w:p w:rsidR="00000000" w:rsidRDefault="000E52FC">
      <w:pPr>
        <w:pStyle w:val="HTML"/>
      </w:pPr>
      <w:r>
        <w:t>подписи)</w:t>
      </w:r>
    </w:p>
    <w:p w:rsidR="00000000" w:rsidRDefault="000E52FC">
      <w:pPr>
        <w:pStyle w:val="HTML"/>
      </w:pPr>
    </w:p>
    <w:p w:rsidR="00000000" w:rsidRDefault="000E52FC">
      <w:pPr>
        <w:pStyle w:val="HTML"/>
      </w:pPr>
      <w:r>
        <w:t>"___"__________ _____ г.</w:t>
      </w:r>
    </w:p>
    <w:p w:rsidR="00000000" w:rsidRDefault="000E52FC">
      <w:pPr>
        <w:pStyle w:val="HTML"/>
      </w:pPr>
    </w:p>
    <w:p w:rsidR="00000000" w:rsidRDefault="000E52FC">
      <w:pPr>
        <w:pStyle w:val="HTML"/>
      </w:pPr>
      <w:r>
        <w:t>С инструкцией ознакомлен:        ________________      ______________</w:t>
      </w:r>
    </w:p>
    <w:p w:rsidR="00000000" w:rsidRDefault="000E52FC">
      <w:pPr>
        <w:pStyle w:val="HTML"/>
      </w:pPr>
      <w:r>
        <w:t>(Личная подпись)       (Расшифровка</w:t>
      </w:r>
    </w:p>
    <w:p w:rsidR="00000000" w:rsidRDefault="000E52FC">
      <w:pPr>
        <w:pStyle w:val="HTML"/>
      </w:pPr>
      <w:r>
        <w:t>подписи)</w:t>
      </w:r>
    </w:p>
    <w:p w:rsidR="00000000" w:rsidRDefault="000E52FC">
      <w:pPr>
        <w:pStyle w:val="HTML"/>
      </w:pPr>
    </w:p>
    <w:p w:rsidR="00000000" w:rsidRDefault="000E52FC">
      <w:pPr>
        <w:pStyle w:val="HTML"/>
      </w:pPr>
      <w:r>
        <w:t>"___"</w:t>
      </w:r>
      <w:r>
        <w:t>__________ _____ г.</w:t>
      </w:r>
    </w:p>
    <w:p w:rsidR="00000000" w:rsidRDefault="000E5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/dolzhnostnaya_instrukciya_nachalnika_azs.htm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FC"/>
    <w:rsid w:val="000E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179F7-8FDD-486B-9AB5-D6915AAA2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z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5154</Characters>
  <Application>Microsoft Office Word</Application>
  <DocSecurity>0</DocSecurity>
  <Lines>42</Lines>
  <Paragraphs>12</Paragraphs>
  <ScaleCrop>false</ScaleCrop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АЗС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