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1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аэродромного диспетчерского пункта. Вариант 2</w:t>
      </w:r>
    </w:p>
    <w:p w:rsidR="00000000" w:rsidRDefault="00465171">
      <w:pPr>
        <w:pStyle w:val="HTML"/>
      </w:pPr>
      <w:r>
        <w:t>__________________________                       УТВЕРЖДАЮ</w:t>
      </w:r>
    </w:p>
    <w:p w:rsidR="00000000" w:rsidRDefault="00465171">
      <w:pPr>
        <w:pStyle w:val="HTML"/>
      </w:pPr>
      <w:r>
        <w:t>(наименование организации)</w:t>
      </w:r>
    </w:p>
    <w:p w:rsidR="00000000" w:rsidRDefault="00465171">
      <w:pPr>
        <w:pStyle w:val="HTML"/>
      </w:pPr>
      <w:r>
        <w:t>__________________________</w:t>
      </w:r>
    </w:p>
    <w:p w:rsidR="00000000" w:rsidRDefault="00465171">
      <w:pPr>
        <w:pStyle w:val="HTML"/>
      </w:pPr>
      <w:r>
        <w:t>(руководитель организации)</w:t>
      </w:r>
    </w:p>
    <w:p w:rsidR="00000000" w:rsidRDefault="00465171">
      <w:pPr>
        <w:pStyle w:val="HTML"/>
      </w:pPr>
      <w:r>
        <w:t>ДОЛЖНОСТНАЯ ИНСТРУКЦИЯ</w:t>
      </w:r>
    </w:p>
    <w:p w:rsidR="00000000" w:rsidRDefault="00465171">
      <w:pPr>
        <w:pStyle w:val="HTML"/>
      </w:pPr>
      <w:r>
        <w:t>начальника аэродромного диспетчерского пункта    ____________/_____________</w:t>
      </w:r>
    </w:p>
    <w:p w:rsidR="00000000" w:rsidRDefault="00465171">
      <w:pPr>
        <w:pStyle w:val="HTML"/>
      </w:pPr>
      <w:r>
        <w:t>(подпись)     (Ф.И.О.)</w:t>
      </w:r>
    </w:p>
    <w:p w:rsidR="00000000" w:rsidRDefault="00465171">
      <w:pPr>
        <w:pStyle w:val="HTML"/>
      </w:pPr>
    </w:p>
    <w:p w:rsidR="00000000" w:rsidRDefault="00465171">
      <w:pPr>
        <w:pStyle w:val="HTML"/>
      </w:pPr>
      <w:r>
        <w:t>"___"__________ ___ г. N ____                    "___"______________ ___ г.</w:t>
      </w:r>
    </w:p>
    <w:p w:rsidR="00000000" w:rsidRDefault="00465171">
      <w:pPr>
        <w:pStyle w:val="HTML"/>
      </w:pPr>
    </w:p>
    <w:p w:rsidR="00000000" w:rsidRDefault="00465171">
      <w:pPr>
        <w:pStyle w:val="HTML"/>
      </w:pPr>
      <w:r>
        <w:t>г. ____________                                   М.П.</w:t>
      </w:r>
    </w:p>
    <w:p w:rsidR="00000000" w:rsidRDefault="00465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1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65171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аэродромного диспетчерского пункта (далее - "Работник").</w:t>
      </w:r>
    </w:p>
    <w:p w:rsidR="00000000" w:rsidRDefault="00465171">
      <w:pPr>
        <w:pStyle w:val="just"/>
      </w:pPr>
      <w:r>
        <w:t xml:space="preserve">1.2. Работник назначается на должность и освобождается от должности </w:t>
      </w:r>
      <w:r>
        <w:t>в установленном действующим трудовым законодательством порядке приказом Руководителя Организации.</w:t>
      </w:r>
    </w:p>
    <w:p w:rsidR="00000000" w:rsidRDefault="00465171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465171">
      <w:pPr>
        <w:pStyle w:val="just"/>
      </w:pPr>
      <w:r>
        <w:t>1.4. На должность Работника назначается лицо, имеющее высшее профессиональное (тех</w:t>
      </w:r>
      <w:r>
        <w:t>ническое) образование и стаж работы по направлению профессиональной деятельности не менее 3 лет.</w:t>
      </w:r>
    </w:p>
    <w:p w:rsidR="00000000" w:rsidRDefault="00465171">
      <w:pPr>
        <w:pStyle w:val="just"/>
      </w:pPr>
      <w:r>
        <w:t>1.5. Работник должен знать:</w:t>
      </w:r>
    </w:p>
    <w:p w:rsidR="00000000" w:rsidRDefault="00465171">
      <w:pPr>
        <w:pStyle w:val="just"/>
      </w:pPr>
      <w:r>
        <w:t xml:space="preserve">- законы и иные нормативные правовые акты Российской Федерации, определяющие направления развития гражданской авиации; нормативные </w:t>
      </w:r>
      <w:r>
        <w:t>и методические документы по вопросам использования воздушного пространства на территории Российской Федерации;</w:t>
      </w:r>
    </w:p>
    <w:p w:rsidR="00000000" w:rsidRDefault="00465171">
      <w:pPr>
        <w:pStyle w:val="just"/>
      </w:pPr>
      <w:r>
        <w:t>- наставления, инструкции и технологии работы диспетчеров аэродромного диспетчерского пункта;</w:t>
      </w:r>
    </w:p>
    <w:p w:rsidR="00000000" w:rsidRDefault="00465171">
      <w:pPr>
        <w:pStyle w:val="just"/>
      </w:pPr>
      <w:r>
        <w:t>- правила организации и обеспечения движения воздуш</w:t>
      </w:r>
      <w:r>
        <w:t>ных судов и подготовки членов экипажей;</w:t>
      </w:r>
    </w:p>
    <w:p w:rsidR="00000000" w:rsidRDefault="00465171">
      <w:pPr>
        <w:pStyle w:val="just"/>
      </w:pPr>
      <w:r>
        <w:t>- порядок выдачи диспетчерских разрешений на вылет;</w:t>
      </w:r>
    </w:p>
    <w:p w:rsidR="00000000" w:rsidRDefault="00465171">
      <w:pPr>
        <w:pStyle w:val="just"/>
      </w:pPr>
      <w:r>
        <w:t>- порядок расчетов и взимания сборов за аэронавигационное обслуживание от пользователей воздушным транспортом;</w:t>
      </w:r>
    </w:p>
    <w:p w:rsidR="00000000" w:rsidRDefault="00465171">
      <w:pPr>
        <w:pStyle w:val="just"/>
      </w:pPr>
      <w:r>
        <w:t>- порядок передачи информации о полетных ограничениях</w:t>
      </w:r>
      <w:r>
        <w:t>, запретах руководителю полетов и экипажам воздушных судов;</w:t>
      </w:r>
    </w:p>
    <w:p w:rsidR="00000000" w:rsidRDefault="00465171">
      <w:pPr>
        <w:pStyle w:val="just"/>
      </w:pPr>
      <w:r>
        <w:lastRenderedPageBreak/>
        <w:t>- порядок метеорологического и штурманского обеспечения вылетающих воздушных судов; табель сообщений о движении воздушных судов и руководство по авиационной электросвязи; основы трудового законода</w:t>
      </w:r>
      <w:r>
        <w:t>тельства;</w:t>
      </w:r>
    </w:p>
    <w:p w:rsidR="00000000" w:rsidRDefault="00465171">
      <w:pPr>
        <w:pStyle w:val="just"/>
      </w:pPr>
      <w:r>
        <w:t>- правила по охране труда и пожарной безопасности.</w:t>
      </w:r>
    </w:p>
    <w:p w:rsidR="00000000" w:rsidRDefault="00465171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465171">
      <w:pPr>
        <w:pStyle w:val="just"/>
      </w:pPr>
      <w:r>
        <w:t>1.7. В подчинении Работника находятся: _____________________________.</w:t>
      </w:r>
    </w:p>
    <w:p w:rsidR="00000000" w:rsidRDefault="00465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17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65171">
      <w:pPr>
        <w:pStyle w:val="just"/>
      </w:pPr>
      <w:r>
        <w:t>Работник:</w:t>
      </w:r>
    </w:p>
    <w:p w:rsidR="00000000" w:rsidRDefault="00465171">
      <w:pPr>
        <w:pStyle w:val="just"/>
      </w:pPr>
      <w:r>
        <w:t xml:space="preserve">2.1. Организует и контролирует работу специалистов аэродромного диспетчерского пункта по обеспечению планов полетов, а также подготовку экипажей </w:t>
      </w:r>
      <w:r>
        <w:t>воздушных судов к вылету.</w:t>
      </w:r>
    </w:p>
    <w:p w:rsidR="00000000" w:rsidRDefault="00465171">
      <w:pPr>
        <w:pStyle w:val="just"/>
      </w:pPr>
      <w:r>
        <w:t>2.2. Контролирует своевременность явки членов экипажей на аэродромный диспетчерский пункт для подготовки к вылету, наличие и готовность к вылету резервных экипажей и воздушных судов, доведение диспетчерами аэродромного диспетчерск</w:t>
      </w:r>
      <w:r>
        <w:t>ого пункта до членов экипажей ограничений в полете воздушного судна, своевременность метеорологического обеспечения экипажей вылетающих воздушных судов.</w:t>
      </w:r>
    </w:p>
    <w:p w:rsidR="00000000" w:rsidRDefault="00465171">
      <w:pPr>
        <w:pStyle w:val="just"/>
      </w:pPr>
      <w:r>
        <w:t>2.3. Контролирует выполнение суточного плана воздушного движения, правильность оформления документов, р</w:t>
      </w:r>
      <w:r>
        <w:t>азрешающих вылеты воздушных судов, обеспечение литерных рейсов.</w:t>
      </w:r>
    </w:p>
    <w:p w:rsidR="00000000" w:rsidRDefault="00465171">
      <w:pPr>
        <w:pStyle w:val="just"/>
      </w:pPr>
      <w:r>
        <w:t>2.4. Доводит до сведения работников аэродромного диспетчерского пункта и диспетчерского состава местных воздушных линий приказы и указания, изменения и дополнения в табель сообщений о движении</w:t>
      </w:r>
      <w:r>
        <w:t xml:space="preserve"> воздушных судов и другие документы, регламентирующие планирование и обеспечение полетов, а также ограничения по аэродромам и режимы работы персонала местных воздушных линий.</w:t>
      </w:r>
    </w:p>
    <w:p w:rsidR="00000000" w:rsidRDefault="00465171">
      <w:pPr>
        <w:pStyle w:val="just"/>
      </w:pPr>
      <w:r>
        <w:t>2.5. Организует передачу диспетчерами аэродромного диспетчерского пункта информац</w:t>
      </w:r>
      <w:r>
        <w:t>ии о планах внерейсовых и международных полетов и изменений плана полетов.</w:t>
      </w:r>
    </w:p>
    <w:p w:rsidR="00000000" w:rsidRDefault="00465171">
      <w:pPr>
        <w:pStyle w:val="just"/>
      </w:pPr>
      <w:r>
        <w:t>2.6. Контролирует время прилета "Слота" на каждую дату выполнения международных рейсов, а также разрешения соответствующих вышестоящих органов, обеспечивающих международные полеты.</w:t>
      </w:r>
    </w:p>
    <w:p w:rsidR="00000000" w:rsidRDefault="00465171">
      <w:pPr>
        <w:pStyle w:val="just"/>
      </w:pPr>
      <w:r>
        <w:t>2.7. Организует обеспечение рабочих мест диспетчеров аэродромного диспетчерского пункта необходимым оборудованием, справочными материалами и наглядными пособиями.</w:t>
      </w:r>
    </w:p>
    <w:p w:rsidR="00000000" w:rsidRDefault="00465171">
      <w:pPr>
        <w:pStyle w:val="just"/>
      </w:pPr>
      <w:r>
        <w:t>2.8. Анализирует деятельность диспетчерского состава аэродромного диспетчерского пункта, выяв</w:t>
      </w:r>
      <w:r>
        <w:t>ляет недостатки и разрабатывает меры по улучшению организации работы персонала аэродромного диспетчерского пункта.</w:t>
      </w:r>
    </w:p>
    <w:p w:rsidR="00000000" w:rsidRDefault="00465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17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65171">
      <w:pPr>
        <w:pStyle w:val="just"/>
      </w:pPr>
      <w:r>
        <w:t>3.1. Работник имеет право:</w:t>
      </w:r>
    </w:p>
    <w:p w:rsidR="00000000" w:rsidRDefault="00465171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65171">
      <w:pPr>
        <w:pStyle w:val="just"/>
      </w:pPr>
      <w:r>
        <w:t>- на предоставление ему рабочего места</w:t>
      </w:r>
      <w:r>
        <w:t>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465171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65171">
      <w:pPr>
        <w:pStyle w:val="just"/>
      </w:pPr>
      <w:r>
        <w:t>- на професси</w:t>
      </w:r>
      <w:r>
        <w:t>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65171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</w:t>
      </w:r>
      <w:r>
        <w:t>дства Организации, касающимися его деятельности;</w:t>
      </w:r>
    </w:p>
    <w:p w:rsidR="00000000" w:rsidRDefault="00465171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465171">
      <w:pPr>
        <w:pStyle w:val="just"/>
      </w:pPr>
      <w:r>
        <w:t>- представлять на рассмотрение своего непосредственного руководителя предложен</w:t>
      </w:r>
      <w:r>
        <w:t>ия по вопросам своей деятельности.</w:t>
      </w:r>
    </w:p>
    <w:p w:rsidR="00000000" w:rsidRDefault="00465171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465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17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65171">
      <w:pPr>
        <w:pStyle w:val="just"/>
      </w:pPr>
      <w:r>
        <w:t>Работник несет ответственность за:</w:t>
      </w:r>
    </w:p>
    <w:p w:rsidR="00000000" w:rsidRDefault="00465171">
      <w:pPr>
        <w:pStyle w:val="just"/>
      </w:pPr>
      <w:r>
        <w:t>4.1. Неисполнение или ненадлежащее исполнение своих об</w:t>
      </w:r>
      <w:r>
        <w:t>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65171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465171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65171">
      <w:pPr>
        <w:pStyle w:val="just"/>
      </w:pPr>
      <w:r>
        <w:t xml:space="preserve">4.4. Правонарушения, совершенные в период осуществления своей деятельности, в </w:t>
      </w:r>
      <w:r>
        <w:t>соответствии с действующим гражданским, административным и уголовным законодательством.</w:t>
      </w:r>
    </w:p>
    <w:p w:rsidR="00000000" w:rsidRDefault="00465171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465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17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65171">
      <w:pPr>
        <w:pStyle w:val="just"/>
      </w:pPr>
      <w:r>
        <w:t>5.1. Режим работы Работника определяется в соответствии с Прав</w:t>
      </w:r>
      <w:r>
        <w:t>илами внутреннего трудового распорядка, установленными в Организации.</w:t>
      </w:r>
    </w:p>
    <w:p w:rsidR="00000000" w:rsidRDefault="0046517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65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171">
      <w:pPr>
        <w:pStyle w:val="just"/>
      </w:pPr>
      <w:r>
        <w:t xml:space="preserve">Настоящая должностная инструкция разработана в соответствии </w:t>
      </w:r>
      <w:r>
        <w:t>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</w:t>
      </w:r>
      <w:r>
        <w:t>ного транспорта".</w:t>
      </w:r>
    </w:p>
    <w:p w:rsidR="00000000" w:rsidRDefault="00465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171">
      <w:pPr>
        <w:pStyle w:val="HTML"/>
      </w:pPr>
      <w:r>
        <w:t>___________________________      ________________      _______________</w:t>
      </w:r>
    </w:p>
    <w:p w:rsidR="00000000" w:rsidRDefault="00465171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465171">
      <w:pPr>
        <w:pStyle w:val="HTML"/>
      </w:pPr>
      <w:r>
        <w:t>руководителя структурного                                  подписи)</w:t>
      </w:r>
    </w:p>
    <w:p w:rsidR="00000000" w:rsidRDefault="00465171">
      <w:pPr>
        <w:pStyle w:val="HTML"/>
      </w:pPr>
      <w:r>
        <w:t>подразделения)</w:t>
      </w:r>
    </w:p>
    <w:p w:rsidR="00000000" w:rsidRDefault="00465171">
      <w:pPr>
        <w:pStyle w:val="HTML"/>
      </w:pPr>
    </w:p>
    <w:p w:rsidR="00000000" w:rsidRDefault="00465171">
      <w:pPr>
        <w:pStyle w:val="HTML"/>
      </w:pPr>
      <w:r>
        <w:t>"___"_______</w:t>
      </w:r>
      <w:r>
        <w:t>___ ____ г.</w:t>
      </w:r>
    </w:p>
    <w:p w:rsidR="00000000" w:rsidRDefault="00465171">
      <w:pPr>
        <w:pStyle w:val="HTML"/>
      </w:pPr>
    </w:p>
    <w:p w:rsidR="00000000" w:rsidRDefault="00465171">
      <w:pPr>
        <w:pStyle w:val="HTML"/>
      </w:pPr>
      <w:r>
        <w:t>СОГЛАСОВАНО</w:t>
      </w:r>
    </w:p>
    <w:p w:rsidR="00000000" w:rsidRDefault="00465171">
      <w:pPr>
        <w:pStyle w:val="HTML"/>
      </w:pPr>
      <w:r>
        <w:t>(указать всех заинтересованных</w:t>
      </w:r>
    </w:p>
    <w:p w:rsidR="00000000" w:rsidRDefault="00465171">
      <w:pPr>
        <w:pStyle w:val="HTML"/>
      </w:pPr>
      <w:r>
        <w:t>лиц и их подписи)</w:t>
      </w:r>
    </w:p>
    <w:p w:rsidR="00000000" w:rsidRDefault="00465171">
      <w:pPr>
        <w:pStyle w:val="HTML"/>
      </w:pPr>
      <w:r>
        <w:t>___________________________      ________________      _______________</w:t>
      </w:r>
    </w:p>
    <w:p w:rsidR="00000000" w:rsidRDefault="00465171">
      <w:pPr>
        <w:pStyle w:val="HTML"/>
      </w:pPr>
      <w:r>
        <w:t>(Личная подпись)        (Расшифровка</w:t>
      </w:r>
    </w:p>
    <w:p w:rsidR="00000000" w:rsidRDefault="00465171">
      <w:pPr>
        <w:pStyle w:val="HTML"/>
      </w:pPr>
      <w:r>
        <w:t>подписи)</w:t>
      </w:r>
    </w:p>
    <w:p w:rsidR="00000000" w:rsidRDefault="00465171">
      <w:pPr>
        <w:pStyle w:val="HTML"/>
      </w:pPr>
      <w:r>
        <w:t>"___"__________ ____ г.</w:t>
      </w:r>
    </w:p>
    <w:p w:rsidR="00000000" w:rsidRDefault="00465171">
      <w:pPr>
        <w:pStyle w:val="HTML"/>
      </w:pPr>
    </w:p>
    <w:p w:rsidR="00000000" w:rsidRDefault="00465171">
      <w:pPr>
        <w:pStyle w:val="HTML"/>
      </w:pPr>
      <w:r>
        <w:t>С инструкцией ознакомлен:        _______</w:t>
      </w:r>
      <w:r>
        <w:t>_________      _______________</w:t>
      </w:r>
    </w:p>
    <w:p w:rsidR="00000000" w:rsidRDefault="00465171">
      <w:pPr>
        <w:pStyle w:val="HTML"/>
      </w:pPr>
      <w:r>
        <w:t>(Личная подпись)        (Расшифровка</w:t>
      </w:r>
    </w:p>
    <w:p w:rsidR="00000000" w:rsidRDefault="00465171">
      <w:pPr>
        <w:pStyle w:val="HTML"/>
      </w:pPr>
      <w:r>
        <w:t>подписи)</w:t>
      </w:r>
    </w:p>
    <w:p w:rsidR="00000000" w:rsidRDefault="00465171">
      <w:pPr>
        <w:pStyle w:val="HTML"/>
      </w:pPr>
      <w:r>
        <w:t>"___"__________ ____ г.</w:t>
      </w:r>
    </w:p>
    <w:p w:rsidR="00000000" w:rsidRDefault="004651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https://порядокправа.рф/obrazecy/dolzhnostnaya_instrukciya_nachalnika_aerodromnogo_dispetcherskogo_punkta_2.htm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171"/>
    <w:rsid w:val="0046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A30FA-80F2-4026-9969-E6117A6F6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erodromnogo_dispetcherskogo_punk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6324</Characters>
  <Application>Microsoft Office Word</Application>
  <DocSecurity>0</DocSecurity>
  <Lines>52</Lines>
  <Paragraphs>14</Paragraphs>
  <ScaleCrop>false</ScaleCrop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аэродромного диспетчерского пункта.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2022-08-07T04:46:00Z</dcterms:created>
  <dcterms:modified xsi:type="dcterms:W3CDTF">2022-08-07T04:46:00Z</dcterms:modified>
</cp:coreProperties>
</file>