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0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модельщика архитектурных деталей 6-го разряда</w:t>
      </w:r>
    </w:p>
    <w:p w:rsidR="00000000" w:rsidRDefault="005B4055">
      <w:pPr>
        <w:pStyle w:val="HTML"/>
      </w:pPr>
      <w:r>
        <w:t xml:space="preserve">                                                                  УТВЕРЖДАЮ</w:t>
      </w:r>
    </w:p>
    <w:p w:rsidR="00000000" w:rsidRDefault="005B4055">
      <w:pPr>
        <w:pStyle w:val="HTML"/>
      </w:pPr>
      <w:r>
        <w:t>Руководитель "___________"</w:t>
      </w:r>
    </w:p>
    <w:p w:rsidR="00000000" w:rsidRDefault="005B4055">
      <w:pPr>
        <w:pStyle w:val="HTML"/>
      </w:pPr>
      <w:r>
        <w:t>___________ (____________)</w:t>
      </w:r>
    </w:p>
    <w:p w:rsidR="00000000" w:rsidRDefault="005B4055">
      <w:pPr>
        <w:pStyle w:val="HTML"/>
      </w:pPr>
      <w:r>
        <w:t>"__"__________ _____ г.</w:t>
      </w:r>
    </w:p>
    <w:p w:rsidR="00000000" w:rsidRDefault="005B4055">
      <w:pPr>
        <w:pStyle w:val="HTML"/>
      </w:pPr>
      <w:r>
        <w:t>М.П.</w:t>
      </w:r>
    </w:p>
    <w:p w:rsidR="00000000" w:rsidRDefault="005B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5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модельщика архитектурных деталей 6-го разряда (для организаций, выполняющих строительные, монтажные и ремонтно-строительные работы)</w:t>
      </w:r>
    </w:p>
    <w:p w:rsidR="00000000" w:rsidRDefault="005B40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4055">
      <w:pPr>
        <w:pStyle w:val="just"/>
      </w:pPr>
      <w:r>
        <w:t>1.1. Настоящая должностная инструкция определяет функциональные обязанности, права</w:t>
      </w:r>
      <w:r>
        <w:t xml:space="preserve"> и ответственность модельщика архитектурных деталей 6-го разряда "_________________" (далее - "Организация").</w:t>
      </w:r>
    </w:p>
    <w:p w:rsidR="00000000" w:rsidRDefault="005B4055">
      <w:pPr>
        <w:pStyle w:val="just"/>
      </w:pPr>
      <w:r>
        <w:t>1.2. Модельщик архитектурных деталей 6-го разряда назначается на должность и освобождается от должности в установленном действующим трудовым закон</w:t>
      </w:r>
      <w:r>
        <w:t>одательством порядке приказом руководителя Организации.</w:t>
      </w:r>
    </w:p>
    <w:p w:rsidR="00000000" w:rsidRDefault="005B4055">
      <w:pPr>
        <w:pStyle w:val="just"/>
      </w:pPr>
      <w:r>
        <w:t>1.3. Модельщик архитектурных деталей 6-го разряда подчиняется непосредственно ________________ Организации.</w:t>
      </w:r>
    </w:p>
    <w:p w:rsidR="00000000" w:rsidRDefault="005B4055">
      <w:pPr>
        <w:pStyle w:val="just"/>
      </w:pPr>
      <w:r>
        <w:t>1.4. На должность модельщика архитектурных деталей 6-го разряда назначается лицо, имеющее ср</w:t>
      </w:r>
      <w:r>
        <w:t>еднее профессиональное образование.</w:t>
      </w:r>
    </w:p>
    <w:p w:rsidR="00000000" w:rsidRDefault="005B4055">
      <w:pPr>
        <w:pStyle w:val="just"/>
      </w:pPr>
      <w:r>
        <w:t>1.5. Модельщик архитектурных деталей 6-го разряда должен знать:</w:t>
      </w:r>
    </w:p>
    <w:p w:rsidR="00000000" w:rsidRDefault="005B4055">
      <w:pPr>
        <w:pStyle w:val="just"/>
      </w:pPr>
      <w:r>
        <w:t>- способы построения сложных архитектурных деталей;</w:t>
      </w:r>
    </w:p>
    <w:p w:rsidR="00000000" w:rsidRDefault="005B4055">
      <w:pPr>
        <w:pStyle w:val="just"/>
      </w:pPr>
      <w:r>
        <w:t>- приемы композиции сложного лепного орнамента.</w:t>
      </w:r>
    </w:p>
    <w:p w:rsidR="00000000" w:rsidRDefault="005B4055">
      <w:pPr>
        <w:pStyle w:val="just"/>
      </w:pPr>
      <w:r>
        <w:t>1.6. В своей деятельности модельщик архитектурных детале</w:t>
      </w:r>
      <w:r>
        <w:t>й 6-го разряда руководствуется:</w:t>
      </w:r>
    </w:p>
    <w:p w:rsidR="00000000" w:rsidRDefault="005B4055">
      <w:pPr>
        <w:pStyle w:val="just"/>
      </w:pPr>
      <w:r>
        <w:t>- нормативными актами по вопросам выполняемой работы;</w:t>
      </w:r>
    </w:p>
    <w:p w:rsidR="00000000" w:rsidRDefault="005B4055">
      <w:pPr>
        <w:pStyle w:val="just"/>
      </w:pPr>
      <w:r>
        <w:t>- Правилами внутреннего трудового распорядка;</w:t>
      </w:r>
    </w:p>
    <w:p w:rsidR="00000000" w:rsidRDefault="005B405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5B4055">
      <w:pPr>
        <w:pStyle w:val="just"/>
      </w:pPr>
      <w:r>
        <w:t>- настоящей должностной инструкцией;</w:t>
      </w:r>
    </w:p>
    <w:p w:rsidR="00000000" w:rsidRDefault="005B405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B4055">
      <w:pPr>
        <w:pStyle w:val="just"/>
      </w:pPr>
      <w:r>
        <w:lastRenderedPageBreak/>
        <w:t>1.7. В период временного отсутствия модельщика архитектурных деталей 6-го разряда его обязанности возлагаются на ___________________________.</w:t>
      </w:r>
    </w:p>
    <w:p w:rsidR="00000000" w:rsidRDefault="005B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5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B4055">
      <w:pPr>
        <w:pStyle w:val="just"/>
      </w:pPr>
      <w:r>
        <w:t>М</w:t>
      </w:r>
      <w:r>
        <w:t>одельщик архитектурных деталей 6-го разряда выполняет следующие работы:</w:t>
      </w:r>
    </w:p>
    <w:p w:rsidR="00000000" w:rsidRDefault="005B4055">
      <w:pPr>
        <w:pStyle w:val="just"/>
      </w:pPr>
      <w:r>
        <w:t>- лепка из глины и пластилина плоскостных моделей со сложным орнаментом;</w:t>
      </w:r>
    </w:p>
    <w:p w:rsidR="00000000" w:rsidRDefault="005B4055">
      <w:pPr>
        <w:pStyle w:val="just"/>
      </w:pPr>
      <w:r>
        <w:t>- вытягивание, вытачивание и вырезание частей объемных моделей;</w:t>
      </w:r>
    </w:p>
    <w:p w:rsidR="00000000" w:rsidRDefault="005B4055">
      <w:pPr>
        <w:pStyle w:val="just"/>
      </w:pPr>
      <w:r>
        <w:t>- сборка гипсовых моделей со сложным орнаментом, а также объемных моделей с простым орнаментом;</w:t>
      </w:r>
    </w:p>
    <w:p w:rsidR="00000000" w:rsidRDefault="005B4055">
      <w:pPr>
        <w:pStyle w:val="just"/>
      </w:pPr>
      <w:r>
        <w:t>- вырезка на гипсовых моделях сложных орнаментов;</w:t>
      </w:r>
    </w:p>
    <w:p w:rsidR="00000000" w:rsidRDefault="005B4055">
      <w:pPr>
        <w:pStyle w:val="just"/>
      </w:pPr>
      <w:r>
        <w:t>- зачистка объемных моделей со сложным орнаментом.</w:t>
      </w:r>
    </w:p>
    <w:p w:rsidR="00000000" w:rsidRDefault="005B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5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4055">
      <w:pPr>
        <w:pStyle w:val="just"/>
      </w:pPr>
      <w:r>
        <w:t>Модельщик архитектурных деталей 6-го разряда имее</w:t>
      </w:r>
      <w:r>
        <w:t>т право:</w:t>
      </w:r>
    </w:p>
    <w:p w:rsidR="00000000" w:rsidRDefault="005B405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B405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B4055">
      <w:pPr>
        <w:pStyle w:val="just"/>
      </w:pPr>
      <w:r>
        <w:t>3.3. Вносить предложения руководителю Организации и непосред</w:t>
      </w:r>
      <w:r>
        <w:t>ственному руководителю по вопросам своей деятельности.</w:t>
      </w:r>
    </w:p>
    <w:p w:rsidR="00000000" w:rsidRDefault="005B405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B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5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4055">
      <w:pPr>
        <w:pStyle w:val="just"/>
      </w:pPr>
      <w:r>
        <w:t>Модельщик архитектурных деталей 6-го разряда несет ответственность:</w:t>
      </w:r>
    </w:p>
    <w:p w:rsidR="00000000" w:rsidRDefault="005B4055">
      <w:pPr>
        <w:pStyle w:val="just"/>
      </w:pPr>
      <w:r>
        <w:t>4.1. За неисполнение или ненад</w:t>
      </w:r>
      <w:r>
        <w:t>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B405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5B405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B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5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B4055">
      <w:pPr>
        <w:pStyle w:val="just"/>
      </w:pPr>
      <w:r>
        <w:t>5.1. Режим работы модельщика архитектурных деталей 6-го разряда определяется в соот</w:t>
      </w:r>
      <w:r>
        <w:t>ветствии с Правилами внутреннего трудового распорядка, установленными в Организации.</w:t>
      </w:r>
    </w:p>
    <w:p w:rsidR="00000000" w:rsidRDefault="005B4055">
      <w:pPr>
        <w:pStyle w:val="just"/>
      </w:pPr>
      <w:r>
        <w:t>5.2. В связи с производственной необходимостью модельщик архитектурных деталей 6-го разряда обязан выезжать в служебные командировки (в т.ч. местного значения).</w:t>
      </w:r>
    </w:p>
    <w:p w:rsidR="00000000" w:rsidRDefault="005B40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55">
      <w:pPr>
        <w:pStyle w:val="HTML"/>
      </w:pPr>
      <w:r>
        <w:t xml:space="preserve">    _____</w:t>
      </w:r>
      <w:r>
        <w:t>__________________________   ___________ _____________________</w:t>
      </w:r>
    </w:p>
    <w:p w:rsidR="00000000" w:rsidRDefault="005B4055">
      <w:pPr>
        <w:pStyle w:val="HTML"/>
      </w:pPr>
      <w:r>
        <w:t>(должность лица, разработавшего    (подпись)        (Ф.И.О.)</w:t>
      </w:r>
    </w:p>
    <w:p w:rsidR="00000000" w:rsidRDefault="005B4055">
      <w:pPr>
        <w:pStyle w:val="HTML"/>
      </w:pPr>
      <w:r>
        <w:t>инструкцию)</w:t>
      </w:r>
    </w:p>
    <w:p w:rsidR="00000000" w:rsidRDefault="005B4055">
      <w:pPr>
        <w:pStyle w:val="HTML"/>
      </w:pPr>
    </w:p>
    <w:p w:rsidR="00000000" w:rsidRDefault="005B4055">
      <w:pPr>
        <w:pStyle w:val="HTML"/>
      </w:pPr>
      <w:r>
        <w:t>"__"__________ ___ г.</w:t>
      </w:r>
    </w:p>
    <w:p w:rsidR="00000000" w:rsidRDefault="005B4055">
      <w:pPr>
        <w:pStyle w:val="HTML"/>
      </w:pPr>
    </w:p>
    <w:p w:rsidR="00000000" w:rsidRDefault="005B4055">
      <w:pPr>
        <w:pStyle w:val="HTML"/>
      </w:pPr>
      <w:r>
        <w:t>СОГЛАСОВАНО:</w:t>
      </w:r>
    </w:p>
    <w:p w:rsidR="00000000" w:rsidRDefault="005B4055">
      <w:pPr>
        <w:pStyle w:val="HTML"/>
      </w:pPr>
    </w:p>
    <w:p w:rsidR="00000000" w:rsidRDefault="005B4055">
      <w:pPr>
        <w:pStyle w:val="HTML"/>
      </w:pPr>
      <w:r>
        <w:t>Начальник юридического отдела</w:t>
      </w:r>
    </w:p>
    <w:p w:rsidR="00000000" w:rsidRDefault="005B4055">
      <w:pPr>
        <w:pStyle w:val="HTML"/>
      </w:pPr>
      <w:r>
        <w:t xml:space="preserve">(юрисконсульт)                    </w:t>
      </w:r>
      <w:r>
        <w:t>___________ _____________________</w:t>
      </w:r>
    </w:p>
    <w:p w:rsidR="00000000" w:rsidRDefault="005B4055">
      <w:pPr>
        <w:pStyle w:val="HTML"/>
      </w:pPr>
      <w:r>
        <w:t>(подпись)        (Ф.И.О.)</w:t>
      </w:r>
    </w:p>
    <w:p w:rsidR="00000000" w:rsidRDefault="005B4055">
      <w:pPr>
        <w:pStyle w:val="HTML"/>
      </w:pPr>
      <w:r>
        <w:t>"__"__________ ___ г.</w:t>
      </w:r>
    </w:p>
    <w:p w:rsidR="00000000" w:rsidRDefault="005B4055">
      <w:pPr>
        <w:pStyle w:val="HTML"/>
      </w:pPr>
    </w:p>
    <w:p w:rsidR="00000000" w:rsidRDefault="005B4055">
      <w:pPr>
        <w:pStyle w:val="HTML"/>
      </w:pPr>
      <w:r>
        <w:t>С инструкцией ознакомлен:         ___________ _____________________</w:t>
      </w:r>
    </w:p>
    <w:p w:rsidR="00000000" w:rsidRDefault="005B4055">
      <w:pPr>
        <w:pStyle w:val="HTML"/>
      </w:pPr>
      <w:r>
        <w:t>(подпись)        (Ф.И.О.)</w:t>
      </w:r>
    </w:p>
    <w:p w:rsidR="00000000" w:rsidRDefault="005B4055">
      <w:pPr>
        <w:pStyle w:val="HTML"/>
      </w:pPr>
      <w:r>
        <w:t>"___"__________ ___ г.</w:t>
      </w:r>
    </w:p>
    <w:p w:rsidR="00000000" w:rsidRDefault="005B40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https://порядокправа.рф/obrazecy/dolzhnostnaya_instrukciya_modelshhika_arxi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tekturnyx_detalej_6_go_razryada.htm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55"/>
    <w:rsid w:val="005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23FA5-CD37-4934-A8DD-8FFD57A6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delshhika_arxitekturnyx_detale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модельщика архитектурных деталей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