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3B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 протезно-ортопедических изделий 6-го разряда</w:t>
      </w:r>
    </w:p>
    <w:p w:rsidR="00000000" w:rsidRDefault="000B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B7">
      <w:pPr>
        <w:pStyle w:val="HTML"/>
      </w:pPr>
      <w:r>
        <w:t xml:space="preserve">                                                                "УТВЕРЖДАЮ"</w:t>
      </w:r>
    </w:p>
    <w:p w:rsidR="00000000" w:rsidRDefault="000B23B7">
      <w:pPr>
        <w:pStyle w:val="HTML"/>
      </w:pPr>
      <w:r>
        <w:t>___________________________</w:t>
      </w:r>
    </w:p>
    <w:p w:rsidR="00000000" w:rsidRDefault="000B23B7">
      <w:pPr>
        <w:pStyle w:val="HTML"/>
      </w:pPr>
      <w:r>
        <w:t>(должность руководителя)</w:t>
      </w:r>
    </w:p>
    <w:p w:rsidR="00000000" w:rsidRDefault="000B23B7">
      <w:pPr>
        <w:pStyle w:val="HTML"/>
      </w:pPr>
      <w:r>
        <w:t>___________________________</w:t>
      </w:r>
    </w:p>
    <w:p w:rsidR="00000000" w:rsidRDefault="000B23B7">
      <w:pPr>
        <w:pStyle w:val="HTML"/>
      </w:pPr>
      <w:r>
        <w:t>(наименование организации)</w:t>
      </w:r>
    </w:p>
    <w:p w:rsidR="00000000" w:rsidRDefault="000B23B7">
      <w:pPr>
        <w:pStyle w:val="HTML"/>
      </w:pPr>
    </w:p>
    <w:p w:rsidR="00000000" w:rsidRDefault="000B23B7">
      <w:pPr>
        <w:pStyle w:val="HTML"/>
      </w:pPr>
      <w:r>
        <w:t>____________/______________</w:t>
      </w:r>
    </w:p>
    <w:p w:rsidR="00000000" w:rsidRDefault="000B23B7">
      <w:pPr>
        <w:pStyle w:val="HTML"/>
      </w:pPr>
      <w:r>
        <w:t>"____"_____________ ____ г.</w:t>
      </w:r>
    </w:p>
    <w:p w:rsidR="00000000" w:rsidRDefault="000B23B7">
      <w:pPr>
        <w:pStyle w:val="HTML"/>
      </w:pPr>
    </w:p>
    <w:p w:rsidR="00000000" w:rsidRDefault="000B23B7">
      <w:pPr>
        <w:pStyle w:val="HTML"/>
      </w:pPr>
      <w:r>
        <w:t>М.П.</w:t>
      </w:r>
    </w:p>
    <w:p w:rsidR="00000000" w:rsidRDefault="000B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B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механика протезно-ортопедических изделий 6-го разряда (для организаций, занимающихся производством медицинского ин</w:t>
      </w:r>
      <w:r>
        <w:rPr>
          <w:rFonts w:eastAsia="Times New Roman"/>
        </w:rPr>
        <w:t>струмента, приборов и оборудования)</w:t>
      </w:r>
    </w:p>
    <w:p w:rsidR="00000000" w:rsidRDefault="000B23B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23B7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механика протезно-ортопедических изделий 6-го разряда (далее - Работник) ________ "_______________" </w:t>
      </w:r>
      <w:r>
        <w:t>(далее - Работодатель).</w:t>
      </w:r>
    </w:p>
    <w:p w:rsidR="00000000" w:rsidRDefault="000B23B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0B23B7">
      <w:pPr>
        <w:pStyle w:val="just"/>
      </w:pPr>
      <w:r>
        <w:t>1.3. Работник подчиняется непосредственно _______________________</w:t>
      </w:r>
      <w:r>
        <w:t>____.</w:t>
      </w:r>
    </w:p>
    <w:p w:rsidR="00000000" w:rsidRDefault="000B23B7">
      <w:pPr>
        <w:pStyle w:val="just"/>
      </w:pPr>
      <w:r>
        <w:t>1.4. На должность Работника назначается лицо, имеющее среднее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0B23B7">
      <w:pPr>
        <w:pStyle w:val="just"/>
      </w:pPr>
      <w:r>
        <w:t>1.5. Работник должен знать:</w:t>
      </w:r>
    </w:p>
    <w:p w:rsidR="00000000" w:rsidRDefault="000B23B7">
      <w:pPr>
        <w:pStyle w:val="just"/>
      </w:pPr>
      <w:r>
        <w:t>- правила снятия мерок, изготовления негатива</w:t>
      </w:r>
      <w:r>
        <w:t xml:space="preserve"> и позитива для протезов голени и протезов верхних конечностей при изготовлении протезно-ортопедических изделий методом вакуумного формования, корсетов из слоистых пластиков;</w:t>
      </w:r>
    </w:p>
    <w:p w:rsidR="00000000" w:rsidRDefault="000B23B7">
      <w:pPr>
        <w:pStyle w:val="just"/>
      </w:pPr>
      <w:r>
        <w:t>- методы изготовления приемных гильз вакуумным формованием;</w:t>
      </w:r>
    </w:p>
    <w:p w:rsidR="00000000" w:rsidRDefault="000B23B7">
      <w:pPr>
        <w:pStyle w:val="just"/>
      </w:pPr>
      <w:r>
        <w:t>- устройство и констр</w:t>
      </w:r>
      <w:r>
        <w:t>уктивные особенности модульных протезов верхних и нижних конечностей;</w:t>
      </w:r>
    </w:p>
    <w:p w:rsidR="00000000" w:rsidRDefault="000B23B7">
      <w:pPr>
        <w:pStyle w:val="just"/>
      </w:pPr>
      <w:r>
        <w:t>- трудовое законодательство;</w:t>
      </w:r>
    </w:p>
    <w:p w:rsidR="00000000" w:rsidRDefault="000B23B7">
      <w:pPr>
        <w:pStyle w:val="just"/>
      </w:pPr>
      <w:r>
        <w:lastRenderedPageBreak/>
        <w:t>- правила по охране труда, производственной санитарии и противопожарной безопасности;</w:t>
      </w:r>
    </w:p>
    <w:p w:rsidR="00000000" w:rsidRDefault="000B23B7">
      <w:pPr>
        <w:pStyle w:val="just"/>
      </w:pPr>
      <w:r>
        <w:t>- правила пользования средствами индивидуальной защиты;</w:t>
      </w:r>
    </w:p>
    <w:p w:rsidR="00000000" w:rsidRDefault="000B23B7">
      <w:pPr>
        <w:pStyle w:val="just"/>
      </w:pPr>
      <w:r>
        <w:t>- требования, п</w:t>
      </w:r>
      <w:r>
        <w:t>редъявляемые к качеству выполняемых работ (услуг), к рациональной организации труда на рабочем месте;</w:t>
      </w:r>
    </w:p>
    <w:p w:rsidR="00000000" w:rsidRDefault="000B23B7">
      <w:pPr>
        <w:pStyle w:val="just"/>
      </w:pPr>
      <w:r>
        <w:t>- виды брака и способы его предупреждения и устранения.</w:t>
      </w:r>
    </w:p>
    <w:p w:rsidR="00000000" w:rsidRDefault="000B23B7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0B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B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B23B7">
      <w:pPr>
        <w:pStyle w:val="just"/>
      </w:pPr>
      <w:r>
        <w:t>Работник выполняет:</w:t>
      </w:r>
    </w:p>
    <w:p w:rsidR="00000000" w:rsidRDefault="000B23B7">
      <w:pPr>
        <w:pStyle w:val="just"/>
      </w:pPr>
      <w:r>
        <w:t xml:space="preserve">Изготовление, подгонку, примерку, отделку и ремонт протезно-ортопедических изделий при атипичных односторонних </w:t>
      </w:r>
      <w:r>
        <w:t>ампутациях и деформациях нижних конечностей из всех применяемых материалов с применением стандартных полуфабрикатов на специальных станках, приспособлениях с использованием оснастки.</w:t>
      </w:r>
    </w:p>
    <w:p w:rsidR="00000000" w:rsidRDefault="000B23B7">
      <w:pPr>
        <w:pStyle w:val="just"/>
      </w:pPr>
      <w:r>
        <w:t>Изготовление приемных гильз методом вакуумного формования.</w:t>
      </w:r>
    </w:p>
    <w:p w:rsidR="00000000" w:rsidRDefault="000B23B7">
      <w:pPr>
        <w:pStyle w:val="just"/>
      </w:pPr>
      <w:r>
        <w:t>Приемку и сдач</w:t>
      </w:r>
      <w:r>
        <w:t>у смены.</w:t>
      </w:r>
    </w:p>
    <w:p w:rsidR="00000000" w:rsidRDefault="000B23B7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0B23B7">
      <w:pPr>
        <w:pStyle w:val="just"/>
      </w:pPr>
      <w:r>
        <w:t>Ведение установленной технической документации.</w:t>
      </w:r>
    </w:p>
    <w:p w:rsidR="00000000" w:rsidRDefault="000B23B7">
      <w:pPr>
        <w:pStyle w:val="just"/>
      </w:pPr>
      <w:r>
        <w:t>Примерные виды изделий:</w:t>
      </w:r>
    </w:p>
    <w:p w:rsidR="00000000" w:rsidRDefault="000B23B7">
      <w:pPr>
        <w:pStyle w:val="just"/>
      </w:pPr>
      <w:r>
        <w:t>1. Аппараты на всю ногу и тазобедренный сустав с кожаными, термопластичными и</w:t>
      </w:r>
      <w:r>
        <w:t xml:space="preserve"> из слоистого пластика приемными гильзами.</w:t>
      </w:r>
    </w:p>
    <w:p w:rsidR="00000000" w:rsidRDefault="000B23B7">
      <w:pPr>
        <w:pStyle w:val="just"/>
      </w:pPr>
      <w:r>
        <w:t>2. Деревянные приемные гильзы протезов голени и бедра, изготовленные вручную и на фрезерно-копировальных станках.</w:t>
      </w:r>
    </w:p>
    <w:p w:rsidR="00000000" w:rsidRDefault="000B23B7">
      <w:pPr>
        <w:pStyle w:val="just"/>
      </w:pPr>
      <w:r>
        <w:t>3. Индивидуальный скротальный пелот в грыжевых бандажах.</w:t>
      </w:r>
    </w:p>
    <w:p w:rsidR="00000000" w:rsidRDefault="000B23B7">
      <w:pPr>
        <w:pStyle w:val="just"/>
      </w:pPr>
      <w:r>
        <w:t>4. Корсеты шинно-кожаные из слоистых пласт</w:t>
      </w:r>
      <w:r>
        <w:t>иков.</w:t>
      </w:r>
    </w:p>
    <w:p w:rsidR="00000000" w:rsidRDefault="000B23B7">
      <w:pPr>
        <w:pStyle w:val="just"/>
      </w:pPr>
      <w:r>
        <w:t>5. Модульные протезы голени и бедра с приемными гильзами из всех видов материалов, изготовленные методом вакуумного формования.</w:t>
      </w:r>
    </w:p>
    <w:p w:rsidR="00000000" w:rsidRDefault="000B23B7">
      <w:pPr>
        <w:pStyle w:val="just"/>
      </w:pPr>
      <w:r>
        <w:t>6. Приемные гильзы протезов голени и бедра из термопластичных материалов, изготовленные методом вакуумного формования.</w:t>
      </w:r>
    </w:p>
    <w:p w:rsidR="00000000" w:rsidRDefault="000B23B7">
      <w:pPr>
        <w:pStyle w:val="just"/>
      </w:pPr>
      <w:r>
        <w:t xml:space="preserve">7. </w:t>
      </w:r>
      <w:r>
        <w:t>Протезы бедра цельнодеревянные.</w:t>
      </w:r>
    </w:p>
    <w:p w:rsidR="00000000" w:rsidRDefault="000B23B7">
      <w:pPr>
        <w:pStyle w:val="just"/>
      </w:pPr>
      <w:r>
        <w:t>8. Протезы предплечья, плеча, вычленения плеча косметические с тяговой системой управления, с приемными гильзами, изготовленные методом вакуумного формования.</w:t>
      </w:r>
    </w:p>
    <w:p w:rsidR="00000000" w:rsidRDefault="000B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B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B23B7">
      <w:pPr>
        <w:pStyle w:val="just"/>
      </w:pPr>
      <w:r>
        <w:t>Работник имеет право на:</w:t>
      </w:r>
    </w:p>
    <w:p w:rsidR="00000000" w:rsidRDefault="000B23B7">
      <w:pPr>
        <w:pStyle w:val="just"/>
      </w:pPr>
      <w:r>
        <w:t xml:space="preserve">3.1. Предоставление </w:t>
      </w:r>
      <w:r>
        <w:t>ему работы, обусловленной трудовым договором.</w:t>
      </w:r>
    </w:p>
    <w:p w:rsidR="00000000" w:rsidRDefault="000B23B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0B23B7">
      <w:pPr>
        <w:pStyle w:val="just"/>
      </w:pPr>
      <w:r>
        <w:t>3.3. Полную достоверную информацию об условиях труда и требованиях ох</w:t>
      </w:r>
      <w:r>
        <w:t>раны труда на рабочем месте.</w:t>
      </w:r>
    </w:p>
    <w:p w:rsidR="00000000" w:rsidRDefault="000B23B7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0B23B7">
      <w:pPr>
        <w:pStyle w:val="just"/>
      </w:pPr>
      <w:r>
        <w:t>3.5. Получение материалов и документов, относящихся к своей деятельност</w:t>
      </w:r>
      <w:r>
        <w:t>и, ознакомление с проектами решений руководства Работодателя, касающимися его деятельности.</w:t>
      </w:r>
    </w:p>
    <w:p w:rsidR="00000000" w:rsidRDefault="000B23B7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B23B7">
      <w:pPr>
        <w:pStyle w:val="just"/>
      </w:pPr>
      <w:r>
        <w:t>3.7. Представлять на рассмотрение с</w:t>
      </w:r>
      <w:r>
        <w:t>воего непосредственного руководителя предложения по вопросам своей деятельности.</w:t>
      </w:r>
    </w:p>
    <w:p w:rsidR="00000000" w:rsidRDefault="000B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B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B23B7">
      <w:pPr>
        <w:pStyle w:val="just"/>
      </w:pPr>
      <w:r>
        <w:t>Работник несет ответственность за:</w:t>
      </w:r>
    </w:p>
    <w:p w:rsidR="00000000" w:rsidRDefault="000B23B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B23B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B23B7">
      <w:pPr>
        <w:pStyle w:val="just"/>
      </w:pPr>
      <w:r>
        <w:t>Неприня</w:t>
      </w:r>
      <w:r>
        <w:t>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B23B7">
      <w:pPr>
        <w:pStyle w:val="just"/>
      </w:pPr>
      <w:r>
        <w:t>4.3. Правонарушения, совершенные в период осуществления своей деятельности, - в соответств</w:t>
      </w:r>
      <w:r>
        <w:t>ии с действующим гражданским, административным и уголовным законодательством.</w:t>
      </w:r>
    </w:p>
    <w:p w:rsidR="00000000" w:rsidRDefault="000B23B7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0B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B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B23B7">
      <w:pPr>
        <w:pStyle w:val="just"/>
      </w:pPr>
      <w:r>
        <w:t>5.1. Режим работы Работника определяется в соответствии с Правилами внут</w:t>
      </w:r>
      <w:r>
        <w:t>реннего трудового распорядка, установленными Работодателем.</w:t>
      </w:r>
    </w:p>
    <w:p w:rsidR="00000000" w:rsidRDefault="000B23B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B2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3B7">
      <w:pPr>
        <w:pStyle w:val="HTML"/>
      </w:pPr>
      <w:r>
        <w:t xml:space="preserve">    Настоящая   должностная   инструкция   разработана   в  соответств</w:t>
      </w:r>
      <w:r>
        <w:t>ии  с</w:t>
      </w:r>
    </w:p>
    <w:p w:rsidR="00000000" w:rsidRDefault="000B23B7">
      <w:pPr>
        <w:pStyle w:val="HTML"/>
      </w:pPr>
      <w:r>
        <w:t>__________________________________________________________________________.</w:t>
      </w:r>
    </w:p>
    <w:p w:rsidR="00000000" w:rsidRDefault="000B23B7">
      <w:pPr>
        <w:pStyle w:val="HTML"/>
      </w:pPr>
      <w:r>
        <w:t>(наименование, номер и дата документа)</w:t>
      </w:r>
    </w:p>
    <w:p w:rsidR="00000000" w:rsidRDefault="000B23B7">
      <w:pPr>
        <w:pStyle w:val="HTML"/>
      </w:pPr>
    </w:p>
    <w:p w:rsidR="00000000" w:rsidRDefault="000B23B7">
      <w:pPr>
        <w:pStyle w:val="HTML"/>
      </w:pPr>
      <w:r>
        <w:t>СОГЛАСОВАНО:</w:t>
      </w:r>
    </w:p>
    <w:p w:rsidR="00000000" w:rsidRDefault="000B23B7">
      <w:pPr>
        <w:pStyle w:val="HTML"/>
      </w:pPr>
      <w:r>
        <w:t>_________________________________________________________</w:t>
      </w:r>
    </w:p>
    <w:p w:rsidR="00000000" w:rsidRDefault="000B23B7">
      <w:pPr>
        <w:pStyle w:val="HTML"/>
      </w:pPr>
      <w:r>
        <w:t>(лицо, визирующее должностную инструкцию)</w:t>
      </w:r>
    </w:p>
    <w:p w:rsidR="00000000" w:rsidRDefault="000B23B7">
      <w:pPr>
        <w:pStyle w:val="HTML"/>
      </w:pPr>
    </w:p>
    <w:p w:rsidR="00000000" w:rsidRDefault="000B23B7">
      <w:pPr>
        <w:pStyle w:val="HTML"/>
      </w:pPr>
      <w:r>
        <w:t>______________/_____</w:t>
      </w:r>
      <w:r>
        <w:t>_______________ "___"_________ ____ г.</w:t>
      </w:r>
    </w:p>
    <w:p w:rsidR="00000000" w:rsidRDefault="000B23B7">
      <w:pPr>
        <w:pStyle w:val="HTML"/>
      </w:pPr>
      <w:r>
        <w:t>(подпись)           (Ф.И.О.)</w:t>
      </w:r>
    </w:p>
    <w:p w:rsidR="00000000" w:rsidRDefault="000B23B7">
      <w:pPr>
        <w:pStyle w:val="HTML"/>
      </w:pPr>
    </w:p>
    <w:p w:rsidR="00000000" w:rsidRDefault="000B23B7">
      <w:pPr>
        <w:pStyle w:val="HTML"/>
      </w:pPr>
      <w:r>
        <w:t>С инструкцией ознакомлен: ____________/___________________</w:t>
      </w:r>
    </w:p>
    <w:p w:rsidR="00000000" w:rsidRDefault="000B23B7">
      <w:pPr>
        <w:pStyle w:val="HTML"/>
      </w:pPr>
      <w:r>
        <w:t>(подпись)       (Ф.И.О.)</w:t>
      </w:r>
    </w:p>
    <w:p w:rsidR="00000000" w:rsidRDefault="000B23B7">
      <w:pPr>
        <w:pStyle w:val="HTML"/>
      </w:pPr>
    </w:p>
    <w:p w:rsidR="00000000" w:rsidRDefault="000B23B7">
      <w:pPr>
        <w:pStyle w:val="HTML"/>
      </w:pPr>
      <w:r>
        <w:t>"___"_________ ____ г.</w:t>
      </w:r>
    </w:p>
    <w:p w:rsidR="00000000" w:rsidRDefault="000B2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_instrukciya_mexanika_protezno_ortopedicheskix_izdelij_6_go_razryada.htm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B7"/>
    <w:rsid w:val="000B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E830A-C8C5-47BB-9191-E551491B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protezno_ortopedicheskix_izdelij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5243</Characters>
  <Application>Microsoft Office Word</Application>
  <DocSecurity>0</DocSecurity>
  <Lines>43</Lines>
  <Paragraphs>12</Paragraphs>
  <ScaleCrop>false</ScaleCrop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 протезно-ортопедических изделий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2022-08-07T04:00:00Z</dcterms:created>
  <dcterms:modified xsi:type="dcterms:W3CDTF">2022-08-07T04:00:00Z</dcterms:modified>
</cp:coreProperties>
</file>