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5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по научно-просветительской деятельности музея</w:t>
      </w:r>
    </w:p>
    <w:p w:rsidR="00000000" w:rsidRDefault="002D5550">
      <w:pPr>
        <w:pStyle w:val="just"/>
      </w:pPr>
      <w:r>
        <w:t>Методист по научно-просветительской деятельности музея</w:t>
      </w:r>
    </w:p>
    <w:p w:rsidR="00000000" w:rsidRDefault="002D5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50">
      <w:pPr>
        <w:pStyle w:val="HTML"/>
      </w:pPr>
      <w:r>
        <w:t xml:space="preserve">  ------------------------------</w:t>
      </w:r>
    </w:p>
    <w:p w:rsidR="00000000" w:rsidRDefault="002D5550">
      <w:pPr>
        <w:pStyle w:val="HTML"/>
      </w:pPr>
      <w:r>
        <w:t>(наименование организации)</w:t>
      </w:r>
    </w:p>
    <w:p w:rsidR="00000000" w:rsidRDefault="002D5550">
      <w:pPr>
        <w:pStyle w:val="HTML"/>
      </w:pPr>
      <w:r>
        <w:t>УТВЕРЖДАЮ</w:t>
      </w:r>
    </w:p>
    <w:p w:rsidR="00000000" w:rsidRDefault="002D5550">
      <w:pPr>
        <w:pStyle w:val="HTML"/>
      </w:pPr>
    </w:p>
    <w:p w:rsidR="00000000" w:rsidRDefault="002D5550">
      <w:pPr>
        <w:pStyle w:val="HTML"/>
      </w:pPr>
      <w:r>
        <w:t>ДОЛЖНОСТНАЯ ИНСТРУКЦИЯ</w:t>
      </w:r>
    </w:p>
    <w:p w:rsidR="00000000" w:rsidRDefault="002D5550">
      <w:pPr>
        <w:pStyle w:val="HTML"/>
      </w:pPr>
      <w:r>
        <w:t>------------------------------</w:t>
      </w:r>
    </w:p>
    <w:p w:rsidR="00000000" w:rsidRDefault="002D5550">
      <w:pPr>
        <w:pStyle w:val="HTML"/>
      </w:pPr>
      <w:r>
        <w:t>(наименование должности)</w:t>
      </w:r>
    </w:p>
    <w:p w:rsidR="00000000" w:rsidRDefault="002D5550">
      <w:pPr>
        <w:pStyle w:val="HTML"/>
      </w:pPr>
      <w:r>
        <w:t>00.00.0000               N 000</w:t>
      </w:r>
    </w:p>
    <w:p w:rsidR="00000000" w:rsidRDefault="002D5550">
      <w:pPr>
        <w:pStyle w:val="HTML"/>
      </w:pPr>
      <w:r>
        <w:t>---------  -------------------</w:t>
      </w:r>
    </w:p>
    <w:p w:rsidR="00000000" w:rsidRDefault="002D5550">
      <w:pPr>
        <w:pStyle w:val="HTML"/>
      </w:pPr>
      <w:r>
        <w:t>(подпись)  (инициалы, фамилия)</w:t>
      </w:r>
    </w:p>
    <w:p w:rsidR="00000000" w:rsidRDefault="002D5550">
      <w:pPr>
        <w:pStyle w:val="HTML"/>
      </w:pPr>
      <w:r>
        <w:t>Методиста по научно-                   00.00.0000</w:t>
      </w:r>
    </w:p>
    <w:p w:rsidR="00000000" w:rsidRDefault="002D555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просветительской деятельности музея</w:t>
      </w:r>
    </w:p>
    <w:p w:rsidR="00000000" w:rsidRDefault="002D55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Методист по нау</w:t>
      </w:r>
      <w:r>
        <w:t>чно-просветительской деятельности музея (далее по тексту - "методист") относится к категории специалистов.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методиста принимается лицо, имеющее высшее профессиональное образование (гуманитарное, педагогическое, культуры и искусства) без предъявления требований к стажу работы;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методиста II категории принимается (переводится) лицо, имеющее высшее профессионально</w:t>
      </w:r>
      <w:r>
        <w:t>е образование (гуманитарное, педагогическое, культуры и искусства) и стаж работы в должности методиста по научно-просветительской деятельности не менее 1 года;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методиста I категории принимается (переводится) лицо, имеющее высшее профессиональное образова</w:t>
      </w:r>
      <w:r>
        <w:t>ние (гуманитарное, педагогическое, культуры и искусства) и стаж работы в должности методиста по научно-просветительской деятельности II категории не менее 2 лет.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Методист должен знать: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по</w:t>
      </w:r>
      <w:r>
        <w:t xml:space="preserve"> вопросам сохранения и развития культурного наследия народов Российской Федерации, регламентирующие деятельность музеев;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структуру музея;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порядок организации работ по учету, хранению, изучению, публикации, обеспечению сохранности музейных предметов и м</w:t>
      </w:r>
      <w:r>
        <w:t>узейных коллекций;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психологии, социальной психологии, риторики, современных коммуникативных технологий;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и методические документы по вопросам обеспечения безопасности музейных фондов;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</w:t>
      </w:r>
      <w:r>
        <w:t>треннего трудового распорядка;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Методист в своей деятельности руководс</w:t>
      </w:r>
      <w:r>
        <w:t>твуется:</w:t>
      </w:r>
    </w:p>
    <w:p w:rsidR="00000000" w:rsidRDefault="002D5550">
      <w:pPr>
        <w:pStyle w:val="HTML"/>
      </w:pPr>
      <w:r>
        <w:t xml:space="preserve">    - Положением о _______________________________________________________;</w:t>
      </w:r>
    </w:p>
    <w:p w:rsidR="00000000" w:rsidRDefault="002D5550">
      <w:pPr>
        <w:pStyle w:val="HTML"/>
      </w:pPr>
      <w:r>
        <w:t>(наименование структурного подразделения, в штат которого</w:t>
      </w:r>
    </w:p>
    <w:p w:rsidR="00000000" w:rsidRDefault="002D5550">
      <w:pPr>
        <w:pStyle w:val="HTML"/>
      </w:pPr>
      <w:r>
        <w:t>входит методист)</w:t>
      </w:r>
    </w:p>
    <w:p w:rsidR="00000000" w:rsidRDefault="002D5550">
      <w:pPr>
        <w:pStyle w:val="HTML"/>
      </w:pPr>
      <w:r>
        <w:t>- настоящей должностной инструкцией;</w:t>
      </w:r>
    </w:p>
    <w:p w:rsidR="00000000" w:rsidRDefault="002D5550">
      <w:pPr>
        <w:pStyle w:val="HTML"/>
      </w:pPr>
      <w:r>
        <w:t>- _________________________________________________________</w:t>
      </w:r>
      <w:r>
        <w:t>___________.</w:t>
      </w:r>
    </w:p>
    <w:p w:rsidR="00000000" w:rsidRDefault="002D5550">
      <w:pPr>
        <w:pStyle w:val="HTML"/>
      </w:pPr>
      <w:r>
        <w:t>(иные акты и документы, непосредственно связанные с</w:t>
      </w:r>
    </w:p>
    <w:p w:rsidR="00000000" w:rsidRDefault="002D5550">
      <w:pPr>
        <w:pStyle w:val="HTML"/>
      </w:pPr>
      <w:r>
        <w:t>трудовой функцией методиста)</w:t>
      </w:r>
    </w:p>
    <w:p w:rsidR="00000000" w:rsidRDefault="002D5550">
      <w:pPr>
        <w:pStyle w:val="HTML"/>
      </w:pPr>
      <w:r>
        <w:t>1.5. Методист подчиняется непосредственно _____________________________</w:t>
      </w:r>
    </w:p>
    <w:p w:rsidR="00000000" w:rsidRDefault="002D5550">
      <w:pPr>
        <w:pStyle w:val="HTML"/>
      </w:pPr>
      <w:r>
        <w:t>(наименование</w:t>
      </w:r>
    </w:p>
    <w:p w:rsidR="00000000" w:rsidRDefault="002D5550">
      <w:pPr>
        <w:pStyle w:val="HTML"/>
      </w:pPr>
      <w:r>
        <w:t>________________________.</w:t>
      </w:r>
    </w:p>
    <w:p w:rsidR="00000000" w:rsidRDefault="002D5550">
      <w:pPr>
        <w:pStyle w:val="HTML"/>
      </w:pPr>
      <w:r>
        <w:t>должности руководителя)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м</w:t>
      </w:r>
      <w:r>
        <w:t>етодиста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</w:t>
      </w:r>
      <w:r>
        <w:t>и с замещением.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2D55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Методическая организация и координация экскурсионной деятельности в музее.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Консультирование экскурсоводов и иных работников музея по вопросам планирования и проведения экскурсий.</w:t>
      </w:r>
    </w:p>
    <w:p w:rsidR="00000000" w:rsidRDefault="002D55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Методист исполняет следующие обязанности: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Разрабатывает методические рекомендации по подготовке и проведению в музее эк</w:t>
      </w:r>
      <w:r>
        <w:t>скурсий различной тематической направленности, ориентированных на различные целевые аудитории, включая лиц с ограниченными физическими возможностями.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Руководит подготовкой экскурсоводов по всем видам научно-просветительской деятельности музея: экскурс</w:t>
      </w:r>
      <w:r>
        <w:t>ии, лекции, авторские программы, консультации по экспозициям, культурно-просветительские акции, студенческие стажировки.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Осуществляет контроль за качеством экскурсий, соблюдением экскурсионных маршрутов, подготовкой научно-методических пособий.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</w:t>
      </w:r>
      <w:r>
        <w:t>рганизует подготовку экскурсий на временных выставках.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Участвует в прослушивании лекторов и экскурсоводов.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Руководит расширением репертуара экскурсоводов.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Участвует в разработке циклов лекций для лектория, предложений по тематике социологиче</w:t>
      </w:r>
      <w:r>
        <w:t>ских опросов посетителей.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Популяризирует результаты исследований научных сотрудников музея.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Обеспечивает подготовку экскурсоводами и иными работниками музея экскурсий и лекций в соответствии с разработанными методическими рекомендациями.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Пр</w:t>
      </w:r>
      <w:r>
        <w:t>оводит занятия и консультации для работников музея по вопросам, касающимся научно-просветительской деятельности музея.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Осуществляет подготовку к изданию сборников методических документов музея.</w:t>
      </w:r>
    </w:p>
    <w:p w:rsidR="00000000" w:rsidRDefault="002D5550">
      <w:pPr>
        <w:pStyle w:val="HTML"/>
      </w:pPr>
      <w:r>
        <w:t xml:space="preserve">    </w:t>
      </w:r>
      <w:r>
        <w:t>3.12. ________________________________________________________________.</w:t>
      </w:r>
    </w:p>
    <w:p w:rsidR="00000000" w:rsidRDefault="002D5550">
      <w:pPr>
        <w:pStyle w:val="HTML"/>
      </w:pPr>
      <w:r>
        <w:t>(другие обязанности)</w:t>
      </w:r>
    </w:p>
    <w:p w:rsidR="00000000" w:rsidRDefault="002D55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Методист имеет право: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совещаниях по организационным вопросам.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Запрашивать и получать от структурных подразделений необходимую инф</w:t>
      </w:r>
      <w:r>
        <w:t>ормацию, документы.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2D5550">
      <w:pPr>
        <w:pStyle w:val="HTML"/>
      </w:pPr>
      <w:r>
        <w:t xml:space="preserve">    4.5.</w:t>
      </w:r>
      <w:r>
        <w:t xml:space="preserve"> _________________________________________________________________.</w:t>
      </w:r>
    </w:p>
    <w:p w:rsidR="00000000" w:rsidRDefault="002D5550">
      <w:pPr>
        <w:pStyle w:val="HTML"/>
      </w:pPr>
      <w:r>
        <w:t>(другие права)</w:t>
      </w:r>
    </w:p>
    <w:p w:rsidR="00000000" w:rsidRDefault="002D55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Методист привлекается к ответственности: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</w:t>
      </w:r>
      <w:r>
        <w:t>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</w:t>
      </w:r>
      <w:r>
        <w:t>аконодательством Российской Федерации;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2D55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5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5550">
      <w:pPr>
        <w:pStyle w:val="HTML"/>
      </w:pPr>
      <w:r>
        <w:t xml:space="preserve">    6.1.       Настоящая    должностная    инструкция разработана на основе</w:t>
      </w:r>
    </w:p>
    <w:p w:rsidR="00000000" w:rsidRDefault="002D5550">
      <w:pPr>
        <w:pStyle w:val="HTML"/>
      </w:pPr>
      <w:r>
        <w:t>Квалификационной    характеристики       должности        "Методист      по</w:t>
      </w:r>
    </w:p>
    <w:p w:rsidR="00000000" w:rsidRDefault="002D5550">
      <w:pPr>
        <w:pStyle w:val="HTML"/>
      </w:pPr>
      <w:r>
        <w:t>научно-просветительской     деятельности    музея" (Единый квалификационный</w:t>
      </w:r>
    </w:p>
    <w:p w:rsidR="00000000" w:rsidRDefault="002D5550">
      <w:pPr>
        <w:pStyle w:val="HTML"/>
      </w:pPr>
      <w:r>
        <w:t>справочник должностей руководителей,    специалистов и служащих.     Раздел</w:t>
      </w:r>
    </w:p>
    <w:p w:rsidR="00000000" w:rsidRDefault="002D5550">
      <w:pPr>
        <w:pStyle w:val="HTML"/>
      </w:pPr>
      <w:r>
        <w:t>"Квалификационные характеристики  должностей работников культуры, искусства</w:t>
      </w:r>
    </w:p>
    <w:p w:rsidR="00000000" w:rsidRDefault="002D5550">
      <w:pPr>
        <w:pStyle w:val="HTML"/>
      </w:pPr>
      <w:r>
        <w:t>и кинематографии", утвержденный  Приказом  Минздравсоцразвития России от 30</w:t>
      </w:r>
    </w:p>
    <w:p w:rsidR="00000000" w:rsidRDefault="002D5550">
      <w:pPr>
        <w:pStyle w:val="HTML"/>
      </w:pPr>
      <w:r>
        <w:t>марта 2011 г. N 251н), _____</w:t>
      </w:r>
      <w:r>
        <w:t>________________________________.</w:t>
      </w:r>
    </w:p>
    <w:p w:rsidR="00000000" w:rsidRDefault="002D5550">
      <w:pPr>
        <w:pStyle w:val="HTML"/>
      </w:pPr>
      <w:r>
        <w:t>(реквизиты иных актов и документов)</w:t>
      </w:r>
    </w:p>
    <w:p w:rsidR="00000000" w:rsidRDefault="002D555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D555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D5550">
      <w:pPr>
        <w:pStyle w:val="HTML"/>
      </w:pPr>
      <w:r>
        <w:t>Факт  ознакомления   работника   с  настоя</w:t>
      </w:r>
      <w:r>
        <w:t>щей  должностной  инструкцией</w:t>
      </w:r>
    </w:p>
    <w:p w:rsidR="00000000" w:rsidRDefault="002D5550">
      <w:pPr>
        <w:pStyle w:val="HTML"/>
      </w:pPr>
      <w:r>
        <w:t>подтверждается ____________________________________________________________</w:t>
      </w:r>
    </w:p>
    <w:p w:rsidR="00000000" w:rsidRDefault="002D5550">
      <w:pPr>
        <w:pStyle w:val="HTML"/>
      </w:pPr>
      <w:r>
        <w:t>(росписью в листе ознакомления, являющемся неотъемлемой</w:t>
      </w:r>
    </w:p>
    <w:p w:rsidR="00000000" w:rsidRDefault="002D5550">
      <w:pPr>
        <w:pStyle w:val="HTML"/>
      </w:pPr>
      <w:r>
        <w:t>___________________________________________________________________________</w:t>
      </w:r>
    </w:p>
    <w:p w:rsidR="00000000" w:rsidRDefault="002D5550">
      <w:pPr>
        <w:pStyle w:val="HTML"/>
      </w:pPr>
      <w:r>
        <w:t>частью настоящей и</w:t>
      </w:r>
      <w:r>
        <w:t>нструкции (в журнале ознакомления с должностными</w:t>
      </w:r>
    </w:p>
    <w:p w:rsidR="00000000" w:rsidRDefault="002D5550">
      <w:pPr>
        <w:pStyle w:val="HTML"/>
      </w:pPr>
      <w:r>
        <w:t>___________________________________________________________________________</w:t>
      </w:r>
    </w:p>
    <w:p w:rsidR="00000000" w:rsidRDefault="002D5550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D5550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2D5550">
      <w:pPr>
        <w:pStyle w:val="HTML"/>
      </w:pPr>
      <w:r>
        <w:t>работодателя; иной способ)</w:t>
      </w:r>
    </w:p>
    <w:p w:rsidR="00000000" w:rsidRDefault="002D555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2D55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https://порядокправа.рф/obrazecy/dolzhnostnaya_instrukciya_metodista_po_nauchno_prosvetitelskoj_deyatelnosti_muzeya.htm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50"/>
    <w:rsid w:val="002D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875C1-1933-4900-AB94-78BAC885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po_nauchno_prosvetitelskoj_deyatelnosti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6482</Characters>
  <Application>Microsoft Office Word</Application>
  <DocSecurity>0</DocSecurity>
  <Lines>54</Lines>
  <Paragraphs>15</Paragraphs>
  <ScaleCrop>false</ScaleCrop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по научно-просветительской деятельности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