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6E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рекламе. Вариант 3</w:t>
      </w:r>
    </w:p>
    <w:p w:rsidR="00000000" w:rsidRDefault="007F66E0">
      <w:pPr>
        <w:pStyle w:val="HTML"/>
      </w:pPr>
      <w:r>
        <w:t xml:space="preserve">                                                         УТВЕРЖДЕНА</w:t>
      </w:r>
    </w:p>
    <w:p w:rsidR="00000000" w:rsidRDefault="007F66E0">
      <w:pPr>
        <w:pStyle w:val="HTML"/>
      </w:pPr>
      <w:r>
        <w:t>приказом</w:t>
      </w:r>
    </w:p>
    <w:p w:rsidR="00000000" w:rsidRDefault="007F66E0">
      <w:pPr>
        <w:pStyle w:val="HTML"/>
      </w:pPr>
      <w:r>
        <w:t>генерального директора</w:t>
      </w:r>
    </w:p>
    <w:p w:rsidR="00000000" w:rsidRDefault="007F66E0">
      <w:pPr>
        <w:pStyle w:val="HTML"/>
      </w:pPr>
      <w:r>
        <w:t>___ "____________________"</w:t>
      </w:r>
    </w:p>
    <w:p w:rsidR="00000000" w:rsidRDefault="007F66E0">
      <w:pPr>
        <w:pStyle w:val="HTML"/>
      </w:pPr>
      <w:r>
        <w:t>от "___" __________ ____ г.</w:t>
      </w:r>
    </w:p>
    <w:p w:rsidR="00000000" w:rsidRDefault="007F66E0">
      <w:pPr>
        <w:pStyle w:val="HTML"/>
      </w:pPr>
      <w:r>
        <w:t>N _______</w:t>
      </w:r>
    </w:p>
    <w:p w:rsidR="00000000" w:rsidRDefault="007F6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6E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рекламе</w:t>
      </w:r>
    </w:p>
    <w:p w:rsidR="00000000" w:rsidRDefault="007F66E0">
      <w:pPr>
        <w:pStyle w:val="3"/>
        <w:rPr>
          <w:rFonts w:eastAsia="Times New Roman"/>
        </w:rPr>
      </w:pPr>
      <w:r>
        <w:rPr>
          <w:rFonts w:eastAsia="Times New Roman"/>
        </w:rPr>
        <w:t>1. Должностные обязанности</w:t>
      </w:r>
    </w:p>
    <w:p w:rsidR="00000000" w:rsidRDefault="007F66E0">
      <w:pPr>
        <w:pStyle w:val="just"/>
      </w:pPr>
      <w:r>
        <w:t>1. Организует работу по рекламированию производимой продукции или выполняемых услуг с целью их продвижения на рынки сбыта, информируя потребителей о преимуществах качества и отличительн</w:t>
      </w:r>
      <w:r>
        <w:t>ых свойствах рекламируемых товаров или услуг.</w:t>
      </w:r>
    </w:p>
    <w:p w:rsidR="00000000" w:rsidRDefault="007F66E0">
      <w:pPr>
        <w:pStyle w:val="just"/>
      </w:pPr>
      <w:r>
        <w:t>2. Осуществляет руководство, планирование и координацию работ по проведению рекламных кампаний.</w:t>
      </w:r>
    </w:p>
    <w:p w:rsidR="00000000" w:rsidRDefault="007F66E0">
      <w:pPr>
        <w:pStyle w:val="just"/>
      </w:pPr>
      <w:r>
        <w:t xml:space="preserve">3. Разрабатывает планы рекламных мероприятий по одному виду или группе товаров (услуг) и определяет затраты на их </w:t>
      </w:r>
      <w:r>
        <w:t>проведение.</w:t>
      </w:r>
    </w:p>
    <w:p w:rsidR="00000000" w:rsidRDefault="007F66E0">
      <w:pPr>
        <w:pStyle w:val="just"/>
      </w:pPr>
      <w:r>
        <w:t>4. Участвует в формировании рекламной стратегии, основанной на перспективных направлениях дальнейшего организационного развития, инновационной и инвестиционной деятельности.</w:t>
      </w:r>
    </w:p>
    <w:p w:rsidR="00000000" w:rsidRDefault="007F66E0">
      <w:pPr>
        <w:pStyle w:val="just"/>
      </w:pPr>
      <w:r>
        <w:t>5. Осуществляет выбор форм и методов рекламы в средствах массовой инфо</w:t>
      </w:r>
      <w:r>
        <w:t>рмации, их текстового, цветового и музыкального оформления.</w:t>
      </w:r>
    </w:p>
    <w:p w:rsidR="00000000" w:rsidRDefault="007F66E0">
      <w:pPr>
        <w:pStyle w:val="just"/>
      </w:pPr>
      <w:r>
        <w:t>6. Определяет конкретных носителей рекламы (газеты, журналы, рекламные ролики и др.) и их оптимальное сочетание.</w:t>
      </w:r>
    </w:p>
    <w:p w:rsidR="00000000" w:rsidRDefault="007F66E0">
      <w:pPr>
        <w:pStyle w:val="just"/>
      </w:pPr>
      <w:r>
        <w:t>7. Изучает рынок сбыта и покупательский спрос с целью определения наилучшего времен</w:t>
      </w:r>
      <w:r>
        <w:t>и и места размещения рекламы, масштабов и сроков проведения рекламных кампаний, круга лиц, на которые должна быть направлена реклама, ориентируя ее на целевые группы по профессии, возрасту, покупательной способности, полу.</w:t>
      </w:r>
    </w:p>
    <w:p w:rsidR="00000000" w:rsidRDefault="007F66E0">
      <w:pPr>
        <w:pStyle w:val="just"/>
      </w:pPr>
      <w:r>
        <w:t>8. Организует разработку рекламны</w:t>
      </w:r>
      <w:r>
        <w:t>х текстов, плакатов, проспектов, каталогов, буклетов, контролирует их качество, обеспечивая наглядность и доступность рекламы, соблюдение норм общественной морали, не допуская нарушений правил конкурентной борьбы.</w:t>
      </w:r>
    </w:p>
    <w:p w:rsidR="00000000" w:rsidRDefault="007F66E0">
      <w:pPr>
        <w:pStyle w:val="just"/>
      </w:pPr>
      <w:r>
        <w:t xml:space="preserve">9. Осуществляет контроль за разработкой и </w:t>
      </w:r>
      <w:r>
        <w:t>реализацией договоров и контрактов по рекламированию продукции или услуг.</w:t>
      </w:r>
    </w:p>
    <w:p w:rsidR="00000000" w:rsidRDefault="007F66E0">
      <w:pPr>
        <w:pStyle w:val="just"/>
      </w:pPr>
      <w:r>
        <w:t>10. Организует связи с деловыми партнерами, систему сбора необходимой информации и расширение внешних связей в целях совершенствования рекламной деятельности.</w:t>
      </w:r>
    </w:p>
    <w:p w:rsidR="00000000" w:rsidRDefault="007F66E0">
      <w:pPr>
        <w:pStyle w:val="just"/>
      </w:pPr>
      <w:r>
        <w:lastRenderedPageBreak/>
        <w:t>11. Анализирует мотивац</w:t>
      </w:r>
      <w:r>
        <w:t>ию спроса на производимую продукцию или оказываемые услуги, организует изучение потребностей покупателей и определяет направленность проведения рекламных кампаний.</w:t>
      </w:r>
    </w:p>
    <w:p w:rsidR="00000000" w:rsidRDefault="007F66E0">
      <w:pPr>
        <w:pStyle w:val="just"/>
      </w:pPr>
      <w:r>
        <w:t>12. Поддерживает необходимые связи с другими структурными подразделениями предприятия в проц</w:t>
      </w:r>
      <w:r>
        <w:t>ессе разработки и проведения рекламных мероприятий, привлекает к решению поставленных задач консультантов и экспертов, приглашает к участию в рекламе широко известных и популярных лиц, заключая с ними договоры на коммерческой основе.</w:t>
      </w:r>
    </w:p>
    <w:p w:rsidR="00000000" w:rsidRDefault="007F66E0">
      <w:pPr>
        <w:pStyle w:val="just"/>
      </w:pPr>
      <w:r>
        <w:t>13. Осуществляет руков</w:t>
      </w:r>
      <w:r>
        <w:t>одство подчиненными сотрудниками.</w:t>
      </w:r>
    </w:p>
    <w:p w:rsidR="00000000" w:rsidRDefault="007F6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6E0">
      <w:pPr>
        <w:pStyle w:val="3"/>
        <w:rPr>
          <w:rFonts w:eastAsia="Times New Roman"/>
        </w:rPr>
      </w:pPr>
      <w:r>
        <w:rPr>
          <w:rFonts w:eastAsia="Times New Roman"/>
        </w:rPr>
        <w:t>2. Должен знать:</w:t>
      </w:r>
    </w:p>
    <w:p w:rsidR="00000000" w:rsidRDefault="007F66E0">
      <w:pPr>
        <w:pStyle w:val="just"/>
      </w:pPr>
      <w:r>
        <w:t>законодательные и нормативные правовые акты, регламентирующие предпринимательскую, коммерческую и рекламную деятельность;</w:t>
      </w:r>
    </w:p>
    <w:p w:rsidR="00000000" w:rsidRDefault="007F66E0">
      <w:pPr>
        <w:pStyle w:val="just"/>
      </w:pPr>
      <w:r>
        <w:t>основы рыночной экономики, предпринимательства и ведения бизнеса;</w:t>
      </w:r>
    </w:p>
    <w:p w:rsidR="00000000" w:rsidRDefault="007F66E0">
      <w:pPr>
        <w:pStyle w:val="just"/>
      </w:pPr>
      <w:r>
        <w:t>конъюнктуру рынк</w:t>
      </w:r>
      <w:r>
        <w:t>а;</w:t>
      </w:r>
    </w:p>
    <w:p w:rsidR="00000000" w:rsidRDefault="007F66E0">
      <w:pPr>
        <w:pStyle w:val="just"/>
      </w:pPr>
      <w:r>
        <w:t>порядок ценообразования и налогообложения;</w:t>
      </w:r>
    </w:p>
    <w:p w:rsidR="00000000" w:rsidRDefault="007F66E0">
      <w:pPr>
        <w:pStyle w:val="just"/>
      </w:pPr>
      <w:r>
        <w:t>теорию и практику менеджмента;</w:t>
      </w:r>
    </w:p>
    <w:p w:rsidR="00000000" w:rsidRDefault="007F66E0">
      <w:pPr>
        <w:pStyle w:val="just"/>
      </w:pPr>
      <w:r>
        <w:t>организацию рекламного дела;</w:t>
      </w:r>
    </w:p>
    <w:p w:rsidR="00000000" w:rsidRDefault="007F66E0">
      <w:pPr>
        <w:pStyle w:val="just"/>
      </w:pPr>
      <w:r>
        <w:t>средства и носители рекламы;</w:t>
      </w:r>
    </w:p>
    <w:p w:rsidR="00000000" w:rsidRDefault="007F66E0">
      <w:pPr>
        <w:pStyle w:val="just"/>
      </w:pPr>
      <w:r>
        <w:t>основы делового администрирования, маркетинга;</w:t>
      </w:r>
    </w:p>
    <w:p w:rsidR="00000000" w:rsidRDefault="007F66E0">
      <w:pPr>
        <w:pStyle w:val="just"/>
      </w:pPr>
      <w:r>
        <w:t>формы и методы ведения рекламных кампаний;</w:t>
      </w:r>
    </w:p>
    <w:p w:rsidR="00000000" w:rsidRDefault="007F66E0">
      <w:pPr>
        <w:pStyle w:val="just"/>
      </w:pPr>
      <w:r>
        <w:t>порядок разработки договоров и контрактов на организацию и проведение рекламных кампаний;</w:t>
      </w:r>
    </w:p>
    <w:p w:rsidR="00000000" w:rsidRDefault="007F66E0">
      <w:pPr>
        <w:pStyle w:val="just"/>
      </w:pPr>
      <w:r>
        <w:t>этику делового общения;</w:t>
      </w:r>
    </w:p>
    <w:p w:rsidR="00000000" w:rsidRDefault="007F66E0">
      <w:pPr>
        <w:pStyle w:val="just"/>
      </w:pPr>
      <w:r>
        <w:t>основы социологии, общую и социальную психологию;</w:t>
      </w:r>
    </w:p>
    <w:p w:rsidR="00000000" w:rsidRDefault="007F66E0">
      <w:pPr>
        <w:pStyle w:val="just"/>
      </w:pPr>
      <w:r>
        <w:t>основы технологии производства, структуру управле</w:t>
      </w:r>
      <w:r>
        <w:t>ния предприятием, учреждением, организацией, перспективы инновационной и инвестиционной деятельности;</w:t>
      </w:r>
    </w:p>
    <w:p w:rsidR="00000000" w:rsidRDefault="007F66E0">
      <w:pPr>
        <w:pStyle w:val="just"/>
      </w:pPr>
      <w:r>
        <w:t>основы организации делопроизводства;</w:t>
      </w:r>
    </w:p>
    <w:p w:rsidR="00000000" w:rsidRDefault="007F66E0">
      <w:pPr>
        <w:pStyle w:val="just"/>
      </w:pPr>
      <w:r>
        <w:t>современные средства сбора и обработки информации;</w:t>
      </w:r>
    </w:p>
    <w:p w:rsidR="00000000" w:rsidRDefault="007F66E0">
      <w:pPr>
        <w:pStyle w:val="just"/>
      </w:pPr>
      <w:r>
        <w:t>средства вычислительной техники, коммуникаций и связи;</w:t>
      </w:r>
    </w:p>
    <w:p w:rsidR="00000000" w:rsidRDefault="007F66E0">
      <w:pPr>
        <w:pStyle w:val="just"/>
      </w:pPr>
      <w:r>
        <w:t>формы и мет</w:t>
      </w:r>
      <w:r>
        <w:t>оды работы с персоналом, мотивации труда;</w:t>
      </w:r>
    </w:p>
    <w:p w:rsidR="00000000" w:rsidRDefault="007F66E0">
      <w:pPr>
        <w:pStyle w:val="just"/>
      </w:pPr>
      <w:r>
        <w:t>основы законодательства о труде;</w:t>
      </w:r>
    </w:p>
    <w:p w:rsidR="00000000" w:rsidRDefault="007F66E0">
      <w:pPr>
        <w:pStyle w:val="just"/>
      </w:pPr>
      <w:r>
        <w:t>передовой отечественный и зарубежный опыт ведения рекламного дела;</w:t>
      </w:r>
    </w:p>
    <w:p w:rsidR="00000000" w:rsidRDefault="007F66E0">
      <w:pPr>
        <w:pStyle w:val="just"/>
      </w:pPr>
      <w:r>
        <w:t>правила и нормы охраны труда.</w:t>
      </w:r>
    </w:p>
    <w:p w:rsidR="00000000" w:rsidRDefault="007F6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6E0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к квалификации</w:t>
      </w:r>
    </w:p>
    <w:p w:rsidR="00000000" w:rsidRDefault="007F66E0">
      <w:pPr>
        <w:pStyle w:val="just"/>
      </w:pPr>
      <w:r>
        <w:t xml:space="preserve">Высшее профессиональное образование (по специальности </w:t>
      </w:r>
      <w:r>
        <w:t>менеджмент) или высшее профессиональное образование и дополнительная подготовка в области менеджмента, стаж работы по специальности не менее 2 лет.</w:t>
      </w:r>
    </w:p>
    <w:p w:rsidR="00000000" w:rsidRDefault="007F6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6E0">
      <w:pPr>
        <w:pStyle w:val="just"/>
      </w:pPr>
      <w:r>
        <w:t>С должностной инструкцией ознакомлен (ознакомлена):</w:t>
      </w:r>
    </w:p>
    <w:p w:rsidR="00000000" w:rsidRDefault="007F6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6E0">
      <w:pPr>
        <w:pStyle w:val="HTML"/>
      </w:pPr>
      <w:r>
        <w:t>_________________________       ________________ /____</w:t>
      </w:r>
      <w:r>
        <w:t>____________________/</w:t>
      </w:r>
    </w:p>
    <w:p w:rsidR="00000000" w:rsidRDefault="007F66E0">
      <w:pPr>
        <w:pStyle w:val="HTML"/>
      </w:pPr>
      <w:r>
        <w:t>Число, месяц, год               Подпись              Фамилия И.О.</w:t>
      </w:r>
    </w:p>
    <w:p w:rsidR="00000000" w:rsidRDefault="007F6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6E0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</w:t>
      </w:r>
      <w:r>
        <w:t>"</w:t>
      </w:r>
    </w:p>
    <w:p w:rsidR="00000000" w:rsidRDefault="007F66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aya_instrukciya_menedzhera_po_reklame_3.htm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6E0"/>
    <w:rsid w:val="007F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037630-CD6F-44B4-A39A-C126EAF8E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reklam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рекламе.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2022-08-07T03:56:00Z</dcterms:created>
  <dcterms:modified xsi:type="dcterms:W3CDTF">2022-08-07T03:56:00Z</dcterms:modified>
</cp:coreProperties>
</file>