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A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менеджера. Вариант 2</w:t>
      </w:r>
    </w:p>
    <w:p w:rsidR="00000000" w:rsidRDefault="001C1A2C">
      <w:pPr>
        <w:pStyle w:val="HTML"/>
      </w:pPr>
      <w:r>
        <w:t>Составлена в _____ экз.                                Утверждаю</w:t>
      </w:r>
    </w:p>
    <w:p w:rsidR="00000000" w:rsidRDefault="001C1A2C">
      <w:pPr>
        <w:pStyle w:val="HTML"/>
      </w:pPr>
      <w:r>
        <w:t>_______________________________</w:t>
      </w:r>
    </w:p>
    <w:p w:rsidR="00000000" w:rsidRDefault="001C1A2C">
      <w:pPr>
        <w:pStyle w:val="HTML"/>
      </w:pPr>
      <w:r>
        <w:t>(инициалы, фамилия)</w:t>
      </w:r>
    </w:p>
    <w:p w:rsidR="00000000" w:rsidRDefault="001C1A2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C1A2C">
      <w:pPr>
        <w:pStyle w:val="HTML"/>
      </w:pPr>
      <w:r>
        <w:t>_________________________________           _______________________________</w:t>
      </w:r>
    </w:p>
    <w:p w:rsidR="00000000" w:rsidRDefault="001C1A2C">
      <w:pPr>
        <w:pStyle w:val="HTML"/>
      </w:pPr>
      <w:r>
        <w:t>_________________________________           _______________________________</w:t>
      </w:r>
    </w:p>
    <w:p w:rsidR="00000000" w:rsidRDefault="001C1A2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C1A2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C1A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1C1A2C">
      <w:pPr>
        <w:pStyle w:val="HTML"/>
      </w:pPr>
      <w:r>
        <w:t>электронной почты, ОГРН, ИНН/КПП)</w:t>
      </w:r>
    </w:p>
    <w:p w:rsidR="00000000" w:rsidRDefault="001C1A2C">
      <w:pPr>
        <w:pStyle w:val="HTML"/>
      </w:pPr>
      <w:r>
        <w:t>"__"___________ ____ г. N _____                "__"___________ ____ г.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менеджера</w:t>
      </w: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1A2C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менеджера.</w:t>
      </w:r>
    </w:p>
    <w:p w:rsidR="00000000" w:rsidRDefault="001C1A2C">
      <w:pPr>
        <w:pStyle w:val="just"/>
      </w:pPr>
      <w:r>
        <w:t>1.2. Менеджер назначается на должность и освобождается от должности в установленном действующим трудовы</w:t>
      </w:r>
      <w:r>
        <w:t>м законодательством РФ порядке приказом руководителя организации.</w:t>
      </w:r>
    </w:p>
    <w:p w:rsidR="00000000" w:rsidRDefault="001C1A2C">
      <w:pPr>
        <w:pStyle w:val="just"/>
      </w:pPr>
      <w:r>
        <w:t>1.3. Менеджер подчиняется непосредственно _______________.</w:t>
      </w:r>
    </w:p>
    <w:p w:rsidR="00000000" w:rsidRDefault="001C1A2C">
      <w:pPr>
        <w:pStyle w:val="just"/>
      </w:pPr>
      <w:r>
        <w:t xml:space="preserve">1.4. На должность менеджера назначается лицо, имеющее высшее профессиональное образование (по специальности менеджмент) или высшее </w:t>
      </w:r>
      <w:r>
        <w:t>профессиональное образование и дополнительную подготовку в области теории и практики менеджмента, стаж работы по специальности не менее _____ лет.</w:t>
      </w:r>
    </w:p>
    <w:p w:rsidR="00000000" w:rsidRDefault="001C1A2C">
      <w:pPr>
        <w:pStyle w:val="just"/>
      </w:pPr>
      <w:r>
        <w:t>1.5. Менеджер должен знать:</w:t>
      </w:r>
    </w:p>
    <w:p w:rsidR="00000000" w:rsidRDefault="001C1A2C">
      <w:pPr>
        <w:pStyle w:val="just"/>
      </w:pPr>
      <w:r>
        <w:t>- законодательные и нормативные правовые акты, регламентирующие предпринимательск</w:t>
      </w:r>
      <w:r>
        <w:t>ую и коммерческую деятельность;</w:t>
      </w:r>
    </w:p>
    <w:p w:rsidR="00000000" w:rsidRDefault="001C1A2C">
      <w:pPr>
        <w:pStyle w:val="just"/>
      </w:pPr>
      <w:r>
        <w:t>- рыночную экономику, предпринимательство и ведение бизнеса;</w:t>
      </w:r>
    </w:p>
    <w:p w:rsidR="00000000" w:rsidRDefault="001C1A2C">
      <w:pPr>
        <w:pStyle w:val="just"/>
      </w:pPr>
      <w:r>
        <w:t>- конъюнктуру рынка, порядок ценообразования, налогообложения, основы маркетинга;</w:t>
      </w:r>
    </w:p>
    <w:p w:rsidR="00000000" w:rsidRDefault="001C1A2C">
      <w:pPr>
        <w:pStyle w:val="just"/>
      </w:pPr>
      <w:r>
        <w:t>- теорию менеджмента, макро- и микроэкономики, делового администрирования, биржев</w:t>
      </w:r>
      <w:r>
        <w:t>ого, страхового, банковского и финансового дела;</w:t>
      </w:r>
    </w:p>
    <w:p w:rsidR="00000000" w:rsidRDefault="001C1A2C">
      <w:pPr>
        <w:pStyle w:val="just"/>
      </w:pPr>
      <w:r>
        <w:t>- теорию и практику работы с персоналом;</w:t>
      </w:r>
    </w:p>
    <w:p w:rsidR="00000000" w:rsidRDefault="001C1A2C">
      <w:pPr>
        <w:pStyle w:val="just"/>
      </w:pPr>
      <w:r>
        <w:t>- формы и методы ведения рекламных кампаний;</w:t>
      </w:r>
    </w:p>
    <w:p w:rsidR="00000000" w:rsidRDefault="001C1A2C">
      <w:pPr>
        <w:pStyle w:val="just"/>
      </w:pPr>
      <w:r>
        <w:t>- порядок разработки бизнес-планов и коммерческих условий соглашений, договоров, контрактов;</w:t>
      </w:r>
    </w:p>
    <w:p w:rsidR="00000000" w:rsidRDefault="001C1A2C">
      <w:pPr>
        <w:pStyle w:val="just"/>
      </w:pPr>
      <w:r>
        <w:lastRenderedPageBreak/>
        <w:t>- основы социологии, психоло</w:t>
      </w:r>
      <w:r>
        <w:t>гии и мотивации труда;</w:t>
      </w:r>
    </w:p>
    <w:p w:rsidR="00000000" w:rsidRDefault="001C1A2C">
      <w:pPr>
        <w:pStyle w:val="just"/>
      </w:pPr>
      <w:r>
        <w:t>- этику делового общения;</w:t>
      </w:r>
    </w:p>
    <w:p w:rsidR="00000000" w:rsidRDefault="001C1A2C">
      <w:pPr>
        <w:pStyle w:val="just"/>
      </w:pPr>
      <w:r>
        <w:t>- основы технологии производства;</w:t>
      </w:r>
    </w:p>
    <w:p w:rsidR="00000000" w:rsidRDefault="001C1A2C">
      <w:pPr>
        <w:pStyle w:val="just"/>
      </w:pPr>
      <w:r>
        <w:t>- структуру управления предприятием, учреждением, организацией, перспективы инновационной и инвестиционной деятельности;</w:t>
      </w:r>
    </w:p>
    <w:p w:rsidR="00000000" w:rsidRDefault="001C1A2C">
      <w:pPr>
        <w:pStyle w:val="just"/>
      </w:pPr>
      <w:r>
        <w:t>- методы оценки деловых качеств работников;</w:t>
      </w:r>
    </w:p>
    <w:p w:rsidR="00000000" w:rsidRDefault="001C1A2C">
      <w:pPr>
        <w:pStyle w:val="just"/>
      </w:pPr>
      <w:r>
        <w:t>- основы делопроизводства;</w:t>
      </w:r>
    </w:p>
    <w:p w:rsidR="00000000" w:rsidRDefault="001C1A2C">
      <w:pPr>
        <w:pStyle w:val="just"/>
      </w:pPr>
      <w:r>
        <w:t>- методы обработки информации с использованием современных технических средств коммуникаций и связи, вычислительной техники;</w:t>
      </w:r>
    </w:p>
    <w:p w:rsidR="00000000" w:rsidRDefault="001C1A2C">
      <w:pPr>
        <w:pStyle w:val="just"/>
      </w:pPr>
      <w:r>
        <w:t>- основы законодательства о труде;</w:t>
      </w:r>
    </w:p>
    <w:p w:rsidR="00000000" w:rsidRDefault="001C1A2C">
      <w:pPr>
        <w:pStyle w:val="just"/>
      </w:pPr>
      <w:r>
        <w:t>- передовой отечественный</w:t>
      </w:r>
      <w:r>
        <w:t xml:space="preserve"> и зарубежный опыт в области менеджмента;</w:t>
      </w:r>
    </w:p>
    <w:p w:rsidR="00000000" w:rsidRDefault="001C1A2C">
      <w:pPr>
        <w:pStyle w:val="just"/>
      </w:pPr>
      <w:r>
        <w:t>- правила и нормы охраны труда.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1A2C">
      <w:pPr>
        <w:pStyle w:val="just"/>
      </w:pPr>
      <w:r>
        <w:t>2.1. Менеджер:</w:t>
      </w:r>
    </w:p>
    <w:p w:rsidR="00000000" w:rsidRDefault="001C1A2C">
      <w:pPr>
        <w:pStyle w:val="just"/>
      </w:pPr>
      <w:r>
        <w:t>- осуществляет управление предпринимательской или коммерческой деятельностью организации, направленной на удовлетворение нужд потребител</w:t>
      </w:r>
      <w:r>
        <w:t>ей и получение прибыли за счет стабильного функционирования, поддержания деловой репутации и в соответствии с предоставленными полномочиями и выделенными ресурсами;</w:t>
      </w:r>
    </w:p>
    <w:p w:rsidR="00000000" w:rsidRDefault="001C1A2C">
      <w:pPr>
        <w:pStyle w:val="just"/>
      </w:pPr>
      <w:r>
        <w:t>- исходя из стратегических целей деятельности организации, планирует предпринимательскую ил</w:t>
      </w:r>
      <w:r>
        <w:t>и коммерческую деятельность;</w:t>
      </w:r>
    </w:p>
    <w:p w:rsidR="00000000" w:rsidRDefault="001C1A2C">
      <w:pPr>
        <w:pStyle w:val="just"/>
      </w:pPr>
      <w:r>
        <w:t>- осуществляет контроль разработки и реализации бизнес-планов и коммерческих условий, заключаемых соглашений, договоров и контрактов, оценивает степень возможного риска;</w:t>
      </w:r>
    </w:p>
    <w:p w:rsidR="00000000" w:rsidRDefault="001C1A2C">
      <w:pPr>
        <w:pStyle w:val="just"/>
      </w:pPr>
      <w:r>
        <w:t>- анализирует и решает организационно-технические, эконом</w:t>
      </w:r>
      <w:r>
        <w:t>ические, кадровые и социально-психологические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материальных, финансовых и т</w:t>
      </w:r>
      <w:r>
        <w:t>рудовых ресурсов;</w:t>
      </w:r>
    </w:p>
    <w:p w:rsidR="00000000" w:rsidRDefault="001C1A2C">
      <w:pPr>
        <w:pStyle w:val="just"/>
      </w:pPr>
      <w:r>
        <w:t>- осуществляет подбор и расстановку кадров, мотивацию их профессионального развития, оценку и стимулирование качества труда;</w:t>
      </w:r>
    </w:p>
    <w:p w:rsidR="00000000" w:rsidRDefault="001C1A2C">
      <w:pPr>
        <w:pStyle w:val="just"/>
      </w:pPr>
      <w:r>
        <w:t>- организует связи с деловыми партнерами, систему сбора необходимой информации для расширения внешних связей и об</w:t>
      </w:r>
      <w:r>
        <w:t>мена опытом;</w:t>
      </w:r>
    </w:p>
    <w:p w:rsidR="00000000" w:rsidRDefault="001C1A2C">
      <w:pPr>
        <w:pStyle w:val="just"/>
      </w:pPr>
      <w:r>
        <w:t>- осуществляет анализ спроса на производимую продукцию или услуги, прогноз и мотивацию сбыта посредством изучения и оценки потребностей покупателей;</w:t>
      </w:r>
    </w:p>
    <w:p w:rsidR="00000000" w:rsidRDefault="001C1A2C">
      <w:pPr>
        <w:pStyle w:val="just"/>
      </w:pPr>
      <w:r>
        <w:t>- участвует в разработке инновационной и инвестиционной деятельности, рекламной стратегии, свя</w:t>
      </w:r>
      <w:r>
        <w:t>занной с дальнейшим развитием предпринимательской или коммерческой деятельности;</w:t>
      </w:r>
    </w:p>
    <w:p w:rsidR="00000000" w:rsidRDefault="001C1A2C">
      <w:pPr>
        <w:pStyle w:val="just"/>
      </w:pPr>
      <w:r>
        <w:t>- обеспечивает рост прибыльности, конкурентоспособности и качества товаров и услуг, повышение эффективности труда;</w:t>
      </w:r>
    </w:p>
    <w:p w:rsidR="00000000" w:rsidRDefault="001C1A2C">
      <w:pPr>
        <w:pStyle w:val="just"/>
      </w:pPr>
      <w:r>
        <w:t>- осуществляет координацию деятельности в рамках определенно</w:t>
      </w:r>
      <w:r>
        <w:t>го направления (участка), анализ ее эффективности, принимает решения по наиболее рациональному использованию выделенных ресурсов;</w:t>
      </w:r>
    </w:p>
    <w:p w:rsidR="00000000" w:rsidRDefault="001C1A2C">
      <w:pPr>
        <w:pStyle w:val="just"/>
      </w:pPr>
      <w:r>
        <w:t>- привлекает к решению задач консультантов и экспертов по различным вопросам (правовым, техническим, финансовым и др.).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</w:t>
      </w:r>
    </w:p>
    <w:p w:rsidR="00000000" w:rsidRDefault="001C1A2C">
      <w:pPr>
        <w:pStyle w:val="just"/>
      </w:pPr>
      <w:r>
        <w:t>Менеджер имеет право:</w:t>
      </w:r>
    </w:p>
    <w:p w:rsidR="00000000" w:rsidRDefault="001C1A2C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1C1A2C">
      <w:pPr>
        <w:pStyle w:val="just"/>
      </w:pPr>
      <w:r>
        <w:t>3.2. Повышать свою квалификацию.</w:t>
      </w:r>
    </w:p>
    <w:p w:rsidR="00000000" w:rsidRDefault="001C1A2C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1C1A2C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C1A2C">
      <w:pPr>
        <w:pStyle w:val="just"/>
      </w:pPr>
      <w:r>
        <w:t>3.5. Получать от работников организации информац</w:t>
      </w:r>
      <w:r>
        <w:t>ию, необходимую для осуществления своей деятельности.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1A2C">
      <w:pPr>
        <w:pStyle w:val="just"/>
      </w:pPr>
      <w:r>
        <w:t>Менеджер несет ответственность:</w:t>
      </w:r>
    </w:p>
    <w:p w:rsidR="00000000" w:rsidRDefault="001C1A2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</w:t>
      </w:r>
      <w:r>
        <w:t xml:space="preserve"> трудовым законодательством РФ.</w:t>
      </w:r>
    </w:p>
    <w:p w:rsidR="00000000" w:rsidRDefault="001C1A2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1C1A2C">
      <w:pPr>
        <w:pStyle w:val="just"/>
      </w:pPr>
      <w:r>
        <w:t>4.3. За причинение материального ущерба - в соотве</w:t>
      </w:r>
      <w:r>
        <w:t>тствии с действующим законодательством РФ.</w:t>
      </w:r>
    </w:p>
    <w:p w:rsidR="00000000" w:rsidRDefault="001C1A2C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1A2C">
      <w:pPr>
        <w:pStyle w:val="just"/>
      </w:pPr>
      <w:r>
        <w:t>5.1. Режим работы менеджера определяется в соо</w:t>
      </w:r>
      <w:r>
        <w:t>тветствии с Правилами внутреннего трудового распорядка, установленными в организации.</w:t>
      </w:r>
    </w:p>
    <w:p w:rsidR="00000000" w:rsidRDefault="001C1A2C">
      <w:pPr>
        <w:pStyle w:val="just"/>
      </w:pPr>
      <w:r>
        <w:t>5.2. В соответствии с _______________ работодатель проводит оценку эффективности деятельности менеджера. Комплекс мероприятий по оценке эффективности утвержден __________</w:t>
      </w:r>
      <w:r>
        <w:t xml:space="preserve"> и включает в себя:</w:t>
      </w:r>
    </w:p>
    <w:p w:rsidR="00000000" w:rsidRDefault="001C1A2C">
      <w:pPr>
        <w:pStyle w:val="just"/>
      </w:pPr>
      <w:r>
        <w:t>- _______________________________;</w:t>
      </w:r>
    </w:p>
    <w:p w:rsidR="00000000" w:rsidRDefault="001C1A2C">
      <w:pPr>
        <w:pStyle w:val="just"/>
      </w:pPr>
      <w:r>
        <w:t>- _______________________________;</w:t>
      </w:r>
    </w:p>
    <w:p w:rsidR="00000000" w:rsidRDefault="001C1A2C">
      <w:pPr>
        <w:pStyle w:val="just"/>
      </w:pPr>
      <w:r>
        <w:t>- _______________________________.</w:t>
      </w:r>
    </w:p>
    <w:p w:rsidR="00000000" w:rsidRDefault="001C1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2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C1A2C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1C1A2C">
      <w:pPr>
        <w:pStyle w:val="HTML"/>
      </w:pPr>
      <w:r>
        <w:t>(наименование, номер и дата документа)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Руководитель структурного</w:t>
      </w:r>
    </w:p>
    <w:p w:rsidR="00000000" w:rsidRDefault="001C1A2C">
      <w:pPr>
        <w:pStyle w:val="HTML"/>
      </w:pPr>
      <w:r>
        <w:t>подразделения</w:t>
      </w:r>
    </w:p>
    <w:p w:rsidR="00000000" w:rsidRDefault="001C1A2C">
      <w:pPr>
        <w:pStyle w:val="HTML"/>
      </w:pPr>
      <w:r>
        <w:t>_____________________________                     _____________________</w:t>
      </w:r>
    </w:p>
    <w:p w:rsidR="00000000" w:rsidRDefault="001C1A2C">
      <w:pPr>
        <w:pStyle w:val="HTML"/>
      </w:pPr>
      <w:r>
        <w:t>(инициалы, фамилия)                                (подпись)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"__"___________ ____</w:t>
      </w:r>
      <w:r>
        <w:t xml:space="preserve"> г.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Согласовано:</w:t>
      </w:r>
    </w:p>
    <w:p w:rsidR="00000000" w:rsidRDefault="001C1A2C">
      <w:pPr>
        <w:pStyle w:val="HTML"/>
      </w:pPr>
      <w:r>
        <w:t>юридическая служба</w:t>
      </w:r>
    </w:p>
    <w:p w:rsidR="00000000" w:rsidRDefault="001C1A2C">
      <w:pPr>
        <w:pStyle w:val="HTML"/>
      </w:pPr>
      <w:r>
        <w:t>_____________________________                     _____________________</w:t>
      </w:r>
    </w:p>
    <w:p w:rsidR="00000000" w:rsidRDefault="001C1A2C">
      <w:pPr>
        <w:pStyle w:val="HTML"/>
      </w:pPr>
      <w:r>
        <w:t>(инициалы, фамилия)                                (подпись)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"__"___________ ____ г.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С инструкцией ознакомлен:</w:t>
      </w:r>
    </w:p>
    <w:p w:rsidR="00000000" w:rsidRDefault="001C1A2C">
      <w:pPr>
        <w:pStyle w:val="HTML"/>
      </w:pPr>
      <w:r>
        <w:t>(или: инструкцию получил)</w:t>
      </w:r>
    </w:p>
    <w:p w:rsidR="00000000" w:rsidRDefault="001C1A2C">
      <w:pPr>
        <w:pStyle w:val="HTML"/>
      </w:pPr>
      <w:r>
        <w:t>_____________________________                     _____________________</w:t>
      </w:r>
    </w:p>
    <w:p w:rsidR="00000000" w:rsidRDefault="001C1A2C">
      <w:pPr>
        <w:pStyle w:val="HTML"/>
      </w:pPr>
      <w:r>
        <w:t>(инициалы, фамилия)                                (подпись)</w:t>
      </w:r>
    </w:p>
    <w:p w:rsidR="00000000" w:rsidRDefault="001C1A2C">
      <w:pPr>
        <w:pStyle w:val="HTML"/>
      </w:pPr>
    </w:p>
    <w:p w:rsidR="00000000" w:rsidRDefault="001C1A2C">
      <w:pPr>
        <w:pStyle w:val="HTML"/>
      </w:pPr>
      <w:r>
        <w:t>"__"___________ ____ г.</w:t>
      </w:r>
    </w:p>
    <w:p w:rsidR="00000000" w:rsidRDefault="001C1A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2C"/>
    <w:rsid w:val="001C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96E06-D041-4081-A1E5-2C23B36A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