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B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математика</w:t>
      </w:r>
    </w:p>
    <w:p w:rsidR="00000000" w:rsidRDefault="00833B6C">
      <w:pPr>
        <w:pStyle w:val="HTML"/>
      </w:pPr>
      <w:r>
        <w:t>Составлена в _____ экз.                                           Утверждаю</w:t>
      </w:r>
    </w:p>
    <w:p w:rsidR="00000000" w:rsidRDefault="00833B6C">
      <w:pPr>
        <w:pStyle w:val="HTML"/>
      </w:pPr>
      <w:r>
        <w:t>_______________________________</w:t>
      </w:r>
    </w:p>
    <w:p w:rsidR="00000000" w:rsidRDefault="00833B6C">
      <w:pPr>
        <w:pStyle w:val="HTML"/>
      </w:pPr>
      <w:r>
        <w:t>(инициалы, фамилия)</w:t>
      </w:r>
    </w:p>
    <w:p w:rsidR="00000000" w:rsidRDefault="00833B6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33B6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33B6C">
      <w:pPr>
        <w:pStyle w:val="HTML"/>
      </w:pPr>
      <w:r>
        <w:t>_________________________________           _______________________________</w:t>
      </w:r>
    </w:p>
    <w:p w:rsidR="00000000" w:rsidRDefault="00833B6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33B6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33B6C">
      <w:pPr>
        <w:pStyle w:val="HTML"/>
      </w:pPr>
      <w:r>
        <w:t>форма, адрес, телефон, адрес                 должностную инструкцию)</w:t>
      </w:r>
    </w:p>
    <w:p w:rsidR="00000000" w:rsidRDefault="00833B6C">
      <w:pPr>
        <w:pStyle w:val="HTML"/>
      </w:pPr>
      <w:r>
        <w:t>_________________________________</w:t>
      </w:r>
    </w:p>
    <w:p w:rsidR="00000000" w:rsidRDefault="00833B6C">
      <w:pPr>
        <w:pStyle w:val="HTML"/>
      </w:pPr>
      <w:r>
        <w:t>электронной почты, ОГРН, ИНН/КПП)                   "__"___________ ____ г.</w:t>
      </w:r>
    </w:p>
    <w:p w:rsidR="00000000" w:rsidRDefault="00833B6C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математика _________________________________________________ (наименование подразделения работодателя)</w:t>
      </w: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33B6C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3B6C">
      <w:pPr>
        <w:pStyle w:val="just"/>
      </w:pPr>
      <w:r>
        <w:t>1.1. Математик (далее - Работник) относится к специалистам.</w:t>
      </w:r>
    </w:p>
    <w:p w:rsidR="00000000" w:rsidRDefault="00833B6C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833B6C">
      <w:pPr>
        <w:pStyle w:val="just"/>
      </w:pPr>
      <w:r>
        <w:t>1.3. Работник назначается на должность и освобождается о</w:t>
      </w:r>
      <w:r>
        <w:t>т должности приказом Работодателя в установленном действующим трудовым законодательством порядке.</w:t>
      </w:r>
    </w:p>
    <w:p w:rsidR="00000000" w:rsidRDefault="00833B6C">
      <w:pPr>
        <w:pStyle w:val="just"/>
      </w:pPr>
      <w:r>
        <w:t>1.4. Работник подчиняется непосредственно _______________.</w:t>
      </w:r>
    </w:p>
    <w:p w:rsidR="00000000" w:rsidRDefault="00833B6C">
      <w:pPr>
        <w:pStyle w:val="just"/>
      </w:pPr>
      <w:r>
        <w:t xml:space="preserve">1.5. Работник должен знать: постановления, распоряжения, приказы, другие руководящие и нормативные </w:t>
      </w:r>
      <w:r>
        <w:t>документы вышестоящих органов, касающиеся использования вычислительной техники при обработке информации; технико-эксплуатационные характеристики, конструктивные особенности, назначение и режимы работы оборудования, правила его технической эксплуатации; тех</w:t>
      </w:r>
      <w:r>
        <w:t xml:space="preserve">нологию обработки информации с использованием вычислительной техники; виды технических носителей информации; действующие системы счислений, шифров и кодов; методы математического моделирования и формализации задач, разработки алгоритмов, математического и </w:t>
      </w:r>
      <w:r>
        <w:t>логического анализа; порядок оформления технической документации; передовой отечественный и зарубежный опыт использования вычислительной техники; основы экономики, организации труда и управления; законодательство о труде; правила внутреннего трудового расп</w:t>
      </w:r>
      <w:r>
        <w:t>орядка; правила и нормы охраны труда.</w:t>
      </w:r>
    </w:p>
    <w:p w:rsidR="00000000" w:rsidRDefault="00833B6C">
      <w:pPr>
        <w:pStyle w:val="just"/>
      </w:pPr>
      <w:r>
        <w:lastRenderedPageBreak/>
        <w:t>Требования к квалификации: Математик I категории: высшее профессиональное (математическое) образование и стаж работы в должности математика II категории не менее 3 лет.</w:t>
      </w:r>
    </w:p>
    <w:p w:rsidR="00000000" w:rsidRDefault="00833B6C">
      <w:pPr>
        <w:pStyle w:val="just"/>
      </w:pPr>
      <w:r>
        <w:t>Математик II категории: высшее профессиональное (</w:t>
      </w:r>
      <w:r>
        <w:t>математическое) образование и стаж работы в должности математика не менее 3 лет.</w:t>
      </w:r>
    </w:p>
    <w:p w:rsidR="00000000" w:rsidRDefault="00833B6C">
      <w:pPr>
        <w:pStyle w:val="just"/>
      </w:pPr>
      <w:r>
        <w:t>Математик III категории: высшее профессиональное (математическое) образование без предъявления требований к стажу работы.</w:t>
      </w:r>
    </w:p>
    <w:p w:rsidR="00000000" w:rsidRDefault="00833B6C">
      <w:pPr>
        <w:pStyle w:val="just"/>
      </w:pPr>
      <w:r>
        <w:t>1.6. В период временного отсутствия Работника его обя</w:t>
      </w:r>
      <w:r>
        <w:t>занности возлагаются на _______________ (должность).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33B6C">
      <w:pPr>
        <w:pStyle w:val="just"/>
      </w:pPr>
      <w:r>
        <w:t>Разрабатывает системы математического обеспечения решения научно-технических и производственных задач.</w:t>
      </w:r>
    </w:p>
    <w:p w:rsidR="00000000" w:rsidRDefault="00833B6C">
      <w:pPr>
        <w:pStyle w:val="just"/>
      </w:pPr>
      <w:r>
        <w:t>Изучает и анализирует информацию по решаемой задаче, формулирует ее сущность, дает математическое описание.</w:t>
      </w:r>
    </w:p>
    <w:p w:rsidR="00000000" w:rsidRDefault="00833B6C">
      <w:pPr>
        <w:pStyle w:val="just"/>
      </w:pPr>
      <w:r>
        <w:t>Осуществляет приведение задачи к математической форме.</w:t>
      </w:r>
    </w:p>
    <w:p w:rsidR="00000000" w:rsidRDefault="00833B6C">
      <w:pPr>
        <w:pStyle w:val="just"/>
      </w:pPr>
      <w:r>
        <w:t>Разрабатывает технические условия и задания на программу и подпрограммы, входящие в состав об</w:t>
      </w:r>
      <w:r>
        <w:t>щей программы. На основе математического анализа определяет возможность и методы решения задачи наиболее рациональным способом.</w:t>
      </w:r>
    </w:p>
    <w:p w:rsidR="00000000" w:rsidRDefault="00833B6C">
      <w:pPr>
        <w:pStyle w:val="just"/>
      </w:pPr>
      <w:r>
        <w:t>Составляет алгоритм задачи и отдельных ее этапов, логическую схему программы.</w:t>
      </w:r>
    </w:p>
    <w:p w:rsidR="00000000" w:rsidRDefault="00833B6C">
      <w:pPr>
        <w:pStyle w:val="just"/>
      </w:pPr>
      <w:r>
        <w:t>Осуществляет разработку математической модели и вы</w:t>
      </w:r>
      <w:r>
        <w:t>бор численного метода решения задачи.</w:t>
      </w:r>
    </w:p>
    <w:p w:rsidR="00000000" w:rsidRDefault="00833B6C">
      <w:pPr>
        <w:pStyle w:val="just"/>
      </w:pPr>
      <w:r>
        <w:t>Определяет возможность использования готовых алгоритмов решения задач, разработанных другими организациями.</w:t>
      </w:r>
    </w:p>
    <w:p w:rsidR="00000000" w:rsidRDefault="00833B6C">
      <w:pPr>
        <w:pStyle w:val="just"/>
      </w:pPr>
      <w:r>
        <w:t>Выполняет работы по унификации вычислительных процессов.</w:t>
      </w:r>
    </w:p>
    <w:p w:rsidR="00000000" w:rsidRDefault="00833B6C">
      <w:pPr>
        <w:pStyle w:val="just"/>
      </w:pPr>
      <w:r>
        <w:t>Принимает участие в проектных работах по расширению о</w:t>
      </w:r>
      <w:r>
        <w:t>бласти применения вычислительной техники, а также по совершенствованию методов математического обеспечения решения задач.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33B6C">
      <w:pPr>
        <w:pStyle w:val="just"/>
      </w:pPr>
      <w:r>
        <w:t>Работник имеет право на:</w:t>
      </w:r>
    </w:p>
    <w:p w:rsidR="00000000" w:rsidRDefault="00833B6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33B6C">
      <w:pPr>
        <w:pStyle w:val="just"/>
      </w:pPr>
      <w:r>
        <w:t>- рабочее место, соответст</w:t>
      </w:r>
      <w:r>
        <w:t>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33B6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33B6C">
      <w:pPr>
        <w:pStyle w:val="just"/>
      </w:pPr>
      <w:r>
        <w:t>- профессиональную подготовку, переподготовку и п</w:t>
      </w:r>
      <w:r>
        <w:t>овышение своей квалификации в порядке, установленном Трудовым кодексом РФ, иными федеральными законами;</w:t>
      </w:r>
    </w:p>
    <w:p w:rsidR="00000000" w:rsidRDefault="00833B6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33B6C">
      <w:pPr>
        <w:pStyle w:val="just"/>
      </w:pPr>
      <w:r>
        <w:t>- взаимодействие с другими подразделениями Работодателя для решения оперативных в</w:t>
      </w:r>
      <w:r>
        <w:t>опросов своей профессиональной деятельности.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33B6C">
      <w:pPr>
        <w:pStyle w:val="just"/>
      </w:pPr>
      <w:r>
        <w:t>Работник несет ответственность за:</w:t>
      </w:r>
    </w:p>
    <w:p w:rsidR="00000000" w:rsidRDefault="00833B6C">
      <w:pPr>
        <w:pStyle w:val="just"/>
      </w:pPr>
      <w:r>
        <w:t>4.1. Невыполнение своих функциональных обязанностей.</w:t>
      </w:r>
    </w:p>
    <w:p w:rsidR="00000000" w:rsidRDefault="00833B6C">
      <w:pPr>
        <w:pStyle w:val="just"/>
      </w:pPr>
      <w:r>
        <w:t>4.2. Недостоверную информацию о состоянии выполнения работы.</w:t>
      </w:r>
    </w:p>
    <w:p w:rsidR="00000000" w:rsidRDefault="00833B6C">
      <w:pPr>
        <w:pStyle w:val="just"/>
      </w:pPr>
      <w:r>
        <w:t>4.3. Невыполнение приказов, распоряжений и</w:t>
      </w:r>
      <w:r>
        <w:t xml:space="preserve"> поручений Работодателя.</w:t>
      </w:r>
    </w:p>
    <w:p w:rsidR="00000000" w:rsidRDefault="00833B6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33B6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</w:t>
      </w:r>
      <w:r>
        <w:t>го работникам.</w:t>
      </w:r>
    </w:p>
    <w:p w:rsidR="00000000" w:rsidRDefault="00833B6C">
      <w:pPr>
        <w:pStyle w:val="just"/>
      </w:pPr>
      <w:r>
        <w:t>4.5. Несоблюдение трудовой дисциплины.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3B6C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833B6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33B6C">
      <w:pPr>
        <w:pStyle w:val="just"/>
      </w:pPr>
      <w:r>
        <w:t>5.3. В соответствии с _______________ Работодатель проводит оценку</w:t>
      </w:r>
      <w:r>
        <w:t xml:space="preserve"> эффективности деятельности Работник. Комплекс мероприятий по оценке эффективности утвержден __________ и включает в себя:</w:t>
      </w:r>
    </w:p>
    <w:p w:rsidR="00000000" w:rsidRDefault="00833B6C">
      <w:pPr>
        <w:pStyle w:val="just"/>
      </w:pPr>
      <w:r>
        <w:t>- _______________________________;</w:t>
      </w:r>
    </w:p>
    <w:p w:rsidR="00000000" w:rsidRDefault="00833B6C">
      <w:pPr>
        <w:pStyle w:val="just"/>
      </w:pPr>
      <w:r>
        <w:t>- _______________________________;</w:t>
      </w:r>
    </w:p>
    <w:p w:rsidR="00000000" w:rsidRDefault="00833B6C">
      <w:pPr>
        <w:pStyle w:val="just"/>
      </w:pPr>
      <w:r>
        <w:t>- _______________________________.</w:t>
      </w:r>
    </w:p>
    <w:p w:rsidR="00000000" w:rsidRDefault="00833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B6C">
      <w:pPr>
        <w:pStyle w:val="HTML"/>
      </w:pPr>
      <w:r>
        <w:t xml:space="preserve">    Должностная инструкция </w:t>
      </w:r>
      <w:r>
        <w:t>разработана на основании _______________________</w:t>
      </w:r>
    </w:p>
    <w:p w:rsidR="00000000" w:rsidRDefault="00833B6C">
      <w:pPr>
        <w:pStyle w:val="HTML"/>
      </w:pPr>
      <w:r>
        <w:t>__________________________________________________________________________.</w:t>
      </w:r>
    </w:p>
    <w:p w:rsidR="00000000" w:rsidRDefault="00833B6C">
      <w:pPr>
        <w:pStyle w:val="HTML"/>
      </w:pPr>
      <w:r>
        <w:t>(наименование, номер и дата документа)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Руководитель структурного</w:t>
      </w:r>
    </w:p>
    <w:p w:rsidR="00000000" w:rsidRDefault="00833B6C">
      <w:pPr>
        <w:pStyle w:val="HTML"/>
      </w:pPr>
      <w:r>
        <w:t>подразделения</w:t>
      </w:r>
    </w:p>
    <w:p w:rsidR="00000000" w:rsidRDefault="00833B6C">
      <w:pPr>
        <w:pStyle w:val="HTML"/>
      </w:pPr>
      <w:r>
        <w:t>_____________________________                     _</w:t>
      </w:r>
      <w:r>
        <w:t>____________________</w:t>
      </w:r>
    </w:p>
    <w:p w:rsidR="00000000" w:rsidRDefault="00833B6C">
      <w:pPr>
        <w:pStyle w:val="HTML"/>
      </w:pPr>
      <w:r>
        <w:t>(инициалы, фамилия)                                (подпись)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"__"___________ ____ г.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Согласовано:</w:t>
      </w:r>
    </w:p>
    <w:p w:rsidR="00000000" w:rsidRDefault="00833B6C">
      <w:pPr>
        <w:pStyle w:val="HTML"/>
      </w:pPr>
      <w:r>
        <w:t>юридическая служба</w:t>
      </w:r>
    </w:p>
    <w:p w:rsidR="00000000" w:rsidRDefault="00833B6C">
      <w:pPr>
        <w:pStyle w:val="HTML"/>
      </w:pPr>
      <w:r>
        <w:t>_____________________________                     _____________________</w:t>
      </w:r>
    </w:p>
    <w:p w:rsidR="00000000" w:rsidRDefault="00833B6C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"__"___________ ____ г.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С инструкцией ознакомлен:</w:t>
      </w:r>
    </w:p>
    <w:p w:rsidR="00000000" w:rsidRDefault="00833B6C">
      <w:pPr>
        <w:pStyle w:val="HTML"/>
      </w:pPr>
      <w:r>
        <w:t>(или: инструкцию получил)</w:t>
      </w:r>
    </w:p>
    <w:p w:rsidR="00000000" w:rsidRDefault="00833B6C">
      <w:pPr>
        <w:pStyle w:val="HTML"/>
      </w:pPr>
      <w:r>
        <w:t>_____________________________                     _____________________</w:t>
      </w:r>
    </w:p>
    <w:p w:rsidR="00000000" w:rsidRDefault="00833B6C">
      <w:pPr>
        <w:pStyle w:val="HTML"/>
      </w:pPr>
      <w:r>
        <w:t>(инициалы, фамилия)                                (подпись)</w:t>
      </w:r>
    </w:p>
    <w:p w:rsidR="00000000" w:rsidRDefault="00833B6C">
      <w:pPr>
        <w:pStyle w:val="HTML"/>
      </w:pPr>
    </w:p>
    <w:p w:rsidR="00000000" w:rsidRDefault="00833B6C">
      <w:pPr>
        <w:pStyle w:val="HTML"/>
      </w:pPr>
      <w:r>
        <w:t>"__"</w:t>
      </w:r>
      <w:r>
        <w:t>___________ ____ г.</w:t>
      </w:r>
    </w:p>
    <w:p w:rsidR="00000000" w:rsidRDefault="00833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zhnostnaya_instrukciya_matematika.htm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6C"/>
    <w:rsid w:val="0083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D93BD-35A9-499F-8F07-776BA6F6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tema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5921</Characters>
  <Application>Microsoft Office Word</Application>
  <DocSecurity>0</DocSecurity>
  <Lines>49</Lines>
  <Paragraphs>13</Paragraphs>
  <ScaleCrop>false</ScaleCrop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математика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