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67E2C">
      <w:pPr>
        <w:pStyle w:val="1"/>
        <w:rPr>
          <w:rFonts w:eastAsia="Times New Roman"/>
        </w:rPr>
      </w:pPr>
      <w:r>
        <w:rPr>
          <w:rFonts w:eastAsia="Times New Roman"/>
        </w:rPr>
        <w:t>Должностная инструкция лепщика архитектурных деталей 3-го разряда</w:t>
      </w:r>
    </w:p>
    <w:p w:rsidR="00000000" w:rsidRDefault="00067E2C">
      <w:pPr>
        <w:pStyle w:val="HTML"/>
      </w:pPr>
      <w:r>
        <w:t xml:space="preserve">                                                                "УТВЕРЖДАЮ"</w:t>
      </w:r>
    </w:p>
    <w:p w:rsidR="00000000" w:rsidRDefault="00067E2C">
      <w:pPr>
        <w:pStyle w:val="HTML"/>
      </w:pPr>
      <w:r>
        <w:t>___________________________</w:t>
      </w:r>
    </w:p>
    <w:p w:rsidR="00000000" w:rsidRDefault="00067E2C">
      <w:pPr>
        <w:pStyle w:val="HTML"/>
      </w:pPr>
      <w:r>
        <w:t>(должность руководителя)</w:t>
      </w:r>
    </w:p>
    <w:p w:rsidR="00000000" w:rsidRDefault="00067E2C">
      <w:pPr>
        <w:pStyle w:val="HTML"/>
      </w:pPr>
      <w:r>
        <w:t>___________________________</w:t>
      </w:r>
    </w:p>
    <w:p w:rsidR="00000000" w:rsidRDefault="00067E2C">
      <w:pPr>
        <w:pStyle w:val="HTML"/>
      </w:pPr>
      <w:r>
        <w:t>(наименование организации)</w:t>
      </w:r>
    </w:p>
    <w:p w:rsidR="00000000" w:rsidRDefault="00067E2C">
      <w:pPr>
        <w:pStyle w:val="HTML"/>
      </w:pPr>
    </w:p>
    <w:p w:rsidR="00000000" w:rsidRDefault="00067E2C">
      <w:pPr>
        <w:pStyle w:val="HTML"/>
      </w:pPr>
      <w:r>
        <w:t>____________/_____________/</w:t>
      </w:r>
    </w:p>
    <w:p w:rsidR="00000000" w:rsidRDefault="00067E2C">
      <w:pPr>
        <w:pStyle w:val="HTML"/>
      </w:pPr>
      <w:r>
        <w:t>"__"__________ ____ г.</w:t>
      </w:r>
    </w:p>
    <w:p w:rsidR="00000000" w:rsidRDefault="00067E2C">
      <w:pPr>
        <w:pStyle w:val="HTML"/>
      </w:pPr>
    </w:p>
    <w:p w:rsidR="00000000" w:rsidRDefault="00067E2C">
      <w:pPr>
        <w:pStyle w:val="HTML"/>
      </w:pPr>
      <w:r>
        <w:t>М.П.</w:t>
      </w:r>
    </w:p>
    <w:p w:rsidR="00000000" w:rsidRDefault="00067E2C">
      <w:pPr>
        <w:spacing w:after="240"/>
        <w:rPr>
          <w:rFonts w:ascii="Times New Roman" w:eastAsia="Times New Roman" w:hAnsi="Times New Roman"/>
          <w:sz w:val="24"/>
          <w:szCs w:val="24"/>
        </w:rPr>
      </w:pPr>
    </w:p>
    <w:p w:rsidR="00000000" w:rsidRDefault="00067E2C">
      <w:pPr>
        <w:pStyle w:val="3"/>
        <w:rPr>
          <w:rFonts w:eastAsia="Times New Roman"/>
        </w:rPr>
      </w:pPr>
      <w:r>
        <w:rPr>
          <w:rFonts w:eastAsia="Times New Roman"/>
        </w:rPr>
        <w:t>ДОЛЖНОСТНАЯ ИНСТРУКЦИЯ лепщика архитектурных деталей 3-го разряда (для организаций, выполняющих строительные, монтажные и ремонтно-строительные работы)</w:t>
      </w:r>
    </w:p>
    <w:p w:rsidR="00000000" w:rsidRDefault="00067E2C">
      <w:pPr>
        <w:pStyle w:val="3"/>
        <w:rPr>
          <w:rFonts w:eastAsia="Times New Roman"/>
        </w:rPr>
      </w:pPr>
      <w:r>
        <w:rPr>
          <w:rFonts w:eastAsia="Times New Roman"/>
        </w:rPr>
        <w:t>1. ОБЩИЕ ПОЛОЖЕНИЯ</w:t>
      </w:r>
    </w:p>
    <w:p w:rsidR="00000000" w:rsidRDefault="00067E2C">
      <w:pPr>
        <w:pStyle w:val="just"/>
      </w:pPr>
      <w:r>
        <w:t>1.1. Настоящая должностная инструкция определяет функциональные обязанности, права и ответственность лепщика архитектурных деталей 3-го разряда (далее - Работник) ________ "________________" (далее - Работодатель).</w:t>
      </w:r>
    </w:p>
    <w:p w:rsidR="00000000" w:rsidRDefault="00067E2C">
      <w:pPr>
        <w:pStyle w:val="just"/>
      </w:pPr>
      <w:r>
        <w:t>1.2. Работник назначается на должность и</w:t>
      </w:r>
      <w:r>
        <w:t xml:space="preserve"> освобождается от должности в установленном действующим трудовым законодательством порядке приказом руководителя Работодателя.</w:t>
      </w:r>
    </w:p>
    <w:p w:rsidR="00000000" w:rsidRDefault="00067E2C">
      <w:pPr>
        <w:pStyle w:val="just"/>
      </w:pPr>
      <w:r>
        <w:t>1.3. Работник подчиняется непосредственно _____________________________.</w:t>
      </w:r>
    </w:p>
    <w:p w:rsidR="00000000" w:rsidRDefault="00067E2C">
      <w:pPr>
        <w:pStyle w:val="just"/>
      </w:pPr>
      <w:r>
        <w:t>1.4. На должность Работника назначается лицо, имеющее __</w:t>
      </w:r>
      <w:r>
        <w:t>___________________ образование и стаж работы по специальности ________ лет (без предъявления требований к стажу).</w:t>
      </w:r>
    </w:p>
    <w:p w:rsidR="00000000" w:rsidRDefault="00067E2C">
      <w:pPr>
        <w:pStyle w:val="just"/>
      </w:pPr>
      <w:r>
        <w:t>1.5. Работник должен знать:</w:t>
      </w:r>
    </w:p>
    <w:p w:rsidR="00000000" w:rsidRDefault="00067E2C">
      <w:pPr>
        <w:pStyle w:val="just"/>
      </w:pPr>
      <w:r>
        <w:t>- основные свойства применяемых материалов;</w:t>
      </w:r>
    </w:p>
    <w:p w:rsidR="00000000" w:rsidRDefault="00067E2C">
      <w:pPr>
        <w:pStyle w:val="just"/>
      </w:pPr>
      <w:r>
        <w:t>- способы изготовления гипсовых или цементных кусковых и формопластов</w:t>
      </w:r>
      <w:r>
        <w:t>ых эластичных форм;</w:t>
      </w:r>
    </w:p>
    <w:p w:rsidR="00000000" w:rsidRDefault="00067E2C">
      <w:pPr>
        <w:pStyle w:val="just"/>
      </w:pPr>
      <w:r>
        <w:t>- способы подготовки небольших глиняных моделей для снятия с них черновых форм;</w:t>
      </w:r>
    </w:p>
    <w:p w:rsidR="00000000" w:rsidRDefault="00067E2C">
      <w:pPr>
        <w:pStyle w:val="just"/>
      </w:pPr>
      <w:r>
        <w:t>- способы изготовления форм;</w:t>
      </w:r>
    </w:p>
    <w:p w:rsidR="00000000" w:rsidRDefault="00067E2C">
      <w:pPr>
        <w:pStyle w:val="just"/>
      </w:pPr>
      <w:r>
        <w:t>- трудовое законодательство;</w:t>
      </w:r>
    </w:p>
    <w:p w:rsidR="00000000" w:rsidRDefault="00067E2C">
      <w:pPr>
        <w:pStyle w:val="just"/>
      </w:pPr>
      <w:r>
        <w:t>- правила по охране труда, производственной санитарии и противопожарной безопасности;</w:t>
      </w:r>
    </w:p>
    <w:p w:rsidR="00000000" w:rsidRDefault="00067E2C">
      <w:pPr>
        <w:pStyle w:val="just"/>
      </w:pPr>
      <w:r>
        <w:lastRenderedPageBreak/>
        <w:t>- правила по</w:t>
      </w:r>
      <w:r>
        <w:t>льзования средствами индивидуальной защиты;</w:t>
      </w:r>
    </w:p>
    <w:p w:rsidR="00000000" w:rsidRDefault="00067E2C">
      <w:pPr>
        <w:pStyle w:val="just"/>
      </w:pPr>
      <w:r>
        <w:t>- требования, предъявляемые к качеству выполняемых работ (услуг), к рациональной организации труда на рабочем месте.</w:t>
      </w:r>
    </w:p>
    <w:p w:rsidR="00000000" w:rsidRDefault="00067E2C">
      <w:pPr>
        <w:pStyle w:val="just"/>
      </w:pPr>
      <w:r>
        <w:t>1.6. В период временного отсутствия Работника его обязанности возлагаются на __________________</w:t>
      </w:r>
      <w:r>
        <w:t>_________.</w:t>
      </w:r>
    </w:p>
    <w:p w:rsidR="00000000" w:rsidRDefault="00067E2C">
      <w:pPr>
        <w:spacing w:after="240"/>
        <w:rPr>
          <w:rFonts w:ascii="Times New Roman" w:eastAsia="Times New Roman" w:hAnsi="Times New Roman"/>
          <w:sz w:val="24"/>
          <w:szCs w:val="24"/>
        </w:rPr>
      </w:pPr>
    </w:p>
    <w:p w:rsidR="00000000" w:rsidRDefault="00067E2C">
      <w:pPr>
        <w:pStyle w:val="3"/>
        <w:rPr>
          <w:rFonts w:eastAsia="Times New Roman"/>
        </w:rPr>
      </w:pPr>
      <w:r>
        <w:rPr>
          <w:rFonts w:eastAsia="Times New Roman"/>
        </w:rPr>
        <w:t>2. ФУНКЦИОНАЛЬНЫЕ ОБЯЗАННОСТИ</w:t>
      </w:r>
    </w:p>
    <w:p w:rsidR="00000000" w:rsidRDefault="00067E2C">
      <w:pPr>
        <w:pStyle w:val="just"/>
      </w:pPr>
      <w:r>
        <w:t>Работник осуществляет:</w:t>
      </w:r>
    </w:p>
    <w:p w:rsidR="00000000" w:rsidRDefault="00067E2C">
      <w:pPr>
        <w:pStyle w:val="just"/>
      </w:pPr>
      <w:r>
        <w:t xml:space="preserve">Изготовление форм по гипсовым моделям для небольших плоских лепных </w:t>
      </w:r>
      <w:r>
        <w:t>архитектурных деталей с гладкой поверхностью или с простым орнаментом.</w:t>
      </w:r>
    </w:p>
    <w:p w:rsidR="00000000" w:rsidRDefault="00067E2C">
      <w:pPr>
        <w:pStyle w:val="just"/>
      </w:pPr>
      <w:r>
        <w:t>Изготовление черновых форм с глиняных или пластилиновых моделей и отливку в этих формах гипсовых моделей или их частей со снятием форм.</w:t>
      </w:r>
    </w:p>
    <w:p w:rsidR="00000000" w:rsidRDefault="00067E2C">
      <w:pPr>
        <w:pStyle w:val="just"/>
      </w:pPr>
      <w:r>
        <w:t>Изготовление гипсовых или цементных кусковых форм</w:t>
      </w:r>
      <w:r>
        <w:t>.</w:t>
      </w:r>
    </w:p>
    <w:p w:rsidR="00000000" w:rsidRDefault="00067E2C">
      <w:pPr>
        <w:pStyle w:val="just"/>
      </w:pPr>
      <w:r>
        <w:t>Изготовление клеевых или формопластовых эластичных форм.</w:t>
      </w:r>
    </w:p>
    <w:p w:rsidR="00000000" w:rsidRDefault="00067E2C">
      <w:pPr>
        <w:pStyle w:val="just"/>
      </w:pPr>
      <w:r>
        <w:t>Отливку и отбивку гипсовых и цементных плоских небольших объемных изделий, лепных архитектурных деталей с гладкой поверхностью или с простым орнаментом.</w:t>
      </w:r>
    </w:p>
    <w:p w:rsidR="00000000" w:rsidRDefault="00067E2C">
      <w:pPr>
        <w:pStyle w:val="just"/>
      </w:pPr>
      <w:r>
        <w:t>Набивку небольших плоских изделий из бумажно</w:t>
      </w:r>
      <w:r>
        <w:t>-клеевой массы с гладкой поверхностью или с простым орнаментом.</w:t>
      </w:r>
    </w:p>
    <w:p w:rsidR="00000000" w:rsidRDefault="00067E2C">
      <w:pPr>
        <w:pStyle w:val="just"/>
      </w:pPr>
      <w:r>
        <w:t>Установку небольших плоских изделий и лепных архитектурных деталей с гладкой поверхностью или с простым орнаментом.</w:t>
      </w:r>
    </w:p>
    <w:p w:rsidR="00000000" w:rsidRDefault="00067E2C">
      <w:pPr>
        <w:pStyle w:val="just"/>
      </w:pPr>
      <w:r>
        <w:t xml:space="preserve">Снятие лепных архитектурных деталей небольших размеров с простым орнаментом </w:t>
      </w:r>
      <w:r>
        <w:t>с сохранением их для отливки форм.</w:t>
      </w:r>
    </w:p>
    <w:p w:rsidR="00000000" w:rsidRDefault="00067E2C">
      <w:pPr>
        <w:pStyle w:val="just"/>
      </w:pPr>
      <w:r>
        <w:t>Зачистку плоских изделий и лепных архитектурных деталей с простым орнаментом.</w:t>
      </w:r>
    </w:p>
    <w:p w:rsidR="00000000" w:rsidRDefault="00067E2C">
      <w:pPr>
        <w:pStyle w:val="just"/>
      </w:pPr>
      <w:r>
        <w:t>Приемку и сдачу смены.</w:t>
      </w:r>
    </w:p>
    <w:p w:rsidR="00000000" w:rsidRDefault="00067E2C">
      <w:pPr>
        <w:pStyle w:val="just"/>
      </w:pPr>
      <w:r>
        <w:t>Уборку рабочего места, приспособлений, инструмента, а также содержание их в надлежащем состоянии.</w:t>
      </w:r>
    </w:p>
    <w:p w:rsidR="00000000" w:rsidRDefault="00067E2C">
      <w:pPr>
        <w:pStyle w:val="just"/>
      </w:pPr>
      <w:r>
        <w:t>Чистку оборудования.</w:t>
      </w:r>
    </w:p>
    <w:p w:rsidR="00000000" w:rsidRDefault="00067E2C">
      <w:pPr>
        <w:pStyle w:val="just"/>
      </w:pPr>
      <w:r>
        <w:t>В</w:t>
      </w:r>
      <w:r>
        <w:t>едение установленной технической документации.</w:t>
      </w:r>
    </w:p>
    <w:p w:rsidR="00000000" w:rsidRDefault="00067E2C">
      <w:pPr>
        <w:spacing w:after="240"/>
        <w:rPr>
          <w:rFonts w:ascii="Times New Roman" w:eastAsia="Times New Roman" w:hAnsi="Times New Roman"/>
          <w:sz w:val="24"/>
          <w:szCs w:val="24"/>
        </w:rPr>
      </w:pPr>
    </w:p>
    <w:p w:rsidR="00000000" w:rsidRDefault="00067E2C">
      <w:pPr>
        <w:pStyle w:val="3"/>
        <w:rPr>
          <w:rFonts w:eastAsia="Times New Roman"/>
        </w:rPr>
      </w:pPr>
      <w:r>
        <w:rPr>
          <w:rFonts w:eastAsia="Times New Roman"/>
        </w:rPr>
        <w:t>3. ПРАВА РАБОТНИКА</w:t>
      </w:r>
    </w:p>
    <w:p w:rsidR="00000000" w:rsidRDefault="00067E2C">
      <w:pPr>
        <w:pStyle w:val="just"/>
      </w:pPr>
      <w:r>
        <w:t>Работник имеет право на:</w:t>
      </w:r>
    </w:p>
    <w:p w:rsidR="00000000" w:rsidRDefault="00067E2C">
      <w:pPr>
        <w:pStyle w:val="just"/>
      </w:pPr>
      <w:r>
        <w:t>3.1. Предоставление ему работы, обусловленной трудовым договором.</w:t>
      </w:r>
    </w:p>
    <w:p w:rsidR="00000000" w:rsidRDefault="00067E2C">
      <w:pPr>
        <w:pStyle w:val="just"/>
      </w:pPr>
      <w:r>
        <w:t>3.2. Рабочее место, соответствующее государственным нормативным требованиям охраны труда и условия</w:t>
      </w:r>
      <w:r>
        <w:t>м, предусмотренным коллективным договором.</w:t>
      </w:r>
    </w:p>
    <w:p w:rsidR="00000000" w:rsidRDefault="00067E2C">
      <w:pPr>
        <w:pStyle w:val="just"/>
      </w:pPr>
      <w:r>
        <w:t>3.3. Полную достоверную информацию об условиях труда и требованиях охраны труда на рабочем месте.</w:t>
      </w:r>
    </w:p>
    <w:p w:rsidR="00000000" w:rsidRDefault="00067E2C">
      <w:pPr>
        <w:pStyle w:val="just"/>
      </w:pPr>
      <w:r>
        <w:t>3.4. Профессиональную подготовку, переподготовку и повышение своей квалификации в порядке, установленном Трудовым к</w:t>
      </w:r>
      <w:r>
        <w:t>одексом РФ, иными федеральными законами.</w:t>
      </w:r>
    </w:p>
    <w:p w:rsidR="00000000" w:rsidRDefault="00067E2C">
      <w:pPr>
        <w:pStyle w:val="just"/>
      </w:pPr>
      <w:r>
        <w:t>3.5. Получение материалов и документов, относящихся к своей деятельности, ознакомление с проектами решений руководства Работодателя, касающимися его деятельности.</w:t>
      </w:r>
    </w:p>
    <w:p w:rsidR="00000000" w:rsidRDefault="00067E2C">
      <w:pPr>
        <w:pStyle w:val="just"/>
      </w:pPr>
      <w:r>
        <w:t>3.6. Взаимодействие с другими подразделениями Работо</w:t>
      </w:r>
      <w:r>
        <w:t>дателя для решения оперативных вопросов своей профессиональной деятельности.</w:t>
      </w:r>
    </w:p>
    <w:p w:rsidR="00000000" w:rsidRDefault="00067E2C">
      <w:pPr>
        <w:pStyle w:val="just"/>
      </w:pPr>
      <w:r>
        <w:t>3.7. Представлять на рассмотрение своего непосредственного руководителя предложения по вопросам своей деятельности.</w:t>
      </w:r>
    </w:p>
    <w:p w:rsidR="00000000" w:rsidRDefault="00067E2C">
      <w:pPr>
        <w:spacing w:after="240"/>
        <w:rPr>
          <w:rFonts w:ascii="Times New Roman" w:eastAsia="Times New Roman" w:hAnsi="Times New Roman"/>
          <w:sz w:val="24"/>
          <w:szCs w:val="24"/>
        </w:rPr>
      </w:pPr>
    </w:p>
    <w:p w:rsidR="00000000" w:rsidRDefault="00067E2C">
      <w:pPr>
        <w:pStyle w:val="3"/>
        <w:rPr>
          <w:rFonts w:eastAsia="Times New Roman"/>
        </w:rPr>
      </w:pPr>
      <w:r>
        <w:rPr>
          <w:rFonts w:eastAsia="Times New Roman"/>
        </w:rPr>
        <w:t>4. ОТВЕТСТВЕННОСТЬ</w:t>
      </w:r>
    </w:p>
    <w:p w:rsidR="00000000" w:rsidRDefault="00067E2C">
      <w:pPr>
        <w:pStyle w:val="just"/>
      </w:pPr>
      <w:r>
        <w:t>Работник несет ответственность за:</w:t>
      </w:r>
    </w:p>
    <w:p w:rsidR="00000000" w:rsidRDefault="00067E2C">
      <w:pPr>
        <w:pStyle w:val="just"/>
      </w:pPr>
      <w:r>
        <w:t>4.1. Неисполнение или ненадлежащее исполнение своих обязанностей, предусмотренных настоящей должностной инструкцией, - в соответствии с действующим трудовым законодательством.</w:t>
      </w:r>
    </w:p>
    <w:p w:rsidR="00000000" w:rsidRDefault="00067E2C">
      <w:pPr>
        <w:pStyle w:val="just"/>
      </w:pPr>
      <w:r>
        <w:t xml:space="preserve">4.2. Нарушение правил техники безопасности и </w:t>
      </w:r>
      <w:r>
        <w:t>инструкции по охране труда.</w:t>
      </w:r>
    </w:p>
    <w:p w:rsidR="00000000" w:rsidRDefault="00067E2C">
      <w:pPr>
        <w:pStyle w:val="just"/>
      </w:pPr>
      <w:r>
        <w:t>Непринятие мер по пресечению выявленных нарушений правил техники безопасности, противопожарных и других правил, создающих угрозу деятельности Работодателя и его работникам.</w:t>
      </w:r>
    </w:p>
    <w:p w:rsidR="00000000" w:rsidRDefault="00067E2C">
      <w:pPr>
        <w:pStyle w:val="just"/>
      </w:pPr>
      <w:r>
        <w:t>4.3. Правонарушения, совершенные в период осуществления</w:t>
      </w:r>
      <w:r>
        <w:t xml:space="preserve"> своей деятельности, - в соответствии с действующим гражданским, административным и уголовным законодательством.</w:t>
      </w:r>
    </w:p>
    <w:p w:rsidR="00000000" w:rsidRDefault="00067E2C">
      <w:pPr>
        <w:pStyle w:val="just"/>
      </w:pPr>
      <w:r>
        <w:t>4.4. Причинение материального ущерба - в соответствии с действующим законодательством.</w:t>
      </w:r>
    </w:p>
    <w:p w:rsidR="00000000" w:rsidRDefault="00067E2C">
      <w:pPr>
        <w:spacing w:after="240"/>
        <w:rPr>
          <w:rFonts w:ascii="Times New Roman" w:eastAsia="Times New Roman" w:hAnsi="Times New Roman"/>
          <w:sz w:val="24"/>
          <w:szCs w:val="24"/>
        </w:rPr>
      </w:pPr>
    </w:p>
    <w:p w:rsidR="00000000" w:rsidRDefault="00067E2C">
      <w:pPr>
        <w:pStyle w:val="3"/>
        <w:rPr>
          <w:rFonts w:eastAsia="Times New Roman"/>
        </w:rPr>
      </w:pPr>
      <w:r>
        <w:rPr>
          <w:rFonts w:eastAsia="Times New Roman"/>
        </w:rPr>
        <w:t>5. УСЛОВИЯ РАБОТЫ</w:t>
      </w:r>
    </w:p>
    <w:p w:rsidR="00000000" w:rsidRDefault="00067E2C">
      <w:pPr>
        <w:pStyle w:val="just"/>
      </w:pPr>
      <w:r>
        <w:t>5.1. Режим работы Работника определяе</w:t>
      </w:r>
      <w:r>
        <w:t>тся в соответствии с Правилами внутреннего трудового распорядка, установленными Работодателем.</w:t>
      </w:r>
    </w:p>
    <w:p w:rsidR="00000000" w:rsidRDefault="00067E2C">
      <w:pPr>
        <w:pStyle w:val="just"/>
      </w:pPr>
      <w:r>
        <w:t>5.2. В связи с производственной необходимостью Работник обязан выезжать в служебные командировки (в т.ч. местного значения).</w:t>
      </w:r>
    </w:p>
    <w:p w:rsidR="00000000" w:rsidRDefault="00067E2C">
      <w:pPr>
        <w:pStyle w:val="just"/>
      </w:pPr>
      <w:r>
        <w:t>Примечание. К небольшим плоским изде</w:t>
      </w:r>
      <w:r>
        <w:t>лиям относятся: буквы накладные высотой до 500 мм, венки диаметром до 500 мм, вентиляционные решетки площадью до 0,5 м2, гербы высотой до 500 мм, гирлянды длиной (по огибу) до 750 мм, картуши наибольшим измерением до 500 мм, листы длиной до 750 мм, маски-з</w:t>
      </w:r>
      <w:r>
        <w:t>амки высотой до 500 мм, погонные изделия (гладкие - сумма высоты и относа, рельефные - высота, выпуклые - высота по огибу) до 500 мм, розетки (круглые - диаметр, эллиптические - полусумма главных осей, ромбические - полусумма диагоналей) до 500 мм, триглиф</w:t>
      </w:r>
      <w:r>
        <w:t>ы высотой до 750 мм, эмблемы круглые диаметром до 500 мм, эмблемы портальные площадью до 0,5 м2.</w:t>
      </w:r>
    </w:p>
    <w:p w:rsidR="00000000" w:rsidRDefault="00067E2C">
      <w:pPr>
        <w:pStyle w:val="just"/>
      </w:pPr>
      <w:r>
        <w:t>К небольшим объемным изделиям относятся: вазы высотой (без плиты) до 250 мм, балясины высотой до 750 мм, вазы наибольшим измерением до 500 мм, капители высотой</w:t>
      </w:r>
      <w:r>
        <w:t xml:space="preserve"> до 250 мм, капли штучные высотой до 500 мм, кронштейны наибольшим измерением до 500 мм, модульоны наибольшим измерением до 500 мм, поручни длиной до 1000 мм, сухари штучные высотой до 500 мм, тетивы длиной до 1000 мм, шишки высотой до 500 мм.</w:t>
      </w:r>
    </w:p>
    <w:p w:rsidR="00000000" w:rsidRDefault="00067E2C">
      <w:pPr>
        <w:pStyle w:val="just"/>
      </w:pPr>
      <w:r>
        <w:t>Изделия, раз</w:t>
      </w:r>
      <w:r>
        <w:t>меры которых превышают указанные выше, относятся к крупным.</w:t>
      </w:r>
    </w:p>
    <w:p w:rsidR="00000000" w:rsidRDefault="00067E2C">
      <w:pPr>
        <w:spacing w:after="240"/>
        <w:rPr>
          <w:rFonts w:ascii="Times New Roman" w:eastAsia="Times New Roman" w:hAnsi="Times New Roman"/>
          <w:sz w:val="24"/>
          <w:szCs w:val="24"/>
        </w:rPr>
      </w:pPr>
    </w:p>
    <w:p w:rsidR="00000000" w:rsidRDefault="00067E2C">
      <w:pPr>
        <w:pStyle w:val="HTML"/>
      </w:pPr>
      <w:r>
        <w:t xml:space="preserve">    Настоящая должностная инструкция разработана в соответствии с _________</w:t>
      </w:r>
    </w:p>
    <w:p w:rsidR="00000000" w:rsidRDefault="00067E2C">
      <w:pPr>
        <w:pStyle w:val="HTML"/>
      </w:pPr>
      <w:r>
        <w:t>__________________________________________________________________________.</w:t>
      </w:r>
    </w:p>
    <w:p w:rsidR="00000000" w:rsidRDefault="00067E2C">
      <w:pPr>
        <w:pStyle w:val="HTML"/>
      </w:pPr>
      <w:r>
        <w:t>(наименование, номер и дата документа)</w:t>
      </w:r>
    </w:p>
    <w:p w:rsidR="00000000" w:rsidRDefault="00067E2C">
      <w:pPr>
        <w:pStyle w:val="HTML"/>
      </w:pPr>
    </w:p>
    <w:p w:rsidR="00000000" w:rsidRDefault="00067E2C">
      <w:pPr>
        <w:pStyle w:val="HTML"/>
      </w:pPr>
      <w:r>
        <w:t>СОГ</w:t>
      </w:r>
      <w:r>
        <w:t>ЛАСОВАНО:</w:t>
      </w:r>
    </w:p>
    <w:p w:rsidR="00000000" w:rsidRDefault="00067E2C">
      <w:pPr>
        <w:pStyle w:val="HTML"/>
      </w:pPr>
      <w:r>
        <w:t>_________________________________________</w:t>
      </w:r>
    </w:p>
    <w:p w:rsidR="00000000" w:rsidRDefault="00067E2C">
      <w:pPr>
        <w:pStyle w:val="HTML"/>
      </w:pPr>
      <w:r>
        <w:t>(лицо, визирующее должностную инструкцию)</w:t>
      </w:r>
    </w:p>
    <w:p w:rsidR="00000000" w:rsidRDefault="00067E2C">
      <w:pPr>
        <w:pStyle w:val="HTML"/>
      </w:pPr>
    </w:p>
    <w:p w:rsidR="00000000" w:rsidRDefault="00067E2C">
      <w:pPr>
        <w:pStyle w:val="HTML"/>
      </w:pPr>
      <w:r>
        <w:t>______________/_________________/             "__"_________ ____ г.</w:t>
      </w:r>
    </w:p>
    <w:p w:rsidR="00000000" w:rsidRDefault="00067E2C">
      <w:pPr>
        <w:pStyle w:val="HTML"/>
      </w:pPr>
      <w:r>
        <w:t>(подпись)       (Ф.И.О.)</w:t>
      </w:r>
    </w:p>
    <w:p w:rsidR="00000000" w:rsidRDefault="00067E2C">
      <w:pPr>
        <w:pStyle w:val="HTML"/>
      </w:pPr>
    </w:p>
    <w:p w:rsidR="00000000" w:rsidRDefault="00067E2C">
      <w:pPr>
        <w:pStyle w:val="HTML"/>
      </w:pPr>
      <w:r>
        <w:t>С инструкцией ознакомлен:</w:t>
      </w:r>
    </w:p>
    <w:p w:rsidR="00000000" w:rsidRDefault="00067E2C">
      <w:pPr>
        <w:pStyle w:val="HTML"/>
      </w:pPr>
      <w:r>
        <w:t xml:space="preserve">______________/_________________/        </w:t>
      </w:r>
      <w:r>
        <w:t xml:space="preserve">     "__"_________ ____ г.</w:t>
      </w:r>
    </w:p>
    <w:p w:rsidR="00000000" w:rsidRDefault="00067E2C">
      <w:pPr>
        <w:pStyle w:val="HTML"/>
      </w:pPr>
      <w:r>
        <w:t>(подпись)       (Ф.И.О.)</w:t>
      </w:r>
    </w:p>
    <w:p w:rsidR="00000000" w:rsidRDefault="00067E2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https://порядокправа.рф/obrazecy/dolzhnostnaya_instrukciya_lepshhika_arxitekturnyx_detalej_3_go_razryada.htm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67E2C"/>
    <w:rsid w:val="00067E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19F938F-E1A1-41EF-83A0-A1FBC0DC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lzhnostnaya_instrukciya_lepshhika_arxitekturnyx_detalej_3_go_razryad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1022</Words>
  <Characters>5830</Characters>
  <Application>Microsoft Office Word</Application>
  <DocSecurity>0</DocSecurity>
  <Lines>48</Lines>
  <Paragraphs>13</Paragraphs>
  <ScaleCrop>false</ScaleCrop>
  <Company/>
  <LinksUpToDate>false</LinksUpToDate>
  <CharactersWithSpaces>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Должностная инструкция лепщика архитектурных деталей 3-го разряда - DOC</dc:title>
  <dc:subject/>
  <dc:creator>Максим Давыдченков</dc:creator>
  <cp:keywords/>
  <dc:description/>
  <cp:lastModifiedBy>Максим Давыдченков</cp:lastModifiedBy>
  <cp:revision>2</cp:revision>
  <dcterms:created xsi:type="dcterms:W3CDTF">2022-08-07T03:33:00Z</dcterms:created>
  <dcterms:modified xsi:type="dcterms:W3CDTF">2022-08-07T03:33:00Z</dcterms:modified>
</cp:coreProperties>
</file>