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D5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лаборанта-рентгеноструктурщика 4-го разряда</w:t>
      </w:r>
    </w:p>
    <w:p w:rsidR="00000000" w:rsidRDefault="001E7D5C">
      <w:pPr>
        <w:pStyle w:val="HTML"/>
      </w:pPr>
      <w:r>
        <w:t>Составлена в ___ экз.                                             Утверждаю</w:t>
      </w:r>
    </w:p>
    <w:p w:rsidR="00000000" w:rsidRDefault="001E7D5C">
      <w:pPr>
        <w:pStyle w:val="HTML"/>
      </w:pPr>
      <w:r>
        <w:t>__________________________________</w:t>
      </w:r>
    </w:p>
    <w:p w:rsidR="00000000" w:rsidRDefault="001E7D5C">
      <w:pPr>
        <w:pStyle w:val="HTML"/>
      </w:pPr>
      <w:r>
        <w:t>(инициалы, фамилия)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_________________________________        __________________________________</w:t>
      </w:r>
    </w:p>
    <w:p w:rsidR="00000000" w:rsidRDefault="001E7D5C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_________________________________        __________________________________</w:t>
      </w:r>
    </w:p>
    <w:p w:rsidR="00000000" w:rsidRDefault="001E7D5C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_________________________________        __________________________________</w:t>
      </w:r>
    </w:p>
    <w:p w:rsidR="00000000" w:rsidRDefault="001E7D5C">
      <w:pPr>
        <w:pStyle w:val="HTML"/>
      </w:pPr>
      <w:r>
        <w:t>форма, адрес, телефон, адрес                должностную инструкцию)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_________________________________</w:t>
      </w:r>
    </w:p>
    <w:p w:rsidR="00000000" w:rsidRDefault="001E7D5C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"___"__________ _____ г. N ______                          М.П.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лаборанта-рентгеноструктурщика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1E7D5C">
      <w:pPr>
        <w:pStyle w:val="sel"/>
        <w:divId w:val="1195851597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</w:t>
      </w:r>
      <w:r>
        <w:t>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1E7D5C">
      <w:pPr>
        <w:pStyle w:val="just"/>
      </w:pPr>
      <w:r>
        <w:t>Разработчик: _________________</w:t>
      </w:r>
    </w:p>
    <w:p w:rsidR="00000000" w:rsidRDefault="001E7D5C">
      <w:pPr>
        <w:pStyle w:val="just"/>
      </w:pPr>
      <w:r>
        <w:t>Согласовано: _________________</w:t>
      </w:r>
    </w:p>
    <w:p w:rsidR="00000000" w:rsidRDefault="001E7D5C">
      <w:pPr>
        <w:pStyle w:val="just"/>
      </w:pPr>
      <w:r>
        <w:t>______________________________</w:t>
      </w:r>
    </w:p>
    <w:p w:rsidR="00000000" w:rsidRDefault="001E7D5C">
      <w:pPr>
        <w:pStyle w:val="just"/>
      </w:pPr>
      <w:r>
        <w:t>идентификатор электронной копии документа.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(ПР</w:t>
      </w:r>
      <w:r>
        <w:rPr>
          <w:rFonts w:eastAsia="Times New Roman"/>
        </w:rPr>
        <w:t>ЕАМБУЛА)</w:t>
      </w:r>
    </w:p>
    <w:p w:rsidR="00000000" w:rsidRDefault="001E7D5C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Российской Федерации и иных нормативных </w:t>
      </w:r>
      <w:r>
        <w:t>актов, регулирующих трудовые правоотношения в Российской Федерации.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E7D5C">
      <w:pPr>
        <w:pStyle w:val="just"/>
      </w:pPr>
      <w:r>
        <w:lastRenderedPageBreak/>
        <w:t>1.1. Лаборант-рентгеноструктурщик (далее - "Работник") относится к рабочим.</w:t>
      </w:r>
    </w:p>
    <w:p w:rsidR="00000000" w:rsidRDefault="001E7D5C">
      <w:pPr>
        <w:pStyle w:val="just"/>
      </w:pPr>
      <w:r>
        <w:t>1.2. Настоящая должностная инструкция определяет функциональные обязанности, права и ответст</w:t>
      </w:r>
      <w:r>
        <w:t>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1E7D5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</w:t>
      </w:r>
      <w:r>
        <w:t xml:space="preserve"> трудовым законодательством порядке.</w:t>
      </w:r>
    </w:p>
    <w:p w:rsidR="00000000" w:rsidRDefault="001E7D5C">
      <w:pPr>
        <w:pStyle w:val="just"/>
      </w:pPr>
      <w:r>
        <w:t>1.4. Работник подчиняется непосредственно ______________.</w:t>
      </w:r>
    </w:p>
    <w:p w:rsidR="00000000" w:rsidRDefault="001E7D5C">
      <w:pPr>
        <w:pStyle w:val="just"/>
      </w:pPr>
      <w:r>
        <w:t xml:space="preserve">1.5. Работник должен знать: свойства рентгеновских лучей; природу возникновения рентгеновских спектров и дифракции рентгеновских лучей в кристалле; устройство и </w:t>
      </w:r>
      <w:r>
        <w:t xml:space="preserve">назначение высоковольтных генераторов, пультов управления, охладительных устройств; характеристики аппаратов, применяемых в рентгеноструктурных исследованиях; конструкции рентгеновских камер; методы приготовления некоторых селективно-поглощающих фильтров; </w:t>
      </w:r>
      <w:r>
        <w:t xml:space="preserve">обработку рентгенограмм; устройство микрофотометров, приемы работы на них; фотометрирование рентгенограмм визуально и с записью интенсивности на фотоматериал; измерение интегральной ширины линии с помощью планиметра; приемы работы и основные неисправности </w:t>
      </w:r>
      <w:r>
        <w:t>ионизационной установки; определение рабочей характеристики счетчика импульсов; подбор рабочего времени и замену счетчика в случае неисправности; подбор и смену щели у трубки и счетчика; установку различных скоростей диаграммной ленты на потенциометре; зап</w:t>
      </w:r>
      <w:r>
        <w:t>ись распределения интенсивности по сечению линии "по точкам"; общие представления об искажениях и напряжениях кристаллической решетки.</w:t>
      </w:r>
    </w:p>
    <w:p w:rsidR="00000000" w:rsidRDefault="001E7D5C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2. ФУНКЦИОНАЛ</w:t>
      </w:r>
      <w:r>
        <w:rPr>
          <w:rFonts w:eastAsia="Times New Roman"/>
        </w:rPr>
        <w:t>ЬНЫЕ ОБЯЗАННОСТИ РАБОТНИКА</w:t>
      </w:r>
    </w:p>
    <w:p w:rsidR="00000000" w:rsidRDefault="001E7D5C">
      <w:pPr>
        <w:pStyle w:val="just"/>
      </w:pPr>
      <w:r>
        <w:t>Обслуживание рентгеноструктурной аппаратуры и ее профилактический ремонт. Выбор режима экспозиции в соответствии с характеристиками исследуемого материала. Расшифровка рентгенограмм и дифрактограмм. Проведение фазового анализа. Р</w:t>
      </w:r>
      <w:r>
        <w:t>асчет параметров элементарных ячеек и материалов кубических и средних сингоний. Исследование по рентгенограммам обратной съемки процессов рекристаллизации.</w:t>
      </w:r>
    </w:p>
    <w:p w:rsidR="00000000" w:rsidRDefault="001E7D5C">
      <w:pPr>
        <w:pStyle w:val="just"/>
      </w:pPr>
      <w:r>
        <w:t>Примеры работ:</w:t>
      </w:r>
    </w:p>
    <w:p w:rsidR="00000000" w:rsidRDefault="001E7D5C">
      <w:pPr>
        <w:pStyle w:val="just"/>
      </w:pPr>
      <w:r>
        <w:t>1. Валки прокатных станов - определение количества остаточного аустенита.</w:t>
      </w:r>
    </w:p>
    <w:p w:rsidR="00000000" w:rsidRDefault="001E7D5C">
      <w:pPr>
        <w:pStyle w:val="just"/>
      </w:pPr>
      <w:r>
        <w:t>2. Дебаегра</w:t>
      </w:r>
      <w:r>
        <w:t>ммы с симметричной и асимметричной закладкой пленки и рентгенограммы обратной съемки - замер на компараторе.</w:t>
      </w:r>
    </w:p>
    <w:p w:rsidR="00000000" w:rsidRDefault="001E7D5C">
      <w:pPr>
        <w:pStyle w:val="just"/>
      </w:pPr>
      <w:r>
        <w:t>3. Дифрактограммы - съемка с записью на потенциометре.</w:t>
      </w:r>
    </w:p>
    <w:p w:rsidR="00000000" w:rsidRDefault="001E7D5C">
      <w:pPr>
        <w:pStyle w:val="just"/>
      </w:pPr>
      <w:r>
        <w:t>4. Счетчики импульсов - установка и проверка их положений.</w:t>
      </w:r>
    </w:p>
    <w:p w:rsidR="00000000" w:rsidRDefault="001E7D5C">
      <w:pPr>
        <w:pStyle w:val="just"/>
      </w:pPr>
      <w:r>
        <w:t>5. Трубки - монтаж на ионизационн</w:t>
      </w:r>
      <w:r>
        <w:t>ую установку.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E7D5C">
      <w:pPr>
        <w:pStyle w:val="just"/>
      </w:pPr>
      <w:r>
        <w:t>Работник имеет право на:</w:t>
      </w:r>
    </w:p>
    <w:p w:rsidR="00000000" w:rsidRDefault="001E7D5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E7D5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</w:t>
      </w:r>
      <w:r>
        <w:t>ом;</w:t>
      </w:r>
    </w:p>
    <w:p w:rsidR="00000000" w:rsidRDefault="001E7D5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E7D5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E7D5C">
      <w:pPr>
        <w:pStyle w:val="just"/>
      </w:pPr>
      <w:r>
        <w:t>- по</w:t>
      </w:r>
      <w:r>
        <w:t>лучение материалов и документов, относящихся к своей деятельности;</w:t>
      </w:r>
    </w:p>
    <w:p w:rsidR="00000000" w:rsidRDefault="001E7D5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7D5C">
      <w:pPr>
        <w:pStyle w:val="just"/>
      </w:pPr>
      <w:r>
        <w:t>Работник несет ответственность за:</w:t>
      </w:r>
    </w:p>
    <w:p w:rsidR="00000000" w:rsidRDefault="001E7D5C">
      <w:pPr>
        <w:pStyle w:val="just"/>
      </w:pPr>
      <w:r>
        <w:t>4.1. Невыполнение своих функциональных обязанностей.</w:t>
      </w:r>
    </w:p>
    <w:p w:rsidR="00000000" w:rsidRDefault="001E7D5C">
      <w:pPr>
        <w:pStyle w:val="just"/>
      </w:pPr>
      <w:r>
        <w:t>4.2. Недостоверную информацию о состоянии выполнения работы.</w:t>
      </w:r>
    </w:p>
    <w:p w:rsidR="00000000" w:rsidRDefault="001E7D5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E7D5C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E7D5C">
      <w:pPr>
        <w:pStyle w:val="just"/>
      </w:pPr>
      <w:r>
        <w:t>4.5. Несоблюдение трудовой дисциплины.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1E7D5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E7D5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1E7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D5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E7D5C">
      <w:pPr>
        <w:pStyle w:val="HTML"/>
      </w:pPr>
      <w:r>
        <w:t>(наименование,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__________________________________________________________________________.</w:t>
      </w:r>
    </w:p>
    <w:p w:rsidR="00000000" w:rsidRDefault="001E7D5C">
      <w:pPr>
        <w:pStyle w:val="HTML"/>
      </w:pPr>
      <w:r>
        <w:t>номер и дата документа)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Начальник структурного подразделения _______________</w:t>
      </w:r>
      <w:r>
        <w:t>_____/_____________</w:t>
      </w:r>
    </w:p>
    <w:p w:rsidR="00000000" w:rsidRDefault="001E7D5C">
      <w:pPr>
        <w:pStyle w:val="HTML"/>
      </w:pPr>
      <w:r>
        <w:t>(Ф.И.О.)        (подпись)</w:t>
      </w:r>
    </w:p>
    <w:p w:rsidR="00000000" w:rsidRDefault="001E7D5C">
      <w:pPr>
        <w:pStyle w:val="HTML"/>
      </w:pPr>
      <w:r>
        <w:t>"___"____________ _____ г.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Согласовано:</w:t>
      </w:r>
    </w:p>
    <w:p w:rsidR="00000000" w:rsidRDefault="001E7D5C">
      <w:pPr>
        <w:pStyle w:val="HTML"/>
      </w:pPr>
      <w:r>
        <w:t>юридическая служба ___________________________/_________________</w:t>
      </w:r>
    </w:p>
    <w:p w:rsidR="00000000" w:rsidRDefault="001E7D5C">
      <w:pPr>
        <w:pStyle w:val="HTML"/>
      </w:pPr>
      <w:r>
        <w:t>(Ф.И.О.)             (подпись)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"___"____________ _____ г.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С инструкцией ознакомлен(а): _________________________/_______________</w:t>
      </w:r>
    </w:p>
    <w:p w:rsidR="00000000" w:rsidRDefault="001E7D5C">
      <w:pPr>
        <w:pStyle w:val="HTML"/>
      </w:pPr>
      <w:r>
        <w:t>(или: инструкцию получил(а))        (Ф.И.О.)             (подпись)</w:t>
      </w:r>
    </w:p>
    <w:p w:rsidR="00000000" w:rsidRDefault="001E7D5C">
      <w:pPr>
        <w:pStyle w:val="HTML"/>
      </w:pPr>
    </w:p>
    <w:p w:rsidR="00000000" w:rsidRDefault="001E7D5C">
      <w:pPr>
        <w:pStyle w:val="HTML"/>
      </w:pPr>
      <w:r>
        <w:t>"___"____________ _____ г.</w:t>
      </w:r>
    </w:p>
    <w:p w:rsidR="00000000" w:rsidRDefault="001E7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https://порядокправа.рф/obrazecy/dolzhnostnaya_instrukciya_laboranta_rentgenostrukturshhika_4_go_razryada.htm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5C"/>
    <w:rsid w:val="001E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AC744-1ED4-4197-87B3-2C40434C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85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rentgenostruktu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лаборанта-рентгеноструктурщика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