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F7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анализу люминофоров 4-го разряда</w:t>
      </w:r>
    </w:p>
    <w:p w:rsidR="00000000" w:rsidRDefault="00B40F75">
      <w:pPr>
        <w:pStyle w:val="HTML"/>
      </w:pPr>
      <w:r>
        <w:t>Составлена в ___ экз.                                             Утверждаю</w:t>
      </w:r>
    </w:p>
    <w:p w:rsidR="00000000" w:rsidRDefault="00B40F75">
      <w:pPr>
        <w:pStyle w:val="HTML"/>
      </w:pPr>
      <w:r>
        <w:t>_______________________________</w:t>
      </w:r>
    </w:p>
    <w:p w:rsidR="00000000" w:rsidRDefault="00B40F75">
      <w:pPr>
        <w:pStyle w:val="HTML"/>
      </w:pPr>
      <w:r>
        <w:t>(инициалы, фамилия)</w:t>
      </w:r>
    </w:p>
    <w:p w:rsidR="00000000" w:rsidRDefault="00B40F75">
      <w:pPr>
        <w:pStyle w:val="HTML"/>
      </w:pPr>
      <w:r>
        <w:t>______________________________              _______________________________</w:t>
      </w:r>
    </w:p>
    <w:p w:rsidR="00000000" w:rsidRDefault="00B40F7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40F75">
      <w:pPr>
        <w:pStyle w:val="HTML"/>
      </w:pPr>
      <w:r>
        <w:t>______________________________              _______________________________</w:t>
      </w:r>
    </w:p>
    <w:p w:rsidR="00000000" w:rsidRDefault="00B40F75">
      <w:pPr>
        <w:pStyle w:val="HTML"/>
      </w:pPr>
      <w:r>
        <w:t xml:space="preserve">его организационно-правовая    </w:t>
      </w:r>
      <w:r>
        <w:t xml:space="preserve">                уполномоченное утверждать</w:t>
      </w:r>
    </w:p>
    <w:p w:rsidR="00000000" w:rsidRDefault="00B40F75">
      <w:pPr>
        <w:pStyle w:val="HTML"/>
      </w:pPr>
      <w:r>
        <w:t>______________________________              _______________________________</w:t>
      </w:r>
    </w:p>
    <w:p w:rsidR="00000000" w:rsidRDefault="00B40F75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B40F75">
      <w:pPr>
        <w:pStyle w:val="HTML"/>
      </w:pPr>
      <w:r>
        <w:t>______________________________</w:t>
      </w:r>
    </w:p>
    <w:p w:rsidR="00000000" w:rsidRDefault="00B40F75">
      <w:pPr>
        <w:pStyle w:val="HTML"/>
      </w:pPr>
      <w:r>
        <w:t xml:space="preserve">электронной почты, ОГРН, ИНН/КПП)  </w:t>
      </w:r>
      <w:r>
        <w:t xml:space="preserve">              "___"_________ ____ г.</w:t>
      </w:r>
    </w:p>
    <w:p w:rsidR="00000000" w:rsidRDefault="00B40F75">
      <w:pPr>
        <w:pStyle w:val="HTML"/>
      </w:pPr>
    </w:p>
    <w:p w:rsidR="00000000" w:rsidRDefault="00B40F75">
      <w:pPr>
        <w:pStyle w:val="HTML"/>
      </w:pPr>
      <w:r>
        <w:t>"___"__________ ____ г. N ____                               М.П.</w:t>
      </w:r>
    </w:p>
    <w:p w:rsidR="00000000" w:rsidRDefault="00B40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F7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по анализу люминофоров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</w:t>
      </w:r>
      <w:r>
        <w:rPr>
          <w:rFonts w:eastAsia="Times New Roman"/>
        </w:rPr>
        <w:t>еля)</w:t>
      </w:r>
    </w:p>
    <w:p w:rsidR="00000000" w:rsidRDefault="00B40F75">
      <w:pPr>
        <w:pStyle w:val="just"/>
      </w:pPr>
      <w:r>
        <w:t>разработчик: _________________</w:t>
      </w:r>
    </w:p>
    <w:p w:rsidR="00000000" w:rsidRDefault="00B40F75">
      <w:pPr>
        <w:pStyle w:val="just"/>
      </w:pPr>
      <w:r>
        <w:t>согласовано: _________________</w:t>
      </w:r>
    </w:p>
    <w:p w:rsidR="00000000" w:rsidRDefault="00B40F75">
      <w:pPr>
        <w:pStyle w:val="just"/>
      </w:pPr>
      <w:r>
        <w:t>_________________</w:t>
      </w:r>
    </w:p>
    <w:p w:rsidR="00000000" w:rsidRDefault="00B40F75">
      <w:pPr>
        <w:pStyle w:val="just"/>
      </w:pPr>
      <w:r>
        <w:t>идентификатор электронной копии документа.</w:t>
      </w:r>
    </w:p>
    <w:p w:rsidR="00000000" w:rsidRDefault="00B40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F7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40F7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</w:t>
      </w:r>
      <w:r>
        <w:t xml:space="preserve"> Федерации и иных нормативных актов, регулирующих трудовые правоотношения в Российской Федерации.</w:t>
      </w:r>
    </w:p>
    <w:p w:rsidR="00000000" w:rsidRDefault="00B40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F7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40F75">
      <w:pPr>
        <w:pStyle w:val="just"/>
      </w:pPr>
      <w:r>
        <w:t>1.1. Лаборант по анализу люминофоров (далее - "Работник") относится к рабочим.</w:t>
      </w:r>
    </w:p>
    <w:p w:rsidR="00000000" w:rsidRDefault="00B40F75">
      <w:pPr>
        <w:pStyle w:val="just"/>
      </w:pPr>
      <w:r>
        <w:t>1.2. Настоящая должностная инструкция определяет функционал</w:t>
      </w:r>
      <w:r>
        <w:t>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B40F75">
      <w:pPr>
        <w:pStyle w:val="just"/>
      </w:pPr>
      <w:r>
        <w:t>1.3. Работник назначается на должность и освобождается от должности приказом Работод</w:t>
      </w:r>
      <w:r>
        <w:t>ателя в установленном действующим трудовым законодательством порядке.</w:t>
      </w:r>
    </w:p>
    <w:p w:rsidR="00000000" w:rsidRDefault="00B40F75">
      <w:pPr>
        <w:pStyle w:val="just"/>
      </w:pPr>
      <w:r>
        <w:t>1.4. Работник подчиняется непосредственно ______________.</w:t>
      </w:r>
    </w:p>
    <w:p w:rsidR="00000000" w:rsidRDefault="00B40F75">
      <w:pPr>
        <w:pStyle w:val="just"/>
      </w:pPr>
      <w:r>
        <w:lastRenderedPageBreak/>
        <w:t>1.5. Работник должен знать:</w:t>
      </w:r>
    </w:p>
    <w:p w:rsidR="00000000" w:rsidRDefault="00B40F75">
      <w:pPr>
        <w:pStyle w:val="just"/>
      </w:pPr>
      <w:r>
        <w:t>- основы оптики, электричества, аналитической и физической химии;</w:t>
      </w:r>
    </w:p>
    <w:p w:rsidR="00000000" w:rsidRDefault="00B40F75">
      <w:pPr>
        <w:pStyle w:val="just"/>
      </w:pPr>
      <w:r>
        <w:t>- физико-химические методы анализа;</w:t>
      </w:r>
    </w:p>
    <w:p w:rsidR="00000000" w:rsidRDefault="00B40F75">
      <w:pPr>
        <w:pStyle w:val="just"/>
      </w:pPr>
      <w:r>
        <w:t>- схемы источников возбуждения;</w:t>
      </w:r>
    </w:p>
    <w:p w:rsidR="00000000" w:rsidRDefault="00B40F75">
      <w:pPr>
        <w:pStyle w:val="just"/>
      </w:pPr>
      <w:r>
        <w:t>- устройство и порядок пользования применяемыми приборами и аппаратами.</w:t>
      </w:r>
    </w:p>
    <w:p w:rsidR="00000000" w:rsidRDefault="00B40F75">
      <w:pPr>
        <w:pStyle w:val="just"/>
      </w:pPr>
      <w:r>
        <w:t xml:space="preserve">1.6. В период временного отсутствия Работника его </w:t>
      </w:r>
      <w:r>
        <w:t>обязанности возлагаются на ________________ (должность).</w:t>
      </w:r>
    </w:p>
    <w:p w:rsidR="00000000" w:rsidRDefault="00B40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F7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40F75">
      <w:pPr>
        <w:pStyle w:val="just"/>
      </w:pPr>
      <w:r>
        <w:t>Проведение анализов люминофоров для цветного телевидения по установленным методикам. Определение плотности порошковой пробы пикнометрическим методом. Расчет в</w:t>
      </w:r>
      <w:r>
        <w:t>ремени осаждения различных фракций. Снятие кривой осаждения порошковой пробы в жидкости. Обработка кривой осаждения и вычисление гранулометрического состава люминофора. Определение яркости люминофоров на разборной электронно-лучевой трубке или на разборной</w:t>
      </w:r>
      <w:r>
        <w:t xml:space="preserve"> электронной пушке. Снятие спектральных характеристик люминофоров, измерение и расчет его цветных координат. Обслуживание оборудования с высоким вакуумом.</w:t>
      </w:r>
    </w:p>
    <w:p w:rsidR="00000000" w:rsidRDefault="00B40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F7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40F75">
      <w:pPr>
        <w:pStyle w:val="just"/>
      </w:pPr>
      <w:r>
        <w:t>Работник имеет право на:</w:t>
      </w:r>
    </w:p>
    <w:p w:rsidR="00000000" w:rsidRDefault="00B40F75">
      <w:pPr>
        <w:pStyle w:val="just"/>
      </w:pPr>
      <w:r>
        <w:t>- предоставление ему работы, обусловленной трудовым дого</w:t>
      </w:r>
      <w:r>
        <w:t>вором;</w:t>
      </w:r>
    </w:p>
    <w:p w:rsidR="00000000" w:rsidRDefault="00B40F7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40F7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40F75">
      <w:pPr>
        <w:pStyle w:val="just"/>
      </w:pPr>
      <w:r>
        <w:t>- профессиональн</w:t>
      </w:r>
      <w:r>
        <w:t>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40F7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B40F75">
      <w:pPr>
        <w:pStyle w:val="just"/>
      </w:pPr>
      <w:r>
        <w:t>- взаимодействие с другими подразделениями Работ</w:t>
      </w:r>
      <w:r>
        <w:t>одателя для решения оперативных вопросов своей профессиональной деятельности.</w:t>
      </w:r>
    </w:p>
    <w:p w:rsidR="00000000" w:rsidRDefault="00B40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F7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40F75">
      <w:pPr>
        <w:pStyle w:val="just"/>
      </w:pPr>
      <w:r>
        <w:t>Работник несет ответственность за:</w:t>
      </w:r>
    </w:p>
    <w:p w:rsidR="00000000" w:rsidRDefault="00B40F75">
      <w:pPr>
        <w:pStyle w:val="just"/>
      </w:pPr>
      <w:r>
        <w:t>4.1. Невыполнение своих функциональных обязанностей.</w:t>
      </w:r>
    </w:p>
    <w:p w:rsidR="00000000" w:rsidRDefault="00B40F75">
      <w:pPr>
        <w:pStyle w:val="just"/>
      </w:pPr>
      <w:r>
        <w:t>4.2. Недостоверную информацию о состоянии выполнения работы.</w:t>
      </w:r>
    </w:p>
    <w:p w:rsidR="00000000" w:rsidRDefault="00B40F75">
      <w:pPr>
        <w:pStyle w:val="just"/>
      </w:pPr>
      <w:r>
        <w:t>4.3. Невы</w:t>
      </w:r>
      <w:r>
        <w:t>полнение приказов, распоряжений и поручений Работодателя.</w:t>
      </w:r>
    </w:p>
    <w:p w:rsidR="00000000" w:rsidRDefault="00B40F75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</w:t>
      </w:r>
      <w:r>
        <w:t>озу деятельности Работодателя и его работникам.</w:t>
      </w:r>
    </w:p>
    <w:p w:rsidR="00000000" w:rsidRDefault="00B40F75">
      <w:pPr>
        <w:pStyle w:val="just"/>
      </w:pPr>
      <w:r>
        <w:t>4.5. Несоблюдение трудовой дисциплины.</w:t>
      </w:r>
    </w:p>
    <w:p w:rsidR="00000000" w:rsidRDefault="00B40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F7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40F75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B40F7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40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F75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B40F75">
      <w:pPr>
        <w:pStyle w:val="HTML"/>
      </w:pPr>
      <w:r>
        <w:t>__________________________________________________________________________.</w:t>
      </w:r>
    </w:p>
    <w:p w:rsidR="00000000" w:rsidRDefault="00B40F75">
      <w:pPr>
        <w:pStyle w:val="HTML"/>
      </w:pPr>
      <w:r>
        <w:t>(наименование, номер и дата документа)</w:t>
      </w:r>
    </w:p>
    <w:p w:rsidR="00000000" w:rsidRDefault="00B40F75">
      <w:pPr>
        <w:pStyle w:val="HTML"/>
      </w:pPr>
    </w:p>
    <w:p w:rsidR="00000000" w:rsidRDefault="00B40F75">
      <w:pPr>
        <w:pStyle w:val="HTML"/>
      </w:pPr>
      <w:r>
        <w:t>Начальник структурного подразделения: ____________________ __________</w:t>
      </w:r>
    </w:p>
    <w:p w:rsidR="00000000" w:rsidRDefault="00B40F75">
      <w:pPr>
        <w:pStyle w:val="HTML"/>
      </w:pPr>
      <w:r>
        <w:t>(фамилия, инициалы) (подпись)</w:t>
      </w:r>
    </w:p>
    <w:p w:rsidR="00000000" w:rsidRDefault="00B40F75">
      <w:pPr>
        <w:pStyle w:val="HTML"/>
      </w:pPr>
    </w:p>
    <w:p w:rsidR="00000000" w:rsidRDefault="00B40F75">
      <w:pPr>
        <w:pStyle w:val="HTML"/>
      </w:pPr>
      <w:r>
        <w:t>"__" ___________ _____ г.</w:t>
      </w:r>
    </w:p>
    <w:p w:rsidR="00000000" w:rsidRDefault="00B40F75">
      <w:pPr>
        <w:pStyle w:val="HTML"/>
      </w:pPr>
    </w:p>
    <w:p w:rsidR="00000000" w:rsidRDefault="00B40F75">
      <w:pPr>
        <w:pStyle w:val="HTML"/>
      </w:pPr>
      <w:r>
        <w:t>С</w:t>
      </w:r>
      <w:r>
        <w:t>огласовано:</w:t>
      </w:r>
    </w:p>
    <w:p w:rsidR="00000000" w:rsidRDefault="00B40F75">
      <w:pPr>
        <w:pStyle w:val="HTML"/>
      </w:pPr>
      <w:r>
        <w:t>юридическая служба _____________________________    _______________</w:t>
      </w:r>
    </w:p>
    <w:p w:rsidR="00000000" w:rsidRDefault="00B40F75">
      <w:pPr>
        <w:pStyle w:val="HTML"/>
      </w:pPr>
      <w:r>
        <w:t>(инициалы, фамилия)            (подпись)</w:t>
      </w:r>
    </w:p>
    <w:p w:rsidR="00000000" w:rsidRDefault="00B40F75">
      <w:pPr>
        <w:pStyle w:val="HTML"/>
      </w:pPr>
    </w:p>
    <w:p w:rsidR="00000000" w:rsidRDefault="00B40F75">
      <w:pPr>
        <w:pStyle w:val="HTML"/>
      </w:pPr>
      <w:r>
        <w:t>"__"____________ _____ г.</w:t>
      </w:r>
    </w:p>
    <w:p w:rsidR="00000000" w:rsidRDefault="00B40F75">
      <w:pPr>
        <w:pStyle w:val="HTML"/>
      </w:pPr>
    </w:p>
    <w:p w:rsidR="00000000" w:rsidRDefault="00B40F75">
      <w:pPr>
        <w:pStyle w:val="HTML"/>
      </w:pPr>
      <w:r>
        <w:t>С инструкцией ознакомлен(а): _________________________  ___________</w:t>
      </w:r>
    </w:p>
    <w:p w:rsidR="00000000" w:rsidRDefault="00B40F75">
      <w:pPr>
        <w:pStyle w:val="HTML"/>
      </w:pPr>
      <w:r>
        <w:t>(или: инструкцию получил(а))    (инициа</w:t>
      </w:r>
      <w:r>
        <w:t>лы, фамилия)      (подпись)</w:t>
      </w:r>
    </w:p>
    <w:p w:rsidR="00000000" w:rsidRDefault="00B40F75">
      <w:pPr>
        <w:pStyle w:val="HTML"/>
      </w:pPr>
    </w:p>
    <w:p w:rsidR="00000000" w:rsidRDefault="00B40F75">
      <w:pPr>
        <w:pStyle w:val="HTML"/>
      </w:pPr>
      <w:r>
        <w:t>"__"____________ _____ г.</w:t>
      </w:r>
    </w:p>
    <w:p w:rsidR="00000000" w:rsidRDefault="00B40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F75">
      <w:pPr>
        <w:pStyle w:val="sel"/>
        <w:divId w:val="1082411334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</w:t>
      </w:r>
      <w:r>
        <w:t>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B40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https://порядокправа.рф/obrazecy/dolzhnostnaya_instrukciya_laboranta_po_analizu_lyuminoforov_4_go_razryada.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F75"/>
    <w:rsid w:val="00B4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F2205-28C4-46EC-99A0-D9B7448B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41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analizu_lyuminofor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4808</Characters>
  <Application>Microsoft Office Word</Application>
  <DocSecurity>0</DocSecurity>
  <Lines>40</Lines>
  <Paragraphs>11</Paragraphs>
  <ScaleCrop>false</ScaleCrop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анализу люминофоров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2022-08-07T03:30:00Z</dcterms:created>
  <dcterms:modified xsi:type="dcterms:W3CDTF">2022-08-07T03:30:00Z</dcterms:modified>
</cp:coreProperties>
</file>