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0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лаборанта-кристаллооптика 4-го разряда</w:t>
      </w:r>
    </w:p>
    <w:p w:rsidR="00000000" w:rsidRDefault="009F6056">
      <w:pPr>
        <w:pStyle w:val="HTML"/>
      </w:pPr>
      <w:r>
        <w:t>Составлена в ___ экз.                                             Утверждаю</w:t>
      </w:r>
    </w:p>
    <w:p w:rsidR="00000000" w:rsidRDefault="009F6056">
      <w:pPr>
        <w:pStyle w:val="HTML"/>
      </w:pPr>
      <w:r>
        <w:t>_______________________________</w:t>
      </w:r>
    </w:p>
    <w:p w:rsidR="00000000" w:rsidRDefault="009F6056">
      <w:pPr>
        <w:pStyle w:val="HTML"/>
      </w:pPr>
      <w:r>
        <w:t>(инициалы, фамилия)</w:t>
      </w:r>
    </w:p>
    <w:p w:rsidR="00000000" w:rsidRDefault="009F6056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9F605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F6056">
      <w:pPr>
        <w:pStyle w:val="HTML"/>
      </w:pPr>
      <w:r>
        <w:t>______________________________              _______________________________</w:t>
      </w:r>
    </w:p>
    <w:p w:rsidR="00000000" w:rsidRDefault="009F6056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9F6056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9F6056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9F6056">
      <w:pPr>
        <w:pStyle w:val="HTML"/>
      </w:pPr>
      <w:r>
        <w:t>______________________________</w:t>
      </w:r>
    </w:p>
    <w:p w:rsidR="00000000" w:rsidRDefault="009F6056">
      <w:pPr>
        <w:pStyle w:val="HTML"/>
      </w:pPr>
      <w:r>
        <w:t>электронной почты, ОГРН, ИНН/КПП)                 "___"_________ ____ г.</w:t>
      </w:r>
    </w:p>
    <w:p w:rsidR="00000000" w:rsidRDefault="009F6056">
      <w:pPr>
        <w:pStyle w:val="HTML"/>
      </w:pPr>
    </w:p>
    <w:p w:rsidR="00000000" w:rsidRDefault="009F6056">
      <w:pPr>
        <w:pStyle w:val="HTML"/>
      </w:pPr>
      <w:r>
        <w:t>"___"_</w:t>
      </w:r>
      <w:r>
        <w:t>________ ____ г. N ____                               М.П.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лаборанта-кристаллооптика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9F6056">
      <w:pPr>
        <w:pStyle w:val="just"/>
      </w:pPr>
      <w:r>
        <w:t>разработчик: _________________</w:t>
      </w:r>
    </w:p>
    <w:p w:rsidR="00000000" w:rsidRDefault="009F6056">
      <w:pPr>
        <w:pStyle w:val="just"/>
      </w:pPr>
      <w:r>
        <w:t>согласовано: ___</w:t>
      </w:r>
      <w:r>
        <w:t>______________</w:t>
      </w:r>
    </w:p>
    <w:p w:rsidR="00000000" w:rsidRDefault="009F6056">
      <w:pPr>
        <w:pStyle w:val="just"/>
      </w:pPr>
      <w:r>
        <w:t>_________________</w:t>
      </w:r>
    </w:p>
    <w:p w:rsidR="00000000" w:rsidRDefault="009F6056">
      <w:pPr>
        <w:pStyle w:val="just"/>
      </w:pPr>
      <w:r>
        <w:t>идентификатор электронной копии документа.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F605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</w:t>
      </w:r>
      <w:r>
        <w:t>удовые правоотношения в Российской Федерации.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6056">
      <w:pPr>
        <w:pStyle w:val="just"/>
      </w:pPr>
      <w:r>
        <w:t>1.1. Лаборант-кристаллооптик (далее - "Работник") относится к рабочим.</w:t>
      </w:r>
    </w:p>
    <w:p w:rsidR="00000000" w:rsidRDefault="009F605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</w:t>
      </w:r>
      <w:r>
        <w:t>лнении работ по специальности и непосредственно на рабочем месте в "________________" (далее - "Работодатель").</w:t>
      </w:r>
    </w:p>
    <w:p w:rsidR="00000000" w:rsidRDefault="009F605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</w:t>
      </w:r>
      <w:r>
        <w:t xml:space="preserve"> порядке.</w:t>
      </w:r>
    </w:p>
    <w:p w:rsidR="00000000" w:rsidRDefault="009F6056">
      <w:pPr>
        <w:pStyle w:val="just"/>
      </w:pPr>
      <w:r>
        <w:t>1.4. Работник подчиняется непосредственно ______________.</w:t>
      </w:r>
    </w:p>
    <w:p w:rsidR="00000000" w:rsidRDefault="009F6056">
      <w:pPr>
        <w:pStyle w:val="just"/>
      </w:pPr>
      <w:r>
        <w:lastRenderedPageBreak/>
        <w:t>1.5. Работник должен знать:</w:t>
      </w:r>
    </w:p>
    <w:p w:rsidR="00000000" w:rsidRDefault="009F6056">
      <w:pPr>
        <w:pStyle w:val="just"/>
      </w:pPr>
      <w:r>
        <w:t>- основы минералогии;</w:t>
      </w:r>
    </w:p>
    <w:p w:rsidR="00000000" w:rsidRDefault="009F6056">
      <w:pPr>
        <w:pStyle w:val="just"/>
      </w:pPr>
      <w:r>
        <w:t>- методику и технические условия проведения минералогического и структурного анализов продуктов металлургического, обогатительного производства и производства глинозема;</w:t>
      </w:r>
    </w:p>
    <w:p w:rsidR="00000000" w:rsidRDefault="009F6056">
      <w:pPr>
        <w:pStyle w:val="just"/>
      </w:pPr>
      <w:r>
        <w:t>- технологию производства и основные свойства исследуемых продуктов; устройство и прин</w:t>
      </w:r>
      <w:r>
        <w:t>цип работы шлифовально-полировальных станков;</w:t>
      </w:r>
    </w:p>
    <w:p w:rsidR="00000000" w:rsidRDefault="009F6056">
      <w:pPr>
        <w:pStyle w:val="just"/>
      </w:pPr>
      <w:r>
        <w:t>- технику приготовления шлифов и полировок, размеры зерен минералов;</w:t>
      </w:r>
    </w:p>
    <w:p w:rsidR="00000000" w:rsidRDefault="009F6056">
      <w:pPr>
        <w:pStyle w:val="just"/>
      </w:pPr>
      <w:r>
        <w:t>- правила набора и состав иммерсионных жидкостей;</w:t>
      </w:r>
    </w:p>
    <w:p w:rsidR="00000000" w:rsidRDefault="009F6056">
      <w:pPr>
        <w:pStyle w:val="just"/>
      </w:pPr>
      <w:r>
        <w:t>- способы определения распределения ценных компонентов по минералам, а также между свободны</w:t>
      </w:r>
      <w:r>
        <w:t>ми зернами, сростками минералов;</w:t>
      </w:r>
    </w:p>
    <w:p w:rsidR="00000000" w:rsidRDefault="009F6056">
      <w:pPr>
        <w:pStyle w:val="just"/>
      </w:pPr>
      <w:r>
        <w:t>- технические требования при систематизации и обработке результатов исследований.</w:t>
      </w:r>
    </w:p>
    <w:p w:rsidR="00000000" w:rsidRDefault="009F6056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</w:t>
      </w:r>
      <w:r>
        <w:rPr>
          <w:rFonts w:eastAsia="Times New Roman"/>
        </w:rPr>
        <w:t>ОТНИКА</w:t>
      </w:r>
    </w:p>
    <w:p w:rsidR="00000000" w:rsidRDefault="009F6056">
      <w:pPr>
        <w:pStyle w:val="just"/>
      </w:pPr>
      <w:r>
        <w:t>Определение иммерсионным методом фазового и гранулометрического состава спецглиноземов различных марок. Определение минералогического и гранулометрического состава продуктов абразивного производства. Проведение дисперсионного минералогического (коли</w:t>
      </w:r>
      <w:r>
        <w:t>чественного и качественного) и структурного анализов. Приготовление качественных шлифов и полировок из различных минералов обогатительного и металлургического производства. Выполнение нестандартных комплексных анализов при проведении исследовательских рабо</w:t>
      </w:r>
      <w:r>
        <w:t>т в процессе получения глинозема различных марок и корунда. Отработка режима работы печей кальцинации в глиноземном производстве и технологического цикла седиментации, гидроклассификации, дробления, рассева в абразивном производстве. Запись результатов ана</w:t>
      </w:r>
      <w:r>
        <w:t>лиза в журнал.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F6056">
      <w:pPr>
        <w:pStyle w:val="just"/>
      </w:pPr>
      <w:r>
        <w:t>Работник имеет право на:</w:t>
      </w:r>
    </w:p>
    <w:p w:rsidR="00000000" w:rsidRDefault="009F605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F605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</w:t>
      </w:r>
      <w:r>
        <w:t>ром;</w:t>
      </w:r>
    </w:p>
    <w:p w:rsidR="00000000" w:rsidRDefault="009F605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F605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F6056">
      <w:pPr>
        <w:pStyle w:val="just"/>
      </w:pPr>
      <w:r>
        <w:t>- п</w:t>
      </w:r>
      <w:r>
        <w:t>олучение материалов и документов, относящихся к своей деятельности;</w:t>
      </w:r>
    </w:p>
    <w:p w:rsidR="00000000" w:rsidRDefault="009F605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6056">
      <w:pPr>
        <w:pStyle w:val="just"/>
      </w:pPr>
      <w:r>
        <w:t>Работник несет ответственность за:</w:t>
      </w:r>
    </w:p>
    <w:p w:rsidR="00000000" w:rsidRDefault="009F6056">
      <w:pPr>
        <w:pStyle w:val="just"/>
      </w:pPr>
      <w:r>
        <w:t>4.1. Не</w:t>
      </w:r>
      <w:r>
        <w:t>выполнение своих функциональных обязанностей.</w:t>
      </w:r>
    </w:p>
    <w:p w:rsidR="00000000" w:rsidRDefault="009F6056">
      <w:pPr>
        <w:pStyle w:val="just"/>
      </w:pPr>
      <w:r>
        <w:t>4.2. Недостоверную информацию о состоянии выполнения работы.</w:t>
      </w:r>
    </w:p>
    <w:p w:rsidR="00000000" w:rsidRDefault="009F605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F6056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F6056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F605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F6056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F6056">
      <w:pPr>
        <w:pStyle w:val="HTML"/>
      </w:pPr>
      <w:r>
        <w:t>__________________________________________________________________________.</w:t>
      </w:r>
    </w:p>
    <w:p w:rsidR="00000000" w:rsidRDefault="009F6056">
      <w:pPr>
        <w:pStyle w:val="HTML"/>
      </w:pPr>
      <w:r>
        <w:t>(наименование, номер и дата документа)</w:t>
      </w:r>
    </w:p>
    <w:p w:rsidR="00000000" w:rsidRDefault="009F6056">
      <w:pPr>
        <w:pStyle w:val="HTML"/>
      </w:pPr>
    </w:p>
    <w:p w:rsidR="00000000" w:rsidRDefault="009F6056">
      <w:pPr>
        <w:pStyle w:val="HTML"/>
      </w:pPr>
      <w:r>
        <w:t>Начальник стр</w:t>
      </w:r>
      <w:r>
        <w:t>уктурного подразделения: ____________________ __________</w:t>
      </w:r>
    </w:p>
    <w:p w:rsidR="00000000" w:rsidRDefault="009F6056">
      <w:pPr>
        <w:pStyle w:val="HTML"/>
      </w:pPr>
      <w:r>
        <w:t>(фамилия, инициалы) (подпись)</w:t>
      </w:r>
    </w:p>
    <w:p w:rsidR="00000000" w:rsidRDefault="009F6056">
      <w:pPr>
        <w:pStyle w:val="HTML"/>
      </w:pPr>
    </w:p>
    <w:p w:rsidR="00000000" w:rsidRDefault="009F6056">
      <w:pPr>
        <w:pStyle w:val="HTML"/>
      </w:pPr>
      <w:r>
        <w:t>"__" ___________ _____ г.</w:t>
      </w:r>
    </w:p>
    <w:p w:rsidR="00000000" w:rsidRDefault="009F6056">
      <w:pPr>
        <w:pStyle w:val="HTML"/>
      </w:pPr>
    </w:p>
    <w:p w:rsidR="00000000" w:rsidRDefault="009F6056">
      <w:pPr>
        <w:pStyle w:val="HTML"/>
      </w:pPr>
      <w:r>
        <w:t>Согласовано:</w:t>
      </w:r>
    </w:p>
    <w:p w:rsidR="00000000" w:rsidRDefault="009F6056">
      <w:pPr>
        <w:pStyle w:val="HTML"/>
      </w:pPr>
      <w:r>
        <w:t>юридическая служба _____________________________    _______________</w:t>
      </w:r>
    </w:p>
    <w:p w:rsidR="00000000" w:rsidRDefault="009F6056">
      <w:pPr>
        <w:pStyle w:val="HTML"/>
      </w:pPr>
      <w:r>
        <w:t>(инициалы, фамилия)            (подпись)</w:t>
      </w:r>
    </w:p>
    <w:p w:rsidR="00000000" w:rsidRDefault="009F6056">
      <w:pPr>
        <w:pStyle w:val="HTML"/>
      </w:pPr>
    </w:p>
    <w:p w:rsidR="00000000" w:rsidRDefault="009F6056">
      <w:pPr>
        <w:pStyle w:val="HTML"/>
      </w:pPr>
      <w:r>
        <w:t>"__"____________ _</w:t>
      </w:r>
      <w:r>
        <w:t>____ г.</w:t>
      </w:r>
    </w:p>
    <w:p w:rsidR="00000000" w:rsidRDefault="009F6056">
      <w:pPr>
        <w:pStyle w:val="HTML"/>
      </w:pPr>
    </w:p>
    <w:p w:rsidR="00000000" w:rsidRDefault="009F6056">
      <w:pPr>
        <w:pStyle w:val="HTML"/>
      </w:pPr>
      <w:r>
        <w:t>С инструкцией ознакомлен(а): _________________________  ___________</w:t>
      </w:r>
    </w:p>
    <w:p w:rsidR="00000000" w:rsidRDefault="009F6056">
      <w:pPr>
        <w:pStyle w:val="HTML"/>
      </w:pPr>
      <w:r>
        <w:t>(или: инструкцию получил(а))    (инициалы, фамилия)      (подпись)</w:t>
      </w:r>
    </w:p>
    <w:p w:rsidR="00000000" w:rsidRDefault="009F6056">
      <w:pPr>
        <w:pStyle w:val="HTML"/>
      </w:pPr>
    </w:p>
    <w:p w:rsidR="00000000" w:rsidRDefault="009F6056">
      <w:pPr>
        <w:pStyle w:val="HTML"/>
      </w:pPr>
      <w:r>
        <w:t>"__"____________ _____ г.</w:t>
      </w:r>
    </w:p>
    <w:p w:rsidR="00000000" w:rsidRDefault="009F6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056">
      <w:pPr>
        <w:pStyle w:val="sel"/>
        <w:divId w:val="1830171919"/>
      </w:pPr>
      <w:r>
        <w:t>1 См. Постановление Госкомтруда СССР, Секретариата ВЦСПС от 31.01.1985 N 31/3-30 "Об</w:t>
      </w:r>
      <w:r>
        <w:t xml:space="preserve">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</w:t>
      </w:r>
      <w:r>
        <w:t>профессий рабочих, выпуск 1".</w:t>
      </w:r>
    </w:p>
    <w:p w:rsidR="00000000" w:rsidRDefault="009F60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https://порядокправа.рф/obrazecy/dolzhnostnaya_instrukciya_laboranta_kristallooptika_4_go_razryada.htm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56"/>
    <w:rsid w:val="009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BCD7F-9632-472C-93C4-8ACA8DB6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17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kristalloopt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5328</Characters>
  <Application>Microsoft Office Word</Application>
  <DocSecurity>0</DocSecurity>
  <Lines>44</Lines>
  <Paragraphs>12</Paragraphs>
  <ScaleCrop>false</ScaleCrop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лаборанта-кристаллооптика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