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66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котлочиста 1 (2, 3, 4, 5, 6)-го разряда</w:t>
      </w:r>
    </w:p>
    <w:p w:rsidR="00000000" w:rsidRDefault="00C35665">
      <w:pPr>
        <w:pStyle w:val="HTML"/>
      </w:pPr>
      <w:r>
        <w:t>Составлена в ___ экз.                                             Утверждаю</w:t>
      </w:r>
    </w:p>
    <w:p w:rsidR="00000000" w:rsidRDefault="00C35665">
      <w:pPr>
        <w:pStyle w:val="HTML"/>
      </w:pPr>
      <w:r>
        <w:t>__________________________________</w:t>
      </w:r>
    </w:p>
    <w:p w:rsidR="00000000" w:rsidRDefault="00C35665">
      <w:pPr>
        <w:pStyle w:val="HTML"/>
      </w:pPr>
      <w:r>
        <w:t>(инициалы, фамилия)</w:t>
      </w:r>
    </w:p>
    <w:p w:rsidR="00000000" w:rsidRDefault="00C35665">
      <w:pPr>
        <w:pStyle w:val="HTML"/>
      </w:pPr>
      <w:r>
        <w:t>_________________________________        __________________________________</w:t>
      </w:r>
    </w:p>
    <w:p w:rsidR="00000000" w:rsidRDefault="00C3566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C35665">
      <w:pPr>
        <w:pStyle w:val="HTML"/>
      </w:pPr>
      <w:r>
        <w:t>_________________________________        __________________________________</w:t>
      </w:r>
    </w:p>
    <w:p w:rsidR="00000000" w:rsidRDefault="00C35665">
      <w:pPr>
        <w:pStyle w:val="HTML"/>
      </w:pPr>
      <w:r>
        <w:t xml:space="preserve">его организационно-правовая       </w:t>
      </w:r>
      <w:r>
        <w:t xml:space="preserve">         уполномоченное утверждать</w:t>
      </w:r>
    </w:p>
    <w:p w:rsidR="00000000" w:rsidRDefault="00C35665">
      <w:pPr>
        <w:pStyle w:val="HTML"/>
      </w:pPr>
      <w:r>
        <w:t>_________________________________        __________________________________</w:t>
      </w:r>
    </w:p>
    <w:p w:rsidR="00000000" w:rsidRDefault="00C35665">
      <w:pPr>
        <w:pStyle w:val="HTML"/>
      </w:pPr>
      <w:r>
        <w:t>форма, адрес, телефон, адрес                должностную инструкцию)</w:t>
      </w:r>
    </w:p>
    <w:p w:rsidR="00000000" w:rsidRDefault="00C35665">
      <w:pPr>
        <w:pStyle w:val="HTML"/>
      </w:pPr>
      <w:r>
        <w:t>_________________________________</w:t>
      </w:r>
    </w:p>
    <w:p w:rsidR="00000000" w:rsidRDefault="00C35665">
      <w:pPr>
        <w:pStyle w:val="HTML"/>
      </w:pPr>
      <w:r>
        <w:t xml:space="preserve">электронной почты, ОГРН, ИНН/КПП)          </w:t>
      </w:r>
      <w:r>
        <w:t xml:space="preserve">   "___"_______________ _____ г.</w:t>
      </w:r>
    </w:p>
    <w:p w:rsidR="00000000" w:rsidRDefault="00C35665">
      <w:pPr>
        <w:pStyle w:val="HTML"/>
      </w:pPr>
    </w:p>
    <w:p w:rsidR="00000000" w:rsidRDefault="00C35665">
      <w:pPr>
        <w:pStyle w:val="HTML"/>
      </w:pPr>
      <w:r>
        <w:t>"___"__________ _____ г. N ______                          М.П.</w:t>
      </w:r>
    </w:p>
    <w:p w:rsidR="00000000" w:rsidRDefault="00C35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6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котлочиста 1 (2, 3, 4, 5, 6)-го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C35665">
      <w:pPr>
        <w:pStyle w:val="sel"/>
        <w:divId w:val="1510024307"/>
      </w:pPr>
      <w:r>
        <w:t>1 См. П</w:t>
      </w:r>
      <w:r>
        <w:t>остановление Госкомтруда СССР, Секретариата ВЦСПС от 31.01.1985 N 31/3-30 (ред. от 31.07.2007)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</w:t>
      </w:r>
      <w:r>
        <w:t>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C35665">
      <w:pPr>
        <w:pStyle w:val="just"/>
      </w:pPr>
      <w:r>
        <w:t>Разработчик: _________________</w:t>
      </w:r>
    </w:p>
    <w:p w:rsidR="00000000" w:rsidRDefault="00C35665">
      <w:pPr>
        <w:pStyle w:val="just"/>
      </w:pPr>
      <w:r>
        <w:t>Согласовано: _________________</w:t>
      </w:r>
    </w:p>
    <w:p w:rsidR="00000000" w:rsidRDefault="00C35665">
      <w:pPr>
        <w:pStyle w:val="just"/>
      </w:pPr>
      <w:r>
        <w:t>______________________________</w:t>
      </w:r>
    </w:p>
    <w:p w:rsidR="00000000" w:rsidRDefault="00C35665">
      <w:pPr>
        <w:pStyle w:val="just"/>
      </w:pPr>
      <w:r>
        <w:t>Идентификатор электронной копии док</w:t>
      </w:r>
      <w:r>
        <w:t>умента.</w:t>
      </w:r>
    </w:p>
    <w:p w:rsidR="00000000" w:rsidRDefault="00C35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6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3566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35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6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35665">
      <w:pPr>
        <w:pStyle w:val="just"/>
      </w:pPr>
      <w:r>
        <w:t>1.</w:t>
      </w:r>
      <w:r>
        <w:t>1. Котлочист (далее - "Работник") относится к рабочим.</w:t>
      </w:r>
    </w:p>
    <w:p w:rsidR="00000000" w:rsidRDefault="00C35665">
      <w:pPr>
        <w:pStyle w:val="just"/>
      </w:pPr>
      <w:r>
        <w:lastRenderedPageBreak/>
        <w:t xml:space="preserve">1.2. Настоящая должностная инструкция определяет функциональные обязанности, </w:t>
      </w:r>
      <w:r>
        <w:t>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C35665">
      <w:pPr>
        <w:pStyle w:val="just"/>
      </w:pPr>
      <w:r>
        <w:t>1.3. Работник назначается на должность и освобождается от должности приказом Работодателя в установлен</w:t>
      </w:r>
      <w:r>
        <w:t>ном действующим трудовым законодательством порядке.</w:t>
      </w:r>
    </w:p>
    <w:p w:rsidR="00000000" w:rsidRDefault="00C35665">
      <w:pPr>
        <w:pStyle w:val="just"/>
      </w:pPr>
      <w:r>
        <w:t>1.4. Работник подчиняется непосредственно ______________.</w:t>
      </w:r>
    </w:p>
    <w:p w:rsidR="00000000" w:rsidRDefault="00C35665">
      <w:pPr>
        <w:pStyle w:val="just"/>
      </w:pPr>
      <w:r>
        <w:t xml:space="preserve">1.5. Работник должен знать: название и расположение поверхностей нагрева котлов; назначение инструмента и приспособлений, применяемых при очистке </w:t>
      </w:r>
      <w:r>
        <w:t>поверхностей нагрева котлов; правила очистки поверхностей нагрева котлов; способы разборки, очистки и сборки ручного котлоочистительного инструмента; порядок пользования индивидуальными средствами защиты и противопожарным инвентарем.</w:t>
      </w:r>
    </w:p>
    <w:p w:rsidR="00000000" w:rsidRDefault="00C35665">
      <w:pPr>
        <w:pStyle w:val="just"/>
      </w:pPr>
      <w:r>
        <w:t>(2-й разряд</w:t>
      </w:r>
    </w:p>
    <w:p w:rsidR="00000000" w:rsidRDefault="00C35665">
      <w:pPr>
        <w:pStyle w:val="just"/>
      </w:pPr>
      <w:r>
        <w:t>Должен зна</w:t>
      </w:r>
      <w:r>
        <w:t>ть: краткую характеристику обслуживаемых котлоагрегатов; устройство применяемого котлоочистительного инструмента; способы внутренней и наружной очистки поверхностей нагрева котлов и вспомогательного оборудования; правила текущего ремонта котлоочистительног</w:t>
      </w:r>
      <w:r>
        <w:t>о инструмента; порядок подготовки спецодежды и индивидуальных средств защиты.</w:t>
      </w:r>
    </w:p>
    <w:p w:rsidR="00000000" w:rsidRDefault="00C35665">
      <w:pPr>
        <w:pStyle w:val="just"/>
      </w:pPr>
      <w:r>
        <w:t>3-й разряд</w:t>
      </w:r>
    </w:p>
    <w:p w:rsidR="00000000" w:rsidRDefault="00C35665">
      <w:pPr>
        <w:pStyle w:val="just"/>
      </w:pPr>
      <w:r>
        <w:t>Должен знать: характер загрязнения поверхностей нагрева и влияние их на работу котлоагрегатов; правила подбора инструмента в зависимости от степени загрязненности и ко</w:t>
      </w:r>
      <w:r>
        <w:t>нструктивных особенностей поверхностей нагрева; правила смены и реставрации дроби; назначение химических присадок; способы приготовления щелочных растворов; правила устройства лесов и подмостей для производства работ.</w:t>
      </w:r>
    </w:p>
    <w:p w:rsidR="00000000" w:rsidRDefault="00C35665">
      <w:pPr>
        <w:pStyle w:val="just"/>
      </w:pPr>
      <w:r>
        <w:t>4-й разряд</w:t>
      </w:r>
    </w:p>
    <w:p w:rsidR="00000000" w:rsidRDefault="00C35665">
      <w:pPr>
        <w:pStyle w:val="just"/>
      </w:pPr>
      <w:r>
        <w:t>Должен знать: устройство ко</w:t>
      </w:r>
      <w:r>
        <w:t>тлоагрегатов и теплообменного оборудования; технологическую последовательность основных видов котлоочистительных работ; методы контроля качества котлоочистительных работ; способы подналадки котлоочистительного инструмента; правила ведения технической докум</w:t>
      </w:r>
      <w:r>
        <w:t>ентации о работе обслуживаемого оборудования.</w:t>
      </w:r>
    </w:p>
    <w:p w:rsidR="00000000" w:rsidRDefault="00C35665">
      <w:pPr>
        <w:pStyle w:val="just"/>
      </w:pPr>
      <w:r>
        <w:t>5-й разряд</w:t>
      </w:r>
    </w:p>
    <w:p w:rsidR="00000000" w:rsidRDefault="00C35665">
      <w:pPr>
        <w:pStyle w:val="just"/>
      </w:pPr>
      <w:r>
        <w:t>Должен знать: конструкцию и характеристики котельных и турбинных установок всех типов; технологию котлоочистительных работ; методы определения объема работ по состоянию загрязненности поверхностей на</w:t>
      </w:r>
      <w:r>
        <w:t>грева; назначение технических средств комплексной очистки; правила наладки котлоочистительного инструмента, применяемых приспособлений и механизмов; правила заполнения актов на выполненные работы.</w:t>
      </w:r>
    </w:p>
    <w:p w:rsidR="00000000" w:rsidRDefault="00C35665">
      <w:pPr>
        <w:pStyle w:val="just"/>
      </w:pPr>
      <w:r>
        <w:t>6-й разряд</w:t>
      </w:r>
    </w:p>
    <w:p w:rsidR="00000000" w:rsidRDefault="00C35665">
      <w:pPr>
        <w:pStyle w:val="just"/>
      </w:pPr>
      <w:r>
        <w:t>Должен знать: основы теплотехники и тепломеханик</w:t>
      </w:r>
      <w:r>
        <w:t>и; способы определения оптимального режима очистки поверхностей нагрева; особенности химической очистки поверхностей нагрева теплоэнергетического оборудования; правила наладки и регулирования технических средств комплексной очистки поверхностей нагрева; те</w:t>
      </w:r>
      <w:r>
        <w:t>хническую документацию, схемы и инструкции о работе котлоочистительных средств.)</w:t>
      </w:r>
    </w:p>
    <w:p w:rsidR="00000000" w:rsidRDefault="00C35665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C35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6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35665">
      <w:pPr>
        <w:pStyle w:val="just"/>
      </w:pPr>
      <w:r>
        <w:t>Очистка наружных и внутренн</w:t>
      </w:r>
      <w:r>
        <w:t>их поверхностей нагрева котлов всех типов от накипи, нагара, шлака, золы с применением ручного котлоочистительного инструмента под руководством котлочиста более высокой квалификации. Продувка и промывка поверхностей нагрева котлов и труб после очистки. Раз</w:t>
      </w:r>
      <w:r>
        <w:t>борка, очистка и сборка простого котлоочистительного инструмента.</w:t>
      </w:r>
    </w:p>
    <w:p w:rsidR="00000000" w:rsidRDefault="00C35665">
      <w:pPr>
        <w:pStyle w:val="just"/>
      </w:pPr>
      <w:r>
        <w:t>(2-й разряд</w:t>
      </w:r>
    </w:p>
    <w:p w:rsidR="00000000" w:rsidRDefault="00C35665">
      <w:pPr>
        <w:pStyle w:val="just"/>
      </w:pPr>
      <w:r>
        <w:t>Очистка наружных и внутренних поверхностей нагрева водогрейных котлов от накипи, нагара, шлака, золы с применением котлоочистительного инструмента. Очистка топок, газоходов, боро</w:t>
      </w:r>
      <w:r>
        <w:t>вов, электрофильтров и бункеров котлов всех типов. Обслуживание дробеструйных установок. Текущий ремонт котлоочистительного инструмента.</w:t>
      </w:r>
    </w:p>
    <w:p w:rsidR="00000000" w:rsidRDefault="00C35665">
      <w:pPr>
        <w:pStyle w:val="just"/>
      </w:pPr>
      <w:r>
        <w:t>3-й разряд</w:t>
      </w:r>
    </w:p>
    <w:p w:rsidR="00000000" w:rsidRDefault="00C35665">
      <w:pPr>
        <w:pStyle w:val="just"/>
      </w:pPr>
      <w:r>
        <w:t>Очистка внутренних поверхностей нагрева жаротрубных и горизонтально-водотрубных котлов от накипи, нагара, шл</w:t>
      </w:r>
      <w:r>
        <w:t>ака, золы с применением котлоочистительного инструмента. Очистка трубчатых воздухоподогревателей, циклонов, скрубберов, коллекторов, каналов гидрозолоудаления, вращающихся механизмов, золопроводов и наружных поверхностей нагрева котлов всех типов, кроме во</w:t>
      </w:r>
      <w:r>
        <w:t>догрейных. Расшлаковка экранов горелок, топок котлов всех типов с замерами температуры в топке. Подготовка присадок и загрузка их в бункеры или соответствующие емкости. Смена и реставрация дроби. Приготовление щелочных растворов требуемой концентрации. Уст</w:t>
      </w:r>
      <w:r>
        <w:t>ройство лесов и подмостей.</w:t>
      </w:r>
    </w:p>
    <w:p w:rsidR="00000000" w:rsidRDefault="00C35665">
      <w:pPr>
        <w:pStyle w:val="just"/>
      </w:pPr>
      <w:r>
        <w:t>4-й разряд</w:t>
      </w:r>
    </w:p>
    <w:p w:rsidR="00000000" w:rsidRDefault="00C35665">
      <w:pPr>
        <w:pStyle w:val="just"/>
      </w:pPr>
      <w:r>
        <w:t>Очистка внутренних поверхностей нагрева вертикальных водотрубных и газотрубных котлов от накипи, нагара, шлака, золы с применением котлоочистительного инструмента. Очистка регенеративных воздухоподогревателей, экономай</w:t>
      </w:r>
      <w:r>
        <w:t>зеров, трубных пучков конденсаторов, водопароподогревателей и охладителей котлов всех типов. Очистка турбин под руководством котлочиста более высокой квалификации. Контроль качества всех видов котлоочистительных работ, подготовка и сдача очищенного оборудо</w:t>
      </w:r>
      <w:r>
        <w:t>вания. Подналадка котлоочистительного инструмента. Ведение технической документации о работе обслуживаемого оборудования.</w:t>
      </w:r>
    </w:p>
    <w:p w:rsidR="00000000" w:rsidRDefault="00C35665">
      <w:pPr>
        <w:pStyle w:val="just"/>
      </w:pPr>
      <w:r>
        <w:t>5-й разряд</w:t>
      </w:r>
    </w:p>
    <w:p w:rsidR="00000000" w:rsidRDefault="00C35665">
      <w:pPr>
        <w:pStyle w:val="just"/>
      </w:pPr>
      <w:r>
        <w:t xml:space="preserve">Очистка внутренних поверхностей нагрева барабанных котлов от накипи, нагара, шлака, золы с применением котлоочистительного </w:t>
      </w:r>
      <w:r>
        <w:t>инструмента. Очистка турбин, экранных пароперегревательных поверхностей нагрева котлов всех типов. Определение объема работ по состоянию загрязненности поверхностей нагрева котлоагрегатов и теплообменников. Контроль за эффективным действием и своевременным</w:t>
      </w:r>
      <w:r>
        <w:t xml:space="preserve"> пуском в работу технических средств комплексной очистки в зависимости от изменения температуры уходящих газов, сопротивления участков газового тракта, температуры холодного воздуха. Наладка котлоочистительного инструмента, применяемых приспособлений и мех</w:t>
      </w:r>
      <w:r>
        <w:t>анизмов. Заполнение акта на выполнение работы.</w:t>
      </w:r>
    </w:p>
    <w:p w:rsidR="00000000" w:rsidRDefault="00C35665">
      <w:pPr>
        <w:pStyle w:val="just"/>
      </w:pPr>
      <w:r>
        <w:t>6-й разряд</w:t>
      </w:r>
    </w:p>
    <w:p w:rsidR="00000000" w:rsidRDefault="00C35665">
      <w:pPr>
        <w:pStyle w:val="just"/>
      </w:pPr>
      <w:r>
        <w:t>Очистка внутренних поверхностей нагрева прямоточных котлов, котлов-утилизаторов, парогазовых установок от накипи, нагара, шлака, золы с применением котлоочистительного инструмента и оборудования. Оч</w:t>
      </w:r>
      <w:r>
        <w:t>истка мембранных ширмовых, конвективных пароперегревателей, вертикальных и горизонтальных трубных панелей экранов. Определение наиболее эффективного способа технологической последовательности и оптимального режима очистки поверхностей нагрева котлоагрегато</w:t>
      </w:r>
      <w:r>
        <w:t>в. Химическая очистка поверхностей нагрева котлоагрегатов всех типов и различного теплообменного оборудования. Наладка и регулирование технических средств комплексной очистки поверхностей нагрева. Руководство бригадой и контроль за качеством всех котлоочис</w:t>
      </w:r>
      <w:r>
        <w:t>тительных работ.)</w:t>
      </w:r>
    </w:p>
    <w:p w:rsidR="00000000" w:rsidRDefault="00C35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6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35665">
      <w:pPr>
        <w:pStyle w:val="just"/>
      </w:pPr>
      <w:r>
        <w:t>Работник имеет право на:</w:t>
      </w:r>
    </w:p>
    <w:p w:rsidR="00000000" w:rsidRDefault="00C3566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35665">
      <w:pPr>
        <w:pStyle w:val="just"/>
      </w:pPr>
      <w:r>
        <w:t>- рабо</w:t>
      </w:r>
      <w:r>
        <w:t>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3566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C35665">
      <w:pPr>
        <w:pStyle w:val="just"/>
      </w:pPr>
      <w:r>
        <w:t>- профессиональную подготовку</w:t>
      </w:r>
      <w:r>
        <w:t>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35665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C35665">
      <w:pPr>
        <w:pStyle w:val="just"/>
      </w:pPr>
      <w:r>
        <w:t>- взаимодействие с другими подразделениями Работодателя для р</w:t>
      </w:r>
      <w:r>
        <w:t>ешения оперативных вопросов своей профессиональной деятельности.</w:t>
      </w:r>
    </w:p>
    <w:p w:rsidR="00000000" w:rsidRDefault="00C35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6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35665">
      <w:pPr>
        <w:pStyle w:val="just"/>
      </w:pPr>
      <w:r>
        <w:t>Работник несет ответственность за:</w:t>
      </w:r>
    </w:p>
    <w:p w:rsidR="00000000" w:rsidRDefault="00C35665">
      <w:pPr>
        <w:pStyle w:val="just"/>
      </w:pPr>
      <w:r>
        <w:t>4.1. Невыполнение своих функциональных обязанностей.</w:t>
      </w:r>
    </w:p>
    <w:p w:rsidR="00000000" w:rsidRDefault="00C35665">
      <w:pPr>
        <w:pStyle w:val="just"/>
      </w:pPr>
      <w:r>
        <w:t>4.2. Недостоверную информацию о состоянии выполнения работы.</w:t>
      </w:r>
    </w:p>
    <w:p w:rsidR="00000000" w:rsidRDefault="00C35665">
      <w:pPr>
        <w:pStyle w:val="just"/>
      </w:pPr>
      <w:r>
        <w:t>4.3. Невыполнение прик</w:t>
      </w:r>
      <w:r>
        <w:t>азов, распоряжений и поручений Работодателя.</w:t>
      </w:r>
    </w:p>
    <w:p w:rsidR="00000000" w:rsidRDefault="00C35665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</w:t>
      </w:r>
      <w:r>
        <w:t>сти Работодателя и его работникам.</w:t>
      </w:r>
    </w:p>
    <w:p w:rsidR="00000000" w:rsidRDefault="00C35665">
      <w:pPr>
        <w:pStyle w:val="just"/>
      </w:pPr>
      <w:r>
        <w:t>4.5. Несоблюдение трудовой дисциплины.</w:t>
      </w:r>
    </w:p>
    <w:p w:rsidR="00000000" w:rsidRDefault="00C35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6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3566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35665">
      <w:pPr>
        <w:pStyle w:val="just"/>
      </w:pPr>
      <w:r>
        <w:t>5.2. В связи с производственно</w:t>
      </w:r>
      <w:r>
        <w:t>й необходимостью Работник обязан выезжать в служебные командировки (в т.ч. местного значения).</w:t>
      </w:r>
    </w:p>
    <w:p w:rsidR="00000000" w:rsidRDefault="00C356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66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35665">
      <w:pPr>
        <w:pStyle w:val="HTML"/>
      </w:pPr>
      <w:r>
        <w:t>(наименование,</w:t>
      </w:r>
    </w:p>
    <w:p w:rsidR="00000000" w:rsidRDefault="00C35665">
      <w:pPr>
        <w:pStyle w:val="HTML"/>
      </w:pPr>
    </w:p>
    <w:p w:rsidR="00000000" w:rsidRDefault="00C35665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C35665">
      <w:pPr>
        <w:pStyle w:val="HTML"/>
      </w:pPr>
      <w:r>
        <w:t>номер и дата документа)</w:t>
      </w:r>
    </w:p>
    <w:p w:rsidR="00000000" w:rsidRDefault="00C35665">
      <w:pPr>
        <w:pStyle w:val="HTML"/>
      </w:pPr>
    </w:p>
    <w:p w:rsidR="00000000" w:rsidRDefault="00C35665">
      <w:pPr>
        <w:pStyle w:val="HTML"/>
      </w:pPr>
      <w:r>
        <w:t>Начальник структурного подразделения ____________________/_____________</w:t>
      </w:r>
    </w:p>
    <w:p w:rsidR="00000000" w:rsidRDefault="00C35665">
      <w:pPr>
        <w:pStyle w:val="HTML"/>
      </w:pPr>
      <w:r>
        <w:t>(Ф.И.О.)         (подпись)</w:t>
      </w:r>
    </w:p>
    <w:p w:rsidR="00000000" w:rsidRDefault="00C35665">
      <w:pPr>
        <w:pStyle w:val="HTML"/>
      </w:pPr>
      <w:r>
        <w:t>"___"____________ _____ г.</w:t>
      </w:r>
    </w:p>
    <w:p w:rsidR="00000000" w:rsidRDefault="00C35665">
      <w:pPr>
        <w:pStyle w:val="HTML"/>
      </w:pPr>
    </w:p>
    <w:p w:rsidR="00000000" w:rsidRDefault="00C35665">
      <w:pPr>
        <w:pStyle w:val="HTML"/>
      </w:pPr>
      <w:r>
        <w:t>Согласовано:</w:t>
      </w:r>
    </w:p>
    <w:p w:rsidR="00000000" w:rsidRDefault="00C35665">
      <w:pPr>
        <w:pStyle w:val="HTML"/>
      </w:pPr>
      <w:r>
        <w:t>юридическая служба ___________________________/_________________</w:t>
      </w:r>
    </w:p>
    <w:p w:rsidR="00000000" w:rsidRDefault="00C35665">
      <w:pPr>
        <w:pStyle w:val="HTML"/>
      </w:pPr>
      <w:r>
        <w:t>(Ф.И.О.)              (подпись)</w:t>
      </w:r>
    </w:p>
    <w:p w:rsidR="00000000" w:rsidRDefault="00C35665">
      <w:pPr>
        <w:pStyle w:val="HTML"/>
      </w:pPr>
    </w:p>
    <w:p w:rsidR="00000000" w:rsidRDefault="00C35665">
      <w:pPr>
        <w:pStyle w:val="HTML"/>
      </w:pPr>
      <w:r>
        <w:t>"___"____________ _____ г.</w:t>
      </w:r>
    </w:p>
    <w:p w:rsidR="00000000" w:rsidRDefault="00C35665">
      <w:pPr>
        <w:pStyle w:val="HTML"/>
      </w:pPr>
    </w:p>
    <w:p w:rsidR="00000000" w:rsidRDefault="00C35665">
      <w:pPr>
        <w:pStyle w:val="HTML"/>
      </w:pPr>
      <w:r>
        <w:t>С инструкцией ознакомлен(а): _________________________/_______________</w:t>
      </w:r>
    </w:p>
    <w:p w:rsidR="00000000" w:rsidRDefault="00C35665">
      <w:pPr>
        <w:pStyle w:val="HTML"/>
      </w:pPr>
      <w:r>
        <w:t>(или: инструкцию получил(а))         (Ф.И.О.)             (</w:t>
      </w:r>
      <w:r>
        <w:t>подпись)</w:t>
      </w:r>
    </w:p>
    <w:p w:rsidR="00000000" w:rsidRDefault="00C35665">
      <w:pPr>
        <w:pStyle w:val="HTML"/>
      </w:pPr>
    </w:p>
    <w:p w:rsidR="00000000" w:rsidRDefault="00C35665">
      <w:pPr>
        <w:pStyle w:val="HTML"/>
      </w:pPr>
      <w:r>
        <w:t>"___"____________ _____ г.</w:t>
      </w:r>
    </w:p>
    <w:p w:rsidR="00000000" w:rsidRDefault="00C356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https://порядокправа.рф/obrazecy/dolzhnostnaya_instrukciya_kotlochista_1_2_3_4_5_6_go_razryada.htm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665"/>
    <w:rsid w:val="00C3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5D5F98-8AF2-4BF3-89DA-085D19823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024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tlochista_1_2_3_4_5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1561</Words>
  <Characters>8903</Characters>
  <Application>Microsoft Office Word</Application>
  <DocSecurity>0</DocSecurity>
  <Lines>74</Lines>
  <Paragraphs>20</Paragraphs>
  <ScaleCrop>false</ScaleCrop>
  <Company/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котлочиста 1 (2, 3, 4, 5, 6)-го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2022-08-07T03:25:00Z</dcterms:created>
  <dcterms:modified xsi:type="dcterms:W3CDTF">2022-08-07T03:25:00Z</dcterms:modified>
</cp:coreProperties>
</file>