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5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медицинского оборудования и изделий 5-го разряда</w:t>
      </w:r>
    </w:p>
    <w:p w:rsidR="00000000" w:rsidRDefault="005205B5">
      <w:pPr>
        <w:pStyle w:val="HTML"/>
      </w:pPr>
      <w:r>
        <w:t>Составлена в ___ экз.                                             Утверждаю</w:t>
      </w:r>
    </w:p>
    <w:p w:rsidR="00000000" w:rsidRDefault="005205B5">
      <w:pPr>
        <w:pStyle w:val="HTML"/>
      </w:pPr>
      <w:r>
        <w:t>__________________________________</w:t>
      </w:r>
    </w:p>
    <w:p w:rsidR="00000000" w:rsidRDefault="005205B5">
      <w:pPr>
        <w:pStyle w:val="HTML"/>
      </w:pPr>
      <w:r>
        <w:t>(инициалы, фамилия)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_________________________________        __________________________________</w:t>
      </w:r>
    </w:p>
    <w:p w:rsidR="00000000" w:rsidRDefault="005205B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_________________________________        __________________________________</w:t>
      </w:r>
    </w:p>
    <w:p w:rsidR="00000000" w:rsidRDefault="005205B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_________________________________        __________________________________</w:t>
      </w:r>
    </w:p>
    <w:p w:rsidR="00000000" w:rsidRDefault="005205B5">
      <w:pPr>
        <w:pStyle w:val="HTML"/>
      </w:pPr>
      <w:r>
        <w:t>форма, адрес, телефон, адрес                должностную инструкцию)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_________________________________</w:t>
      </w:r>
    </w:p>
    <w:p w:rsidR="00000000" w:rsidRDefault="005205B5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"___"__________ _____ г. N ______                          М.П.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контролера медицинского оборудования и изделий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5205B5">
      <w:pPr>
        <w:pStyle w:val="sel"/>
        <w:divId w:val="1174106921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приборов и оборудования".</w:t>
      </w:r>
    </w:p>
    <w:p w:rsidR="00000000" w:rsidRDefault="005205B5">
      <w:pPr>
        <w:pStyle w:val="just"/>
      </w:pPr>
      <w:r>
        <w:t>Разработчик: ___</w:t>
      </w:r>
      <w:r>
        <w:t>______________</w:t>
      </w:r>
    </w:p>
    <w:p w:rsidR="00000000" w:rsidRDefault="005205B5">
      <w:pPr>
        <w:pStyle w:val="just"/>
      </w:pPr>
      <w:r>
        <w:t>Согласовано: _________________</w:t>
      </w:r>
    </w:p>
    <w:p w:rsidR="00000000" w:rsidRDefault="005205B5">
      <w:pPr>
        <w:pStyle w:val="just"/>
      </w:pPr>
      <w:r>
        <w:t>______________________________</w:t>
      </w:r>
    </w:p>
    <w:p w:rsidR="00000000" w:rsidRDefault="005205B5">
      <w:pPr>
        <w:pStyle w:val="just"/>
      </w:pPr>
      <w:r>
        <w:t>Идентификатор электронной копии документа.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05B5">
      <w:pPr>
        <w:pStyle w:val="just"/>
      </w:pPr>
      <w:r>
        <w:t>1.1. Контролер медицинского оборудования и изделий (далее - "Работник") относится к рабочим.</w:t>
      </w:r>
    </w:p>
    <w:p w:rsidR="00000000" w:rsidRDefault="005205B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</w:t>
      </w:r>
      <w:r>
        <w:t>нно на рабочем месте в "________________" (далее - "Работодатель").</w:t>
      </w:r>
    </w:p>
    <w:p w:rsidR="00000000" w:rsidRDefault="005205B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205B5">
      <w:pPr>
        <w:pStyle w:val="just"/>
      </w:pPr>
      <w:r>
        <w:lastRenderedPageBreak/>
        <w:t>1.4. Работник подчиняется непосред</w:t>
      </w:r>
      <w:r>
        <w:t>ственно ______________.</w:t>
      </w:r>
    </w:p>
    <w:p w:rsidR="00000000" w:rsidRDefault="005205B5">
      <w:pPr>
        <w:pStyle w:val="just"/>
      </w:pPr>
      <w:r>
        <w:t>1.5. Работник должен знать: конструктивные и эксплуатационные особенности, технические условия и государственные стандарты на контролируемые приборы, аппараты и оборудование; методику расчетов, необходимых для проверки их технически</w:t>
      </w:r>
      <w:r>
        <w:t>х параметров; методы контроля и испытаний; правила оформления технической документации.</w:t>
      </w:r>
    </w:p>
    <w:p w:rsidR="00000000" w:rsidRDefault="005205B5">
      <w:pPr>
        <w:pStyle w:val="just"/>
      </w:pPr>
      <w:r>
        <w:t>Требуется среднее профессиональное образование.</w:t>
      </w:r>
    </w:p>
    <w:p w:rsidR="00000000" w:rsidRDefault="005205B5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5205B5">
      <w:pPr>
        <w:pStyle w:val="HTML"/>
      </w:pPr>
      <w:r>
        <w:t>возлагаются на _____________________________</w:t>
      </w:r>
      <w:r>
        <w:t>_____.</w:t>
      </w:r>
    </w:p>
    <w:p w:rsidR="00000000" w:rsidRDefault="005205B5">
      <w:pPr>
        <w:pStyle w:val="HTML"/>
      </w:pPr>
      <w:r>
        <w:t>(должность)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205B5">
      <w:pPr>
        <w:pStyle w:val="just"/>
      </w:pPr>
      <w:r>
        <w:t>Контроль и приемка сложных и особо сложных оптических и электронных приборов, рентгеновского и другого медицинского оборудования, наркозно-дыхательных аппаратов с проверкой герметичности при залив</w:t>
      </w:r>
      <w:r>
        <w:t>ке аппарата наркотическими веществами и продувкой системы после их слива. Настройка оптических и электронных приборов для контроля, выполнение расчетов, связанных с проверкой; проведение испытаний на универсальных стендах в соответствии с требованиями техн</w:t>
      </w:r>
      <w:r>
        <w:t>ических условий. Выявление брака и устранение причин его возникновения. Оформление технической документации и ведение журнала испытаний.</w:t>
      </w:r>
    </w:p>
    <w:p w:rsidR="00000000" w:rsidRDefault="005205B5">
      <w:pPr>
        <w:pStyle w:val="just"/>
      </w:pPr>
      <w:r>
        <w:t>Примеры работ:</w:t>
      </w:r>
    </w:p>
    <w:p w:rsidR="00000000" w:rsidRDefault="005205B5">
      <w:pPr>
        <w:pStyle w:val="just"/>
      </w:pPr>
      <w:r>
        <w:t>1. Адаптометры.</w:t>
      </w:r>
    </w:p>
    <w:p w:rsidR="00000000" w:rsidRDefault="005205B5">
      <w:pPr>
        <w:pStyle w:val="just"/>
      </w:pPr>
      <w:r>
        <w:t>2. Аппараты для анальгезии портативные "АП-I.</w:t>
      </w:r>
    </w:p>
    <w:p w:rsidR="00000000" w:rsidRDefault="005205B5">
      <w:pPr>
        <w:pStyle w:val="just"/>
      </w:pPr>
      <w:r>
        <w:t>3. Аппараты ингаляционного наркоза перенос</w:t>
      </w:r>
      <w:r>
        <w:t>ные "Наркон-2".</w:t>
      </w:r>
    </w:p>
    <w:p w:rsidR="00000000" w:rsidRDefault="005205B5">
      <w:pPr>
        <w:pStyle w:val="just"/>
      </w:pPr>
      <w:r>
        <w:t>4. Аппараты ингаляционного наркоза прерывистого потока на столике.</w:t>
      </w:r>
    </w:p>
    <w:p w:rsidR="00000000" w:rsidRDefault="005205B5">
      <w:pPr>
        <w:pStyle w:val="just"/>
      </w:pPr>
      <w:r>
        <w:t>5. Аппараты "искусственная почка".</w:t>
      </w:r>
    </w:p>
    <w:p w:rsidR="00000000" w:rsidRDefault="005205B5">
      <w:pPr>
        <w:pStyle w:val="just"/>
      </w:pPr>
      <w:r>
        <w:t>6. Аппараты искусственной вентиляции легких закрытого типа.</w:t>
      </w:r>
    </w:p>
    <w:p w:rsidR="00000000" w:rsidRDefault="005205B5">
      <w:pPr>
        <w:pStyle w:val="just"/>
      </w:pPr>
      <w:r>
        <w:t>7. Аппараты "Наркон-II".</w:t>
      </w:r>
    </w:p>
    <w:p w:rsidR="00000000" w:rsidRDefault="005205B5">
      <w:pPr>
        <w:pStyle w:val="just"/>
      </w:pPr>
      <w:r>
        <w:t>8. Аппараты рентгеновские диагностические стационарны</w:t>
      </w:r>
      <w:r>
        <w:t>е с электронно-оптическими преобразователями и системами.</w:t>
      </w:r>
    </w:p>
    <w:p w:rsidR="00000000" w:rsidRDefault="005205B5">
      <w:pPr>
        <w:pStyle w:val="just"/>
      </w:pPr>
      <w:r>
        <w:t>9. Аппараты рентгеновские стационарные с двумя рабочими местами.</w:t>
      </w:r>
    </w:p>
    <w:p w:rsidR="00000000" w:rsidRDefault="005205B5">
      <w:pPr>
        <w:pStyle w:val="just"/>
      </w:pPr>
      <w:r>
        <w:t>10. Бронхоскопы.</w:t>
      </w:r>
    </w:p>
    <w:p w:rsidR="00000000" w:rsidRDefault="005205B5">
      <w:pPr>
        <w:pStyle w:val="just"/>
      </w:pPr>
      <w:r>
        <w:t>11. Газоанализаторы наркозной смеси.</w:t>
      </w:r>
    </w:p>
    <w:p w:rsidR="00000000" w:rsidRDefault="005205B5">
      <w:pPr>
        <w:pStyle w:val="just"/>
      </w:pPr>
      <w:r>
        <w:t>12. Гарнитуры стоматологические.</w:t>
      </w:r>
    </w:p>
    <w:p w:rsidR="00000000" w:rsidRDefault="005205B5">
      <w:pPr>
        <w:pStyle w:val="just"/>
      </w:pPr>
      <w:r>
        <w:t>13. Доуденоскопы.</w:t>
      </w:r>
    </w:p>
    <w:p w:rsidR="00000000" w:rsidRDefault="005205B5">
      <w:pPr>
        <w:pStyle w:val="just"/>
      </w:pPr>
      <w:r>
        <w:t>14. Интеграторы биотоков моз</w:t>
      </w:r>
      <w:r>
        <w:t>га.</w:t>
      </w:r>
    </w:p>
    <w:p w:rsidR="00000000" w:rsidRDefault="005205B5">
      <w:pPr>
        <w:pStyle w:val="just"/>
      </w:pPr>
      <w:r>
        <w:t>15. Комбайны офтальмологические.</w:t>
      </w:r>
    </w:p>
    <w:p w:rsidR="00000000" w:rsidRDefault="005205B5">
      <w:pPr>
        <w:pStyle w:val="just"/>
      </w:pPr>
      <w:r>
        <w:t>16. Микроскопы электронные и с монокулярной насадкой.</w:t>
      </w:r>
    </w:p>
    <w:p w:rsidR="00000000" w:rsidRDefault="005205B5">
      <w:pPr>
        <w:pStyle w:val="just"/>
      </w:pPr>
      <w:r>
        <w:t>17. Периметры.</w:t>
      </w:r>
    </w:p>
    <w:p w:rsidR="00000000" w:rsidRDefault="005205B5">
      <w:pPr>
        <w:pStyle w:val="just"/>
      </w:pPr>
      <w:r>
        <w:t>18. Рефрактометры офтальмологические.</w:t>
      </w:r>
    </w:p>
    <w:p w:rsidR="00000000" w:rsidRDefault="005205B5">
      <w:pPr>
        <w:pStyle w:val="just"/>
      </w:pPr>
      <w:r>
        <w:t>19. Стерилизаторы паровые и суховоздушные с программным управлением.</w:t>
      </w:r>
    </w:p>
    <w:p w:rsidR="00000000" w:rsidRDefault="005205B5">
      <w:pPr>
        <w:pStyle w:val="just"/>
      </w:pPr>
      <w:r>
        <w:t>20. Стериоофтальмоскопы.</w:t>
      </w:r>
    </w:p>
    <w:p w:rsidR="00000000" w:rsidRDefault="005205B5">
      <w:pPr>
        <w:pStyle w:val="just"/>
      </w:pPr>
      <w:r>
        <w:t>21. Фотостимуляторы.</w:t>
      </w:r>
    </w:p>
    <w:p w:rsidR="00000000" w:rsidRDefault="005205B5">
      <w:pPr>
        <w:pStyle w:val="just"/>
      </w:pPr>
      <w:r>
        <w:t>22. Электрокардиоскопы.</w:t>
      </w:r>
    </w:p>
    <w:p w:rsidR="00000000" w:rsidRDefault="005205B5">
      <w:pPr>
        <w:pStyle w:val="just"/>
      </w:pPr>
      <w:r>
        <w:t>23. Эндоскопы.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205B5">
      <w:pPr>
        <w:pStyle w:val="just"/>
      </w:pPr>
      <w:r>
        <w:t>Работник имеет право на:</w:t>
      </w:r>
    </w:p>
    <w:p w:rsidR="00000000" w:rsidRDefault="005205B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205B5">
      <w:pPr>
        <w:pStyle w:val="just"/>
      </w:pPr>
      <w:r>
        <w:t>- рабочее место, соответствующее государственным нормативным тр</w:t>
      </w:r>
      <w:r>
        <w:t>ебованиям охраны труда и условиям, предусмотренным коллективным договором;</w:t>
      </w:r>
    </w:p>
    <w:p w:rsidR="00000000" w:rsidRDefault="005205B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205B5">
      <w:pPr>
        <w:pStyle w:val="just"/>
      </w:pPr>
      <w:r>
        <w:t>- профессиональную подготовку, переподготовку и повышение своей квалификации в порядке</w:t>
      </w:r>
      <w:r>
        <w:t>, установленном Трудовым кодексом РФ, иными федеральными законами;</w:t>
      </w:r>
    </w:p>
    <w:p w:rsidR="00000000" w:rsidRDefault="005205B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205B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</w:t>
      </w:r>
      <w:r>
        <w:t>ьности.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05B5">
      <w:pPr>
        <w:pStyle w:val="just"/>
      </w:pPr>
      <w:r>
        <w:t>Работник несет ответственность за:</w:t>
      </w:r>
    </w:p>
    <w:p w:rsidR="00000000" w:rsidRDefault="005205B5">
      <w:pPr>
        <w:pStyle w:val="just"/>
      </w:pPr>
      <w:r>
        <w:t>4.1. Невыполнение своих функциональных обязанностей.</w:t>
      </w:r>
    </w:p>
    <w:p w:rsidR="00000000" w:rsidRDefault="005205B5">
      <w:pPr>
        <w:pStyle w:val="just"/>
      </w:pPr>
      <w:r>
        <w:t>4.2. Недостоверную информацию о состоянии выполнения работы.</w:t>
      </w:r>
    </w:p>
    <w:p w:rsidR="00000000" w:rsidRDefault="005205B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205B5">
      <w:pPr>
        <w:pStyle w:val="just"/>
      </w:pPr>
      <w:r>
        <w:t>4.4. Нарушен</w:t>
      </w:r>
      <w:r>
        <w:t>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205B5">
      <w:pPr>
        <w:pStyle w:val="just"/>
      </w:pPr>
      <w:r>
        <w:t>4.5. Несоблюдение труд</w:t>
      </w:r>
      <w:r>
        <w:t>овой дисциплины.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205B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205B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20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205B5">
      <w:pPr>
        <w:pStyle w:val="HTML"/>
      </w:pPr>
      <w:r>
        <w:t>(наименование,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5205B5">
      <w:pPr>
        <w:pStyle w:val="HTML"/>
      </w:pPr>
      <w:r>
        <w:t>номер и дата документа)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Начальник структурного подразделения ____________________/_____________</w:t>
      </w:r>
    </w:p>
    <w:p w:rsidR="00000000" w:rsidRDefault="005205B5">
      <w:pPr>
        <w:pStyle w:val="HTML"/>
      </w:pPr>
      <w:r>
        <w:t>(Ф.И.О.)        (подпись)</w:t>
      </w:r>
    </w:p>
    <w:p w:rsidR="00000000" w:rsidRDefault="005205B5">
      <w:pPr>
        <w:pStyle w:val="HTML"/>
      </w:pPr>
      <w:r>
        <w:t>"___"____________ _____ г.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Согласовано:</w:t>
      </w:r>
    </w:p>
    <w:p w:rsidR="00000000" w:rsidRDefault="005205B5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5205B5">
      <w:pPr>
        <w:pStyle w:val="HTML"/>
      </w:pPr>
      <w:r>
        <w:t>(Ф.И.О.)              (подпись)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"___"____________ _____ г.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С инструкцией ознакомлен: ___________________________/________________</w:t>
      </w:r>
    </w:p>
    <w:p w:rsidR="00000000" w:rsidRDefault="005205B5">
      <w:pPr>
        <w:pStyle w:val="HTML"/>
      </w:pPr>
      <w:r>
        <w:t>(или: инструкцию получил)           (Ф.И.О.)             (подпись)</w:t>
      </w:r>
    </w:p>
    <w:p w:rsidR="00000000" w:rsidRDefault="005205B5">
      <w:pPr>
        <w:pStyle w:val="HTML"/>
      </w:pPr>
    </w:p>
    <w:p w:rsidR="00000000" w:rsidRDefault="005205B5">
      <w:pPr>
        <w:pStyle w:val="HTML"/>
      </w:pPr>
      <w:r>
        <w:t>"___"____________ _____ г.</w:t>
      </w:r>
    </w:p>
    <w:p w:rsidR="00000000" w:rsidRDefault="00520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/obrazecy/dolzhnostnaya_instrukciya_kontrolera_medicinskogo_oborudovaniya_i_izdelij_5_go_razryada.htm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B5"/>
    <w:rsid w:val="0052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02F72-3136-499D-A9DD-8241345D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10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edicinskogo_oborudovaniya_i_izdeli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медицинского оборудования и изделий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