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2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вертолета. Вариант 2</w:t>
      </w:r>
    </w:p>
    <w:p w:rsidR="00000000" w:rsidRDefault="008962A1">
      <w:pPr>
        <w:pStyle w:val="HTML"/>
      </w:pPr>
      <w:r>
        <w:t>__________________________                       УТВЕРЖДАЮ</w:t>
      </w:r>
    </w:p>
    <w:p w:rsidR="00000000" w:rsidRDefault="008962A1">
      <w:pPr>
        <w:pStyle w:val="HTML"/>
      </w:pPr>
      <w:r>
        <w:t>(наименование организации)</w:t>
      </w:r>
    </w:p>
    <w:p w:rsidR="00000000" w:rsidRDefault="008962A1">
      <w:pPr>
        <w:pStyle w:val="HTML"/>
      </w:pPr>
      <w:r>
        <w:t>__________________________</w:t>
      </w:r>
    </w:p>
    <w:p w:rsidR="00000000" w:rsidRDefault="008962A1">
      <w:pPr>
        <w:pStyle w:val="HTML"/>
      </w:pPr>
      <w:r>
        <w:t>(руководитель организации)</w:t>
      </w:r>
    </w:p>
    <w:p w:rsidR="00000000" w:rsidRDefault="008962A1">
      <w:pPr>
        <w:pStyle w:val="HTML"/>
      </w:pPr>
      <w:r>
        <w:t>ДОЛЖНОСТНАЯ ИНСТРУКЦИЯ</w:t>
      </w:r>
    </w:p>
    <w:p w:rsidR="00000000" w:rsidRDefault="008962A1">
      <w:pPr>
        <w:pStyle w:val="HTML"/>
      </w:pPr>
      <w:r>
        <w:t xml:space="preserve">командира вертолета                  </w:t>
      </w:r>
      <w:r>
        <w:t xml:space="preserve">            ____________/_____________</w:t>
      </w:r>
    </w:p>
    <w:p w:rsidR="00000000" w:rsidRDefault="008962A1">
      <w:pPr>
        <w:pStyle w:val="HTML"/>
      </w:pPr>
      <w:r>
        <w:t>(подпись)     (Ф.И.О.)</w:t>
      </w:r>
    </w:p>
    <w:p w:rsidR="00000000" w:rsidRDefault="008962A1">
      <w:pPr>
        <w:pStyle w:val="HTML"/>
      </w:pPr>
      <w:r>
        <w:t>"___"__________ ____ г. N ____                   "___"_____________ ____ г.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г. ____________                                  М.П.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962A1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командира вертолета (далее - "Работник").</w:t>
      </w:r>
    </w:p>
    <w:p w:rsidR="00000000" w:rsidRDefault="008962A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</w:t>
      </w:r>
      <w:r>
        <w:t>анизации.</w:t>
      </w:r>
    </w:p>
    <w:p w:rsidR="00000000" w:rsidRDefault="008962A1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8962A1">
      <w:pPr>
        <w:pStyle w:val="just"/>
      </w:pPr>
      <w:r>
        <w:t>1.4. На должность Работника назначается лицо, имеющее высшее профессиональное (летное) образование без предъявления требований к стажу работы или среднее профессиональное</w:t>
      </w:r>
      <w:r>
        <w:t xml:space="preserve"> (летное) образование и стаж летной работы не менее 1 года.</w:t>
      </w:r>
    </w:p>
    <w:p w:rsidR="00000000" w:rsidRDefault="008962A1">
      <w:pPr>
        <w:pStyle w:val="just"/>
      </w:pPr>
      <w:r>
        <w:t>1.5. Работник должен знать:</w:t>
      </w:r>
    </w:p>
    <w:p w:rsidR="00000000" w:rsidRDefault="008962A1">
      <w:pPr>
        <w:pStyle w:val="just"/>
      </w:pPr>
      <w:r>
        <w:t>- законы и иные нормативные правовые акты Российской Федерации, регламентирующие летную и учебно-тренировочную работу;</w:t>
      </w:r>
    </w:p>
    <w:p w:rsidR="00000000" w:rsidRDefault="008962A1">
      <w:pPr>
        <w:pStyle w:val="just"/>
      </w:pPr>
      <w:r>
        <w:t xml:space="preserve">- летно-технические характеристики и особенности </w:t>
      </w:r>
      <w:r>
        <w:t>конструкции эксплуатируемых вертолетов;</w:t>
      </w:r>
    </w:p>
    <w:p w:rsidR="00000000" w:rsidRDefault="008962A1">
      <w:pPr>
        <w:pStyle w:val="just"/>
      </w:pPr>
      <w:r>
        <w:t>- методы обучения летного состава;</w:t>
      </w:r>
    </w:p>
    <w:p w:rsidR="00000000" w:rsidRDefault="008962A1">
      <w:pPr>
        <w:pStyle w:val="just"/>
      </w:pPr>
      <w:r>
        <w:t>- руководство по поиску и спасанию;</w:t>
      </w:r>
    </w:p>
    <w:p w:rsidR="00000000" w:rsidRDefault="008962A1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8962A1">
      <w:pPr>
        <w:pStyle w:val="just"/>
      </w:pPr>
      <w:r>
        <w:t>- основы трудового законодательства;</w:t>
      </w:r>
    </w:p>
    <w:p w:rsidR="00000000" w:rsidRDefault="008962A1">
      <w:pPr>
        <w:pStyle w:val="just"/>
      </w:pPr>
      <w:r>
        <w:t>- прави</w:t>
      </w:r>
      <w:r>
        <w:t>ла по охране труда и пожарной безопасности.</w:t>
      </w:r>
    </w:p>
    <w:p w:rsidR="00000000" w:rsidRDefault="008962A1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8962A1">
      <w:pPr>
        <w:pStyle w:val="just"/>
      </w:pPr>
      <w:r>
        <w:lastRenderedPageBreak/>
        <w:t>1.7. Работник подчиняется непосредственно __________________________.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962A1">
      <w:pPr>
        <w:pStyle w:val="just"/>
      </w:pPr>
      <w:r>
        <w:t>Работник:</w:t>
      </w:r>
    </w:p>
    <w:p w:rsidR="00000000" w:rsidRDefault="008962A1">
      <w:pPr>
        <w:pStyle w:val="just"/>
      </w:pPr>
      <w:r>
        <w:t>2.1. Выполняет полет в соответствии с полетным заданием.</w:t>
      </w:r>
    </w:p>
    <w:p w:rsidR="00000000" w:rsidRDefault="008962A1">
      <w:pPr>
        <w:pStyle w:val="just"/>
      </w:pPr>
      <w:r>
        <w:t>2.2. Осуществляет подготовку к полету и разрабатывает конкретные меры по обеспечению его безопасности с учетом уровня подготовки членов экипажа, особенностей п</w:t>
      </w:r>
      <w:r>
        <w:t>олетного задания, метеоусловий, орнитологической обстановки в районе и на маршруте полета, специфики работы предприятия.</w:t>
      </w:r>
    </w:p>
    <w:p w:rsidR="00000000" w:rsidRDefault="008962A1">
      <w:pPr>
        <w:pStyle w:val="just"/>
      </w:pPr>
      <w:r>
        <w:t>2.3. Соблюдает предполетный режим и требует его выполнения членами экипажа.</w:t>
      </w:r>
    </w:p>
    <w:p w:rsidR="00000000" w:rsidRDefault="008962A1">
      <w:pPr>
        <w:pStyle w:val="just"/>
      </w:pPr>
      <w:r>
        <w:t>2.4. Проверяет экипировку членов экипажа в соответствии с д</w:t>
      </w:r>
      <w:r>
        <w:t>ействующими нормами.</w:t>
      </w:r>
    </w:p>
    <w:p w:rsidR="00000000" w:rsidRDefault="008962A1">
      <w:pPr>
        <w:pStyle w:val="just"/>
      </w:pPr>
      <w:r>
        <w:t>2.5. Контролирует размещение на вертолете пассажиров (личного состава), крепление (швартовку) техники и грузов.</w:t>
      </w:r>
    </w:p>
    <w:p w:rsidR="00000000" w:rsidRDefault="008962A1">
      <w:pPr>
        <w:pStyle w:val="just"/>
      </w:pPr>
      <w:r>
        <w:t>2.6. Инструктирует пассажиров о правилах их поведения на борту вертолета и о порядке использования ими необходимого оборудо</w:t>
      </w:r>
      <w:r>
        <w:t>вания и спасательных средств.</w:t>
      </w:r>
    </w:p>
    <w:p w:rsidR="00000000" w:rsidRDefault="008962A1">
      <w:pPr>
        <w:pStyle w:val="just"/>
      </w:pPr>
      <w:r>
        <w:t>2.7. Принимает решение о вылете воздушного судна.</w:t>
      </w:r>
    </w:p>
    <w:p w:rsidR="00000000" w:rsidRDefault="008962A1">
      <w:pPr>
        <w:pStyle w:val="just"/>
      </w:pPr>
      <w:r>
        <w:t>2.8. Руководит в полете работой членов экипажа.</w:t>
      </w:r>
    </w:p>
    <w:p w:rsidR="00000000" w:rsidRDefault="008962A1">
      <w:pPr>
        <w:pStyle w:val="just"/>
      </w:pPr>
      <w:r>
        <w:t>2.9. Выполняет команды пункта управления воздушным движением, под управлением которого он находится.</w:t>
      </w:r>
    </w:p>
    <w:p w:rsidR="00000000" w:rsidRDefault="008962A1">
      <w:pPr>
        <w:pStyle w:val="just"/>
      </w:pPr>
      <w:r>
        <w:t>2.10. Соблюдает установленн</w:t>
      </w:r>
      <w:r>
        <w:t>ые правила радиообмена и контролирует их соблюдение членами экипажа.</w:t>
      </w:r>
    </w:p>
    <w:p w:rsidR="00000000" w:rsidRDefault="008962A1">
      <w:pPr>
        <w:pStyle w:val="just"/>
      </w:pPr>
      <w:r>
        <w:t>2.11. Контролирует ведение ориентировки в полете.</w:t>
      </w:r>
    </w:p>
    <w:p w:rsidR="00000000" w:rsidRDefault="008962A1">
      <w:pPr>
        <w:pStyle w:val="just"/>
      </w:pPr>
      <w:r>
        <w:t>2.12. Контролирует фактический остаток топлива во время полета.</w:t>
      </w:r>
    </w:p>
    <w:p w:rsidR="00000000" w:rsidRDefault="008962A1">
      <w:pPr>
        <w:pStyle w:val="just"/>
      </w:pPr>
      <w:r>
        <w:t>2.13. Анализирует метеорологические и орнитологические условия перед выле</w:t>
      </w:r>
      <w:r>
        <w:t>том и в полете, докладывает об опасных явлениях погоды на пункт управления воздушным движением, под управлением которого он находится.</w:t>
      </w:r>
    </w:p>
    <w:p w:rsidR="00000000" w:rsidRDefault="008962A1">
      <w:pPr>
        <w:pStyle w:val="just"/>
      </w:pPr>
      <w:r>
        <w:t>2.14. Принимает решение на продолжение (прекращение) полета при усложнении метеоусловий в воздухе.</w:t>
      </w:r>
    </w:p>
    <w:p w:rsidR="00000000" w:rsidRDefault="008962A1">
      <w:pPr>
        <w:pStyle w:val="just"/>
      </w:pPr>
      <w:r>
        <w:t>2.15. Не допускает опа</w:t>
      </w:r>
      <w:r>
        <w:t>сного сближения с воздушными судами и наземными препятствиями.</w:t>
      </w:r>
    </w:p>
    <w:p w:rsidR="00000000" w:rsidRDefault="008962A1">
      <w:pPr>
        <w:pStyle w:val="just"/>
      </w:pPr>
      <w:r>
        <w:t>2.16. Готовит экипаж к действиям в особых случаях полета, а также к действиям после вынужденной посадки (покидания) вертолета.</w:t>
      </w:r>
    </w:p>
    <w:p w:rsidR="00000000" w:rsidRDefault="008962A1">
      <w:pPr>
        <w:pStyle w:val="just"/>
      </w:pPr>
      <w:r>
        <w:t>2.17. Проводит разбор полета с членами экипажа.</w:t>
      </w:r>
    </w:p>
    <w:p w:rsidR="00000000" w:rsidRDefault="008962A1">
      <w:pPr>
        <w:pStyle w:val="just"/>
      </w:pPr>
      <w:r>
        <w:t>2.18. Своевременно</w:t>
      </w:r>
      <w:r>
        <w:t xml:space="preserve"> заполняет летную документацию и контролирует ее ведение членами экипажа.</w:t>
      </w:r>
    </w:p>
    <w:p w:rsidR="00000000" w:rsidRDefault="008962A1">
      <w:pPr>
        <w:pStyle w:val="just"/>
      </w:pPr>
      <w:r>
        <w:t>2.19. Периодически анализирует соблюдение правил эксплуатации авиационной техники по бортовым средствам объективного контроля.</w:t>
      </w:r>
    </w:p>
    <w:p w:rsidR="00000000" w:rsidRDefault="008962A1">
      <w:pPr>
        <w:pStyle w:val="just"/>
      </w:pPr>
      <w:r>
        <w:t>2.20. Участвует в проведении поисково-спасательных и ав</w:t>
      </w:r>
      <w:r>
        <w:t>арийно-спасательных работ.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962A1">
      <w:pPr>
        <w:pStyle w:val="just"/>
      </w:pPr>
      <w:r>
        <w:t>3.1. Работник имеет право:</w:t>
      </w:r>
    </w:p>
    <w:p w:rsidR="00000000" w:rsidRDefault="008962A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962A1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</w:t>
      </w:r>
      <w:r>
        <w:t>усмотренным коллективным договором;</w:t>
      </w:r>
    </w:p>
    <w:p w:rsidR="00000000" w:rsidRDefault="008962A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962A1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962A1">
      <w:pPr>
        <w:pStyle w:val="just"/>
      </w:pPr>
      <w:r>
        <w:t>- на получение материалов и документов, относящихся к своей деятельности, ознакомление с проектами р</w:t>
      </w:r>
      <w:r>
        <w:t>ешений руководства Организации, касающимися его деятельности;</w:t>
      </w:r>
    </w:p>
    <w:p w:rsidR="00000000" w:rsidRDefault="008962A1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962A1">
      <w:pPr>
        <w:pStyle w:val="just"/>
      </w:pPr>
      <w:r>
        <w:t>- представлять на рассмотрение своего непосредственного руководит</w:t>
      </w:r>
      <w:r>
        <w:t>еля предложения по вопросам своей деятельности.</w:t>
      </w:r>
    </w:p>
    <w:p w:rsidR="00000000" w:rsidRDefault="008962A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962A1">
      <w:pPr>
        <w:pStyle w:val="just"/>
      </w:pPr>
      <w:r>
        <w:t>Работник несет ответственность за:</w:t>
      </w:r>
    </w:p>
    <w:p w:rsidR="00000000" w:rsidRDefault="008962A1">
      <w:pPr>
        <w:pStyle w:val="just"/>
      </w:pPr>
      <w:r>
        <w:t>4.1. Неисполнение или ненадлежащее исполн</w:t>
      </w:r>
      <w:r>
        <w:t>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962A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962A1">
      <w:pPr>
        <w:pStyle w:val="just"/>
      </w:pPr>
      <w:r>
        <w:t>4.3. Непринятие мер по пресечению выявленных нар</w:t>
      </w:r>
      <w:r>
        <w:t>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962A1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</w:t>
      </w:r>
      <w:r>
        <w:t>ративным и уголовным законодательством.</w:t>
      </w:r>
    </w:p>
    <w:p w:rsidR="00000000" w:rsidRDefault="008962A1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962A1">
      <w:pPr>
        <w:pStyle w:val="just"/>
      </w:pPr>
      <w:r>
        <w:t>5.1. Режим работы Работника определяется в соответствии с Правилами внутреннего трудового распоряд</w:t>
      </w:r>
      <w:r>
        <w:t>ка, установленными в Организации.</w:t>
      </w:r>
    </w:p>
    <w:p w:rsidR="00000000" w:rsidRDefault="008962A1">
      <w:pPr>
        <w:pStyle w:val="just"/>
      </w:pPr>
      <w:r>
        <w:t>5.2. Оценка работы:</w:t>
      </w:r>
    </w:p>
    <w:p w:rsidR="00000000" w:rsidRDefault="008962A1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962A1">
      <w:pPr>
        <w:pStyle w:val="HTML"/>
      </w:pPr>
      <w:r>
        <w:t xml:space="preserve">    - ____________________________________________________________________.</w:t>
      </w:r>
    </w:p>
    <w:p w:rsidR="00000000" w:rsidRDefault="008962A1">
      <w:pPr>
        <w:pStyle w:val="HTML"/>
      </w:pPr>
      <w:r>
        <w:t>(указать поряд</w:t>
      </w:r>
      <w:r>
        <w:t>ок и основания для иных видов работы)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</w:t>
      </w:r>
      <w:r>
        <w:t xml:space="preserve">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HTML"/>
      </w:pPr>
      <w:r>
        <w:t xml:space="preserve">    ___________________________       ________________      _______________</w:t>
      </w:r>
    </w:p>
    <w:p w:rsidR="00000000" w:rsidRDefault="008962A1">
      <w:pPr>
        <w:pStyle w:val="HTML"/>
      </w:pPr>
      <w:r>
        <w:t>(Наименование должности         (Личная подпись)        (Расши</w:t>
      </w:r>
      <w:r>
        <w:t>фровка</w:t>
      </w:r>
    </w:p>
    <w:p w:rsidR="00000000" w:rsidRDefault="008962A1">
      <w:pPr>
        <w:pStyle w:val="HTML"/>
      </w:pPr>
      <w:r>
        <w:t>руководителя структурного                                  подписи)</w:t>
      </w:r>
    </w:p>
    <w:p w:rsidR="00000000" w:rsidRDefault="008962A1">
      <w:pPr>
        <w:pStyle w:val="HTML"/>
      </w:pPr>
      <w:r>
        <w:t>подразделения)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"___"__________ _____ г.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СОГЛАСОВАНО</w:t>
      </w:r>
    </w:p>
    <w:p w:rsidR="00000000" w:rsidRDefault="008962A1">
      <w:pPr>
        <w:pStyle w:val="HTML"/>
      </w:pPr>
      <w:r>
        <w:t>(указать всех заинтересованных лиц</w:t>
      </w:r>
    </w:p>
    <w:p w:rsidR="00000000" w:rsidRDefault="008962A1">
      <w:pPr>
        <w:pStyle w:val="HTML"/>
      </w:pPr>
      <w:r>
        <w:t>и их подписи)</w:t>
      </w:r>
    </w:p>
    <w:p w:rsidR="00000000" w:rsidRDefault="008962A1">
      <w:pPr>
        <w:pStyle w:val="HTML"/>
      </w:pPr>
      <w:r>
        <w:t xml:space="preserve">___________________________       ________________      </w:t>
      </w:r>
      <w:r>
        <w:t>_______________</w:t>
      </w:r>
    </w:p>
    <w:p w:rsidR="00000000" w:rsidRDefault="008962A1">
      <w:pPr>
        <w:pStyle w:val="HTML"/>
      </w:pPr>
      <w:r>
        <w:t>(Личная подпись)        (Расшифровка</w:t>
      </w:r>
    </w:p>
    <w:p w:rsidR="00000000" w:rsidRDefault="008962A1">
      <w:pPr>
        <w:pStyle w:val="HTML"/>
      </w:pPr>
      <w:r>
        <w:t>подписи)</w:t>
      </w:r>
    </w:p>
    <w:p w:rsidR="00000000" w:rsidRDefault="008962A1">
      <w:pPr>
        <w:pStyle w:val="HTML"/>
      </w:pPr>
      <w:r>
        <w:t>"___"__________ _____ г.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С инструкцией ознакомлен:         ________________      _______________</w:t>
      </w:r>
    </w:p>
    <w:p w:rsidR="00000000" w:rsidRDefault="008962A1">
      <w:pPr>
        <w:pStyle w:val="HTML"/>
      </w:pPr>
      <w:r>
        <w:t>(Личная подпись)        (Расшифровка</w:t>
      </w:r>
    </w:p>
    <w:p w:rsidR="00000000" w:rsidRDefault="008962A1">
      <w:pPr>
        <w:pStyle w:val="HTML"/>
      </w:pPr>
      <w:r>
        <w:t>подписи)</w:t>
      </w:r>
    </w:p>
    <w:p w:rsidR="00000000" w:rsidRDefault="008962A1">
      <w:pPr>
        <w:pStyle w:val="HTML"/>
      </w:pPr>
      <w:r>
        <w:t>"___"__________ _____ г.</w:t>
      </w:r>
    </w:p>
    <w:p w:rsidR="00000000" w:rsidRDefault="008962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ertoleta_2.htm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A1"/>
    <w:rsid w:val="0089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34259-43D2-4032-8818-5E8118D4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vertol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6193</Characters>
  <Application>Microsoft Office Word</Application>
  <DocSecurity>0</DocSecurity>
  <Lines>51</Lines>
  <Paragraphs>14</Paragraphs>
  <ScaleCrop>false</ScaleCrop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вертолета.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