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7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5-го разряда</w:t>
      </w:r>
    </w:p>
    <w:p w:rsidR="00000000" w:rsidRDefault="009427AD">
      <w:pPr>
        <w:pStyle w:val="HTML"/>
      </w:pPr>
      <w:r>
        <w:t>Составлена в ___ экз.                                             Утверждаю</w:t>
      </w:r>
    </w:p>
    <w:p w:rsidR="00000000" w:rsidRDefault="009427AD">
      <w:pPr>
        <w:pStyle w:val="HTML"/>
      </w:pPr>
      <w:r>
        <w:t>_________________________________</w:t>
      </w:r>
    </w:p>
    <w:p w:rsidR="00000000" w:rsidRDefault="009427AD">
      <w:pPr>
        <w:pStyle w:val="HTML"/>
      </w:pPr>
      <w:r>
        <w:t>(инициалы, фамилия)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>_________________________________         _________________________________</w:t>
      </w:r>
    </w:p>
    <w:p w:rsidR="00000000" w:rsidRDefault="009427AD">
      <w:pPr>
        <w:pStyle w:val="HTML"/>
      </w:pPr>
      <w:r>
        <w:t>_________________________________         _________________________________</w:t>
      </w:r>
    </w:p>
    <w:p w:rsidR="00000000" w:rsidRDefault="009427AD">
      <w:pPr>
        <w:pStyle w:val="HTML"/>
      </w:pPr>
      <w:r>
        <w:t>_________________________________         _________________________________</w:t>
      </w:r>
    </w:p>
    <w:p w:rsidR="00000000" w:rsidRDefault="009427AD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9427A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427A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427AD">
      <w:pPr>
        <w:pStyle w:val="HTML"/>
      </w:pPr>
      <w:r>
        <w:t>электронной почты, ОГРН, ИНН/КПП)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94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7A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5-го разряда (для организаций, выполняющих строительные, монтажные и ремонтно-строительные работы)</w:t>
      </w:r>
    </w:p>
    <w:p w:rsidR="00000000" w:rsidRDefault="009427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27AD">
      <w:pPr>
        <w:pStyle w:val="just"/>
      </w:pPr>
      <w:r>
        <w:t>1.1. Настоящая должностная инструкция определя</w:t>
      </w:r>
      <w:r>
        <w:t>ет функциональные обязанности, права и ответственность кислотоупорщика-винипластчика 5-го разряда "_________________" (далее - "Организация").</w:t>
      </w:r>
    </w:p>
    <w:p w:rsidR="00000000" w:rsidRDefault="009427AD">
      <w:pPr>
        <w:pStyle w:val="just"/>
      </w:pPr>
      <w:r>
        <w:t>1.2. Кислотоупорщик-винипластчик 5-го разряда назначается на должность и освобождается от должности в установленн</w:t>
      </w:r>
      <w:r>
        <w:t>ом действующим трудовым законодательством РФ порядке приказом Руководителя Организации.</w:t>
      </w:r>
    </w:p>
    <w:p w:rsidR="00000000" w:rsidRDefault="009427AD">
      <w:pPr>
        <w:pStyle w:val="just"/>
      </w:pPr>
      <w:r>
        <w:t>1.3. Кислотоупорщик-винипластчик 5-го разряда подчиняется непосредственно ____________________ Организации.</w:t>
      </w:r>
    </w:p>
    <w:p w:rsidR="00000000" w:rsidRDefault="009427AD">
      <w:pPr>
        <w:pStyle w:val="just"/>
      </w:pPr>
      <w:r>
        <w:t>1.4. На должность кислотоупорщика-винипластчика 5-го разряда</w:t>
      </w:r>
      <w:r>
        <w:t xml:space="preserve">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9427AD">
      <w:pPr>
        <w:pStyle w:val="just"/>
      </w:pPr>
      <w:r>
        <w:t>1.5. Кислотоупорщик-винипластчик 5-го разряда должен знать:</w:t>
      </w:r>
    </w:p>
    <w:p w:rsidR="00000000" w:rsidRDefault="009427AD">
      <w:pPr>
        <w:pStyle w:val="just"/>
      </w:pPr>
      <w:r>
        <w:t>- порядок комплектования сложных аппаратов де</w:t>
      </w:r>
      <w:r>
        <w:t>талями и узлами из конструкционных пластмасс;</w:t>
      </w:r>
    </w:p>
    <w:p w:rsidR="00000000" w:rsidRDefault="009427AD">
      <w:pPr>
        <w:pStyle w:val="just"/>
      </w:pPr>
      <w:r>
        <w:t>- способы обкладки поверхностей сложной конфигурации винипластом и полихлорвиниловым пластикатом, фаолитом и асбовинилом;</w:t>
      </w:r>
    </w:p>
    <w:p w:rsidR="00000000" w:rsidRDefault="009427AD">
      <w:pPr>
        <w:pStyle w:val="just"/>
      </w:pPr>
      <w:r>
        <w:t>- правила и нормы по охране труда;</w:t>
      </w:r>
    </w:p>
    <w:p w:rsidR="00000000" w:rsidRDefault="009427AD">
      <w:pPr>
        <w:pStyle w:val="just"/>
      </w:pPr>
      <w:r>
        <w:t>- правила внутреннего трудового распорядка.</w:t>
      </w:r>
    </w:p>
    <w:p w:rsidR="00000000" w:rsidRDefault="009427AD">
      <w:pPr>
        <w:pStyle w:val="just"/>
      </w:pPr>
      <w:r>
        <w:lastRenderedPageBreak/>
        <w:t>1.6. В пе</w:t>
      </w:r>
      <w:r>
        <w:t>риод временного отсутствия кислотоупорщика-винипластчика 5-го разряда его обязанности возлагаются на ________________.</w:t>
      </w:r>
    </w:p>
    <w:p w:rsidR="00000000" w:rsidRDefault="0094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7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27AD">
      <w:pPr>
        <w:pStyle w:val="just"/>
      </w:pPr>
      <w:r>
        <w:t>Кислотоупорщик-винипластчик 5-го разряда осуществляет выполнение кислотоупорных работ с применением винипласта, полихлорвинила, полиэтилена и других конструкционных пластмасс.</w:t>
      </w:r>
    </w:p>
    <w:p w:rsidR="00000000" w:rsidRDefault="009427AD">
      <w:pPr>
        <w:pStyle w:val="just"/>
      </w:pPr>
      <w:r>
        <w:t>Примерные виды работ:</w:t>
      </w:r>
    </w:p>
    <w:p w:rsidR="00000000" w:rsidRDefault="009427AD">
      <w:pPr>
        <w:pStyle w:val="just"/>
      </w:pPr>
      <w:r>
        <w:t>Разметка и раскрой изделий и деталей из конструкционных пл</w:t>
      </w:r>
      <w:r>
        <w:t>астмасс для различного оборудования и аппаратуры.</w:t>
      </w:r>
    </w:p>
    <w:p w:rsidR="00000000" w:rsidRDefault="009427AD">
      <w:pPr>
        <w:pStyle w:val="just"/>
      </w:pPr>
      <w:r>
        <w:t>Комплектование узлами и деталями из конструкционных пластмасс сложных аппаратов и оборудования типа вакуум-фильтров.</w:t>
      </w:r>
    </w:p>
    <w:p w:rsidR="00000000" w:rsidRDefault="009427AD">
      <w:pPr>
        <w:pStyle w:val="just"/>
      </w:pPr>
      <w:r>
        <w:t>Подгонка установленных на место винипластовых вкладышей.</w:t>
      </w:r>
    </w:p>
    <w:p w:rsidR="00000000" w:rsidRDefault="009427AD">
      <w:pPr>
        <w:pStyle w:val="just"/>
      </w:pPr>
      <w:r>
        <w:t>Запрессовка и отбортовка винипла</w:t>
      </w:r>
      <w:r>
        <w:t>стовых труб на металлические фланцы.</w:t>
      </w:r>
    </w:p>
    <w:p w:rsidR="00000000" w:rsidRDefault="009427AD">
      <w:pPr>
        <w:pStyle w:val="just"/>
      </w:pPr>
      <w:r>
        <w:t>Изготовление винипластовых фитингов.</w:t>
      </w:r>
    </w:p>
    <w:p w:rsidR="00000000" w:rsidRDefault="009427AD">
      <w:pPr>
        <w:pStyle w:val="just"/>
      </w:pPr>
      <w:r>
        <w:t>Сварка во всех положениях изделий из конструкционных пластмасс.</w:t>
      </w:r>
    </w:p>
    <w:p w:rsidR="00000000" w:rsidRDefault="009427AD">
      <w:pPr>
        <w:pStyle w:val="just"/>
      </w:pPr>
      <w:r>
        <w:t>Приварка штуцеров и люков.</w:t>
      </w:r>
    </w:p>
    <w:p w:rsidR="00000000" w:rsidRDefault="009427AD">
      <w:pPr>
        <w:pStyle w:val="just"/>
      </w:pPr>
      <w:r>
        <w:t>Изготовление из винипласта отдельных узлов центробежных насосов, вентилей и запорных кранов</w:t>
      </w:r>
      <w:r>
        <w:t xml:space="preserve"> (без токарно-фрезерных работ).</w:t>
      </w:r>
    </w:p>
    <w:p w:rsidR="00000000" w:rsidRDefault="009427AD">
      <w:pPr>
        <w:pStyle w:val="just"/>
      </w:pPr>
      <w:r>
        <w:t>Обкладка поверхностей сложной конфигурации винипластом, асбовинилом, фаолитом или полихлорвиниловым пластикатом.</w:t>
      </w:r>
    </w:p>
    <w:p w:rsidR="00000000" w:rsidRDefault="009427AD">
      <w:pPr>
        <w:pStyle w:val="just"/>
      </w:pPr>
      <w:r>
        <w:t>Изготовление шаблонов.</w:t>
      </w:r>
    </w:p>
    <w:p w:rsidR="00000000" w:rsidRDefault="0094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7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27AD">
      <w:pPr>
        <w:pStyle w:val="just"/>
      </w:pPr>
      <w:r>
        <w:t>Кислотоупорщик-винипластчик 5-го разряда имеет право:</w:t>
      </w:r>
    </w:p>
    <w:p w:rsidR="00000000" w:rsidRDefault="009427AD">
      <w:pPr>
        <w:pStyle w:val="just"/>
      </w:pPr>
      <w:r>
        <w:t>3.1. Запрашивать и получ</w:t>
      </w:r>
      <w:r>
        <w:t>ать необходимые материалы и документы, относящиеся к вопросам деятельности кислотоупорщика-винипластчика 5-го разряда.</w:t>
      </w:r>
    </w:p>
    <w:p w:rsidR="00000000" w:rsidRDefault="009427A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</w:t>
      </w:r>
      <w:r>
        <w:t>еятельности, входящей в компетенцию кислотоупорщика-винипластчика 5-го разряда.</w:t>
      </w:r>
    </w:p>
    <w:p w:rsidR="00000000" w:rsidRDefault="0094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7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27AD">
      <w:pPr>
        <w:pStyle w:val="just"/>
      </w:pPr>
      <w:r>
        <w:t>Кислотоупорщик-винипластчик 5-го разряда несет ответственность за:</w:t>
      </w:r>
    </w:p>
    <w:p w:rsidR="00000000" w:rsidRDefault="009427A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427AD">
      <w:pPr>
        <w:pStyle w:val="just"/>
      </w:pPr>
      <w:r>
        <w:t>4.2. Недостоверную инфор</w:t>
      </w:r>
      <w:r>
        <w:t>мацию о состоянии выполнения работы.</w:t>
      </w:r>
    </w:p>
    <w:p w:rsidR="00000000" w:rsidRDefault="009427A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427A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</w:t>
      </w:r>
      <w:r>
        <w:t>ьности Организации и ее работникам.</w:t>
      </w:r>
    </w:p>
    <w:p w:rsidR="00000000" w:rsidRDefault="009427AD">
      <w:pPr>
        <w:pStyle w:val="just"/>
      </w:pPr>
      <w:r>
        <w:t>4.5. Необеспечение соблюдения трудовой дисциплины.</w:t>
      </w:r>
    </w:p>
    <w:p w:rsidR="00000000" w:rsidRDefault="0094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7A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427AD">
      <w:pPr>
        <w:pStyle w:val="just"/>
      </w:pPr>
      <w:r>
        <w:t xml:space="preserve">5.1. Режим работы кислотоупорщика-винипластчика 5-го разряда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9427AD">
      <w:pPr>
        <w:pStyle w:val="just"/>
      </w:pPr>
      <w:r>
        <w:t>5.2. В связи с производственной необходимостью кислотоупорщик-винипластчик 5-го разряда обязан выезжать в служебные командировки (в т.ч. местного значения).</w:t>
      </w:r>
    </w:p>
    <w:p w:rsidR="00000000" w:rsidRDefault="009427AD">
      <w:pPr>
        <w:pStyle w:val="just"/>
      </w:pPr>
      <w:r>
        <w:t>5.3. В с</w:t>
      </w:r>
      <w:r>
        <w:t>оответствии с ____________________ работодатель проводит оценку эффективности деятельности кислотоупорщика-винипластчика 5-го разряда. Комплекс мероприятий по оценке эффективности утвержден _________ и включает в себя:</w:t>
      </w:r>
    </w:p>
    <w:p w:rsidR="00000000" w:rsidRDefault="009427AD">
      <w:pPr>
        <w:pStyle w:val="just"/>
      </w:pPr>
      <w:r>
        <w:t>- _____________________</w:t>
      </w:r>
    </w:p>
    <w:p w:rsidR="00000000" w:rsidRDefault="009427AD">
      <w:pPr>
        <w:pStyle w:val="just"/>
      </w:pPr>
      <w:r>
        <w:t>- ___________</w:t>
      </w:r>
      <w:r>
        <w:t>__________</w:t>
      </w:r>
    </w:p>
    <w:p w:rsidR="00000000" w:rsidRDefault="009427AD">
      <w:pPr>
        <w:pStyle w:val="just"/>
      </w:pPr>
      <w:r>
        <w:t>- _____________________</w:t>
      </w:r>
    </w:p>
    <w:p w:rsidR="00000000" w:rsidRDefault="0094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7A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427AD">
      <w:pPr>
        <w:pStyle w:val="HTML"/>
      </w:pPr>
      <w:r>
        <w:t>__________________________________________________________________________.</w:t>
      </w:r>
    </w:p>
    <w:p w:rsidR="00000000" w:rsidRDefault="009427AD">
      <w:pPr>
        <w:pStyle w:val="HTML"/>
      </w:pPr>
      <w:r>
        <w:t>(наименование, номер и дата документа)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>Руководитель структурного</w:t>
      </w:r>
    </w:p>
    <w:p w:rsidR="00000000" w:rsidRDefault="009427AD">
      <w:pPr>
        <w:pStyle w:val="HTML"/>
      </w:pPr>
      <w:r>
        <w:t>по</w:t>
      </w:r>
      <w:r>
        <w:t>дразделения</w:t>
      </w:r>
    </w:p>
    <w:p w:rsidR="00000000" w:rsidRDefault="009427AD">
      <w:pPr>
        <w:pStyle w:val="HTML"/>
      </w:pPr>
      <w:r>
        <w:t>____________________________ _____________________</w:t>
      </w:r>
    </w:p>
    <w:p w:rsidR="00000000" w:rsidRDefault="009427AD">
      <w:pPr>
        <w:pStyle w:val="HTML"/>
      </w:pPr>
      <w:r>
        <w:t>(инициалы, фамилия)             (подпись)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>"___"_____________ ____ г.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>Согласовано:</w:t>
      </w:r>
    </w:p>
    <w:p w:rsidR="00000000" w:rsidRDefault="009427AD">
      <w:pPr>
        <w:pStyle w:val="HTML"/>
      </w:pPr>
      <w:r>
        <w:t>юридическая служба</w:t>
      </w:r>
    </w:p>
    <w:p w:rsidR="00000000" w:rsidRDefault="009427AD">
      <w:pPr>
        <w:pStyle w:val="HTML"/>
      </w:pPr>
      <w:r>
        <w:t>____________________________ _____________________</w:t>
      </w:r>
    </w:p>
    <w:p w:rsidR="00000000" w:rsidRDefault="009427AD">
      <w:pPr>
        <w:pStyle w:val="HTML"/>
      </w:pPr>
      <w:r>
        <w:t>(инициалы, фамилия)              (подпи</w:t>
      </w:r>
      <w:r>
        <w:t>сь)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>"___"_____________ ____ г.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>С инструкцией ознакомлен:</w:t>
      </w:r>
    </w:p>
    <w:p w:rsidR="00000000" w:rsidRDefault="009427AD">
      <w:pPr>
        <w:pStyle w:val="HTML"/>
      </w:pPr>
      <w:r>
        <w:t>(или: инструкцию получил)</w:t>
      </w:r>
    </w:p>
    <w:p w:rsidR="00000000" w:rsidRDefault="009427AD">
      <w:pPr>
        <w:pStyle w:val="HTML"/>
      </w:pPr>
      <w:r>
        <w:t>____________________________ _____________________</w:t>
      </w:r>
    </w:p>
    <w:p w:rsidR="00000000" w:rsidRDefault="009427AD">
      <w:pPr>
        <w:pStyle w:val="HTML"/>
      </w:pPr>
      <w:r>
        <w:t>(инициалы, фамилия)             (подпись)</w:t>
      </w:r>
    </w:p>
    <w:p w:rsidR="00000000" w:rsidRDefault="009427AD">
      <w:pPr>
        <w:pStyle w:val="HTML"/>
      </w:pPr>
    </w:p>
    <w:p w:rsidR="00000000" w:rsidRDefault="009427AD">
      <w:pPr>
        <w:pStyle w:val="HTML"/>
      </w:pPr>
      <w:r>
        <w:t>"__"_____________ ___ г.</w:t>
      </w:r>
    </w:p>
    <w:p w:rsidR="00000000" w:rsidRDefault="00942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obrazecy/dolzhnostnaya_instrukciya_kislotouporshhika_viniplastchika_5_go_razryada.htm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AD"/>
    <w:rsid w:val="0094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52BEA-73F6-4252-A645-B7335940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viniplastc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кислотоупорщика-винипластчика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